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F9664B">
        <w:rPr>
          <w:rFonts w:ascii="Times New Roman" w:hAnsi="Times New Roman"/>
          <w:sz w:val="24"/>
          <w:szCs w:val="24"/>
        </w:rPr>
        <w:t>2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F9664B" w:rsidRDefault="005470D4" w:rsidP="001F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</w:t>
      </w:r>
      <w:r w:rsidR="009C709E" w:rsidRPr="00F9664B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F96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AC6E68">
        <w:rPr>
          <w:rFonts w:ascii="Times New Roman" w:hAnsi="Times New Roman" w:cs="Times New Roman"/>
          <w:i/>
          <w:sz w:val="24"/>
          <w:szCs w:val="24"/>
        </w:rPr>
        <w:t>23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AC6E68">
        <w:rPr>
          <w:rFonts w:ascii="Times New Roman" w:hAnsi="Times New Roman" w:cs="Times New Roman"/>
          <w:i/>
          <w:sz w:val="24"/>
          <w:szCs w:val="24"/>
        </w:rPr>
        <w:t>1605</w:t>
      </w:r>
      <w:r w:rsidR="007204F6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="009C709E" w:rsidRPr="00F9664B">
        <w:rPr>
          <w:rFonts w:ascii="Times New Roman" w:hAnsi="Times New Roman" w:cs="Times New Roman"/>
          <w:i/>
          <w:sz w:val="24"/>
          <w:szCs w:val="24"/>
        </w:rPr>
        <w:t>)</w:t>
      </w:r>
      <w:r w:rsidR="009C709E" w:rsidRPr="00F9664B">
        <w:rPr>
          <w:rFonts w:ascii="Times New Roman" w:hAnsi="Times New Roman" w:cs="Times New Roman"/>
          <w:sz w:val="24"/>
          <w:szCs w:val="24"/>
        </w:rPr>
        <w:t xml:space="preserve"> </w:t>
      </w:r>
      <w:r w:rsidR="0083730A" w:rsidRPr="00F9664B">
        <w:rPr>
          <w:rFonts w:ascii="Times New Roman" w:hAnsi="Times New Roman" w:cs="Times New Roman"/>
          <w:sz w:val="24"/>
          <w:szCs w:val="24"/>
        </w:rPr>
        <w:t>zwanej dalej ustawą uwzględniające przesłanki wykluczenia z art. 7 ust. 1 ustawy</w:t>
      </w:r>
      <w:r w:rsidR="008678EB" w:rsidRPr="00F9664B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F9664B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F9664B" w:rsidRDefault="005470D4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5470D4" w:rsidRDefault="005470D4" w:rsidP="00AC6E68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64B">
        <w:rPr>
          <w:rFonts w:ascii="Times New Roman" w:hAnsi="Times New Roman" w:cs="Times New Roman"/>
          <w:iCs/>
          <w:sz w:val="24"/>
          <w:szCs w:val="24"/>
        </w:rPr>
        <w:t>„</w:t>
      </w:r>
      <w:r w:rsidR="00AC6E68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F9664B" w:rsidRPr="00F9664B">
        <w:rPr>
          <w:rFonts w:ascii="Times New Roman" w:hAnsi="Times New Roman" w:cs="Times New Roman"/>
          <w:b/>
          <w:i/>
          <w:sz w:val="24"/>
          <w:szCs w:val="24"/>
        </w:rPr>
        <w:t>stawa</w:t>
      </w:r>
      <w:r w:rsidR="00AC6E68">
        <w:rPr>
          <w:rFonts w:ascii="Times New Roman" w:hAnsi="Times New Roman" w:cs="Times New Roman"/>
          <w:b/>
          <w:i/>
          <w:sz w:val="24"/>
          <w:szCs w:val="24"/>
        </w:rPr>
        <w:t xml:space="preserve"> sprzętu transportowego</w:t>
      </w:r>
      <w:r w:rsidR="00786E65" w:rsidRPr="00F9664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4AF1" w:rsidRPr="00F9664B" w:rsidRDefault="00E94AF1" w:rsidP="00F9664B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BC1" w:rsidRPr="00F9664B" w:rsidRDefault="00BD2BC1" w:rsidP="00F9664B">
      <w:pPr>
        <w:spacing w:after="0" w:line="480" w:lineRule="auto"/>
        <w:rPr>
          <w:rFonts w:ascii="Times New Roman" w:hAnsi="Times New Roman" w:cs="Times New Roman"/>
          <w:iCs/>
        </w:rPr>
      </w:pPr>
      <w:r w:rsidRPr="00F9664B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F9664B" w:rsidRDefault="00BD2BC1" w:rsidP="00F9664B">
      <w:p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F9664B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F9664B" w:rsidRDefault="00BD2BC1" w:rsidP="00F9664B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F9664B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F9664B" w:rsidRPr="00F9664B" w:rsidRDefault="00F9664B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</w:p>
    <w:p w:rsidR="006F2AE3" w:rsidRPr="00F9664B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F9664B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F9664B" w:rsidRPr="00F9664B" w:rsidRDefault="007B719D" w:rsidP="00C97768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F9664B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F9664B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F9664B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F9664B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64B" w:rsidRPr="00F9664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7F05" w:rsidRPr="00F96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664B" w:rsidRPr="00F9664B" w:rsidRDefault="00F9664B" w:rsidP="00F9664B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5470D4" w:rsidRPr="00F9664B" w:rsidRDefault="005470D4" w:rsidP="00C97768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 w:rsidRPr="00F9664B">
        <w:rPr>
          <w:rFonts w:ascii="Times New Roman" w:hAnsi="Times New Roman" w:cs="Times New Roman"/>
          <w:sz w:val="24"/>
          <w:szCs w:val="24"/>
        </w:rPr>
        <w:t>Wykonawcy</w:t>
      </w:r>
      <w:r w:rsidRPr="00F9664B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F9664B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F96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664B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F9664B">
        <w:rPr>
          <w:rFonts w:ascii="Times New Roman" w:hAnsi="Times New Roman" w:cs="Times New Roman"/>
          <w:i/>
        </w:rPr>
        <w:t xml:space="preserve">jeśli dotyczy </w:t>
      </w:r>
      <w:r w:rsidRPr="00F9664B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F9664B">
        <w:rPr>
          <w:rFonts w:ascii="Times New Roman" w:hAnsi="Times New Roman" w:cs="Times New Roman"/>
          <w:i/>
        </w:rPr>
        <w:t>108</w:t>
      </w:r>
      <w:r w:rsidRPr="00F9664B">
        <w:rPr>
          <w:rFonts w:ascii="Times New Roman" w:hAnsi="Times New Roman" w:cs="Times New Roman"/>
          <w:i/>
        </w:rPr>
        <w:t xml:space="preserve"> ust. 1 pkt. </w:t>
      </w:r>
      <w:r w:rsidR="00AC5DDF" w:rsidRPr="00F9664B">
        <w:rPr>
          <w:rFonts w:ascii="Times New Roman" w:hAnsi="Times New Roman" w:cs="Times New Roman"/>
          <w:i/>
        </w:rPr>
        <w:t>1,2 i 5</w:t>
      </w:r>
      <w:r w:rsidR="00F9664B">
        <w:rPr>
          <w:rFonts w:ascii="Times New Roman" w:hAnsi="Times New Roman" w:cs="Times New Roman"/>
          <w:i/>
        </w:rPr>
        <w:t xml:space="preserve"> </w:t>
      </w:r>
      <w:r w:rsidR="001469FA" w:rsidRPr="00F9664B">
        <w:rPr>
          <w:rFonts w:ascii="Times New Roman" w:hAnsi="Times New Roman" w:cs="Times New Roman"/>
          <w:i/>
        </w:rPr>
        <w:t>ustawy)</w:t>
      </w:r>
      <w:r w:rsidR="007B719D" w:rsidRPr="00F9664B">
        <w:rPr>
          <w:rFonts w:ascii="Times New Roman" w:hAnsi="Times New Roman" w:cs="Times New Roman"/>
          <w:i/>
        </w:rPr>
        <w:t>.</w:t>
      </w:r>
    </w:p>
    <w:p w:rsidR="00AC5DDF" w:rsidRPr="00F9664B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F9664B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F9664B">
        <w:rPr>
          <w:rFonts w:ascii="Times New Roman" w:hAnsi="Times New Roman" w:cs="Times New Roman"/>
          <w:sz w:val="24"/>
          <w:szCs w:val="24"/>
        </w:rPr>
        <w:t>110</w:t>
      </w:r>
      <w:r w:rsidRPr="00F9664B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F9664B">
        <w:rPr>
          <w:rFonts w:ascii="Times New Roman" w:hAnsi="Times New Roman" w:cs="Times New Roman"/>
          <w:sz w:val="24"/>
          <w:szCs w:val="24"/>
        </w:rPr>
        <w:t>2 pkt 1-3</w:t>
      </w:r>
      <w:r w:rsidR="007B719D" w:rsidRPr="00F9664B">
        <w:rPr>
          <w:rFonts w:ascii="Times New Roman" w:hAnsi="Times New Roman" w:cs="Times New Roman"/>
          <w:sz w:val="24"/>
          <w:szCs w:val="24"/>
        </w:rPr>
        <w:t xml:space="preserve"> ustawy</w:t>
      </w:r>
      <w:r w:rsidRPr="00F9664B">
        <w:rPr>
          <w:rFonts w:ascii="Times New Roman" w:hAnsi="Times New Roman" w:cs="Times New Roman"/>
          <w:sz w:val="24"/>
          <w:szCs w:val="24"/>
        </w:rPr>
        <w:t xml:space="preserve"> </w:t>
      </w:r>
      <w:r w:rsidR="006B0534" w:rsidRPr="00F9664B">
        <w:rPr>
          <w:rFonts w:ascii="Times New Roman" w:hAnsi="Times New Roman" w:cs="Times New Roman"/>
          <w:sz w:val="24"/>
          <w:szCs w:val="24"/>
        </w:rPr>
        <w:t>zostały podjęte</w:t>
      </w:r>
      <w:r w:rsidRPr="00F9664B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F9664B">
        <w:rPr>
          <w:rFonts w:ascii="Times New Roman" w:hAnsi="Times New Roman" w:cs="Times New Roman"/>
          <w:sz w:val="24"/>
          <w:szCs w:val="24"/>
        </w:rPr>
        <w:t>czynn</w:t>
      </w:r>
      <w:r w:rsidR="00520DC3" w:rsidRPr="00F9664B">
        <w:rPr>
          <w:rFonts w:ascii="Times New Roman" w:hAnsi="Times New Roman" w:cs="Times New Roman"/>
          <w:sz w:val="24"/>
          <w:szCs w:val="24"/>
        </w:rPr>
        <w:t>o</w:t>
      </w:r>
      <w:r w:rsidR="008F4FE4" w:rsidRPr="00F9664B">
        <w:rPr>
          <w:rFonts w:ascii="Times New Roman" w:hAnsi="Times New Roman" w:cs="Times New Roman"/>
          <w:sz w:val="24"/>
          <w:szCs w:val="24"/>
        </w:rPr>
        <w:t>ś</w:t>
      </w:r>
      <w:r w:rsidR="00520DC3" w:rsidRPr="00F9664B">
        <w:rPr>
          <w:rFonts w:ascii="Times New Roman" w:hAnsi="Times New Roman" w:cs="Times New Roman"/>
          <w:sz w:val="24"/>
          <w:szCs w:val="24"/>
        </w:rPr>
        <w:t xml:space="preserve">ci </w:t>
      </w:r>
      <w:r w:rsidRPr="00F9664B">
        <w:rPr>
          <w:rFonts w:ascii="Times New Roman" w:hAnsi="Times New Roman" w:cs="Times New Roman"/>
          <w:sz w:val="24"/>
          <w:szCs w:val="24"/>
        </w:rPr>
        <w:t xml:space="preserve"> (</w:t>
      </w:r>
      <w:r w:rsidRPr="00F9664B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F9664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9664B" w:rsidRDefault="00F9664B" w:rsidP="00F9664B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C5DDF" w:rsidRDefault="00AC5DDF" w:rsidP="00F9664B">
      <w:pPr>
        <w:pStyle w:val="pkt"/>
        <w:numPr>
          <w:ilvl w:val="0"/>
          <w:numId w:val="0"/>
        </w:numPr>
        <w:spacing w:before="0" w:beforeAutospacing="0" w:after="0" w:afterAutospacing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F9664B">
        <w:rPr>
          <w:rFonts w:ascii="Times New Roman" w:hAnsi="Times New Roman" w:cs="Times New Roman"/>
          <w:sz w:val="24"/>
          <w:szCs w:val="24"/>
        </w:rPr>
        <w:t>……………</w:t>
      </w:r>
      <w:r w:rsidR="00F9664B">
        <w:rPr>
          <w:rFonts w:ascii="Times New Roman" w:hAnsi="Times New Roman" w:cs="Times New Roman"/>
          <w:sz w:val="24"/>
          <w:szCs w:val="24"/>
        </w:rPr>
        <w:t>…...</w:t>
      </w:r>
      <w:r w:rsidRPr="00F96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9664B" w:rsidRPr="00F9664B" w:rsidRDefault="00F9664B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83730A" w:rsidRPr="00F9664B" w:rsidRDefault="0083730A" w:rsidP="0083730A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9664B">
        <w:rPr>
          <w:rFonts w:ascii="Times New Roman" w:hAnsi="Times New Roman"/>
          <w:b/>
          <w:iCs/>
          <w:sz w:val="24"/>
          <w:szCs w:val="24"/>
          <w:u w:val="single"/>
        </w:rPr>
        <w:t>Wykonawca nie podlega wykluczeniu z udziału w  postępowaniu w zakresie podstaw wykluczenia</w:t>
      </w:r>
      <w:r w:rsidR="008F6566" w:rsidRPr="00F9664B">
        <w:rPr>
          <w:rFonts w:ascii="Times New Roman" w:hAnsi="Times New Roman"/>
          <w:b/>
          <w:iCs/>
          <w:sz w:val="24"/>
          <w:szCs w:val="24"/>
          <w:u w:val="single"/>
        </w:rPr>
        <w:t>,</w:t>
      </w:r>
      <w:r w:rsidRPr="00F9664B">
        <w:rPr>
          <w:rFonts w:ascii="Times New Roman" w:hAnsi="Times New Roman"/>
          <w:b/>
          <w:iCs/>
          <w:sz w:val="24"/>
          <w:szCs w:val="24"/>
          <w:u w:val="single"/>
        </w:rPr>
        <w:t xml:space="preserve"> o których mowa w  </w:t>
      </w:r>
      <w:r w:rsidRPr="00F9664B">
        <w:rPr>
          <w:rFonts w:ascii="Times New Roman" w:hAnsi="Times New Roman"/>
          <w:b/>
          <w:sz w:val="24"/>
          <w:szCs w:val="24"/>
        </w:rPr>
        <w:t xml:space="preserve">art. 7 ust. 1 </w:t>
      </w:r>
      <w:r w:rsidRPr="00F9664B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F9664B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F9664B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83730A" w:rsidRPr="00F9664B" w:rsidRDefault="0083730A" w:rsidP="00F9664B">
      <w:pPr>
        <w:pStyle w:val="Akapitzlist"/>
        <w:widowControl w:val="0"/>
        <w:numPr>
          <w:ilvl w:val="0"/>
          <w:numId w:val="11"/>
        </w:numPr>
        <w:ind w:left="993"/>
        <w:contextualSpacing w:val="0"/>
        <w:jc w:val="both"/>
        <w:rPr>
          <w:rFonts w:ascii="Times New Roman" w:hAnsi="Times New Roman"/>
          <w:b/>
          <w:i/>
        </w:rPr>
      </w:pPr>
      <w:r w:rsidRPr="00F9664B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F9664B">
        <w:rPr>
          <w:rFonts w:ascii="Times New Roman" w:hAnsi="Times New Roman"/>
        </w:rPr>
        <w:t>późn</w:t>
      </w:r>
      <w:proofErr w:type="spellEnd"/>
      <w:r w:rsidRPr="00F9664B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F9664B">
        <w:rPr>
          <w:rFonts w:ascii="Times New Roman" w:hAnsi="Times New Roman"/>
        </w:rPr>
        <w:t>późn</w:t>
      </w:r>
      <w:proofErr w:type="spellEnd"/>
      <w:r w:rsidRPr="00F9664B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</w:t>
      </w:r>
      <w:r w:rsidRPr="00F9664B">
        <w:rPr>
          <w:rFonts w:ascii="Times New Roman" w:hAnsi="Times New Roman"/>
        </w:rPr>
        <w:lastRenderedPageBreak/>
        <w:t xml:space="preserve">mowa w art. 1 pkt 3 ustawy o przeciwdziałaniu; </w:t>
      </w:r>
    </w:p>
    <w:p w:rsidR="0083730A" w:rsidRPr="00F9664B" w:rsidRDefault="0083730A" w:rsidP="00F9664B">
      <w:pPr>
        <w:pStyle w:val="Akapitzlist"/>
        <w:widowControl w:val="0"/>
        <w:numPr>
          <w:ilvl w:val="0"/>
          <w:numId w:val="11"/>
        </w:numPr>
        <w:ind w:left="993"/>
        <w:contextualSpacing w:val="0"/>
        <w:jc w:val="both"/>
        <w:rPr>
          <w:rFonts w:ascii="Times New Roman" w:hAnsi="Times New Roman"/>
          <w:b/>
          <w:i/>
        </w:rPr>
      </w:pPr>
      <w:r w:rsidRPr="00F9664B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F9664B" w:rsidRDefault="0083730A" w:rsidP="00F9664B">
      <w:pPr>
        <w:pStyle w:val="Akapitzlist"/>
        <w:widowControl w:val="0"/>
        <w:numPr>
          <w:ilvl w:val="0"/>
          <w:numId w:val="11"/>
        </w:numPr>
        <w:ind w:left="993"/>
        <w:contextualSpacing w:val="0"/>
        <w:jc w:val="both"/>
        <w:rPr>
          <w:rFonts w:ascii="Times New Roman" w:hAnsi="Times New Roman"/>
          <w:b/>
          <w:i/>
        </w:rPr>
      </w:pPr>
      <w:r w:rsidRPr="00F9664B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E4941" w:rsidRDefault="005E494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9664B" w:rsidRDefault="00F9664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9664B" w:rsidRDefault="00F9664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9664B" w:rsidRDefault="00F9664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08778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6665" w:rsidRPr="00F9664B" w:rsidRDefault="00026665" w:rsidP="00F9664B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</w:p>
    <w:sectPr w:rsidR="00026665" w:rsidRPr="00F9664B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3D" w:rsidRDefault="002B373D" w:rsidP="005470D4">
      <w:pPr>
        <w:spacing w:after="0" w:line="240" w:lineRule="auto"/>
      </w:pPr>
      <w:r>
        <w:separator/>
      </w:r>
    </w:p>
  </w:endnote>
  <w:endnote w:type="continuationSeparator" w:id="0">
    <w:p w:rsidR="002B373D" w:rsidRDefault="002B373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6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2B37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6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2B3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3D" w:rsidRDefault="002B373D" w:rsidP="005470D4">
      <w:pPr>
        <w:spacing w:after="0" w:line="240" w:lineRule="auto"/>
      </w:pPr>
      <w:r>
        <w:separator/>
      </w:r>
    </w:p>
  </w:footnote>
  <w:footnote w:type="continuationSeparator" w:id="0">
    <w:p w:rsidR="002B373D" w:rsidRDefault="002B373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2B373D">
    <w:pPr>
      <w:pStyle w:val="Nagwek"/>
    </w:pPr>
  </w:p>
  <w:p w:rsidR="0089662D" w:rsidRPr="00F9664B" w:rsidRDefault="00E278DB" w:rsidP="00F9664B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F9664B">
      <w:rPr>
        <w:rFonts w:ascii="Times New Roman" w:hAnsi="Times New Roman" w:cs="Times New Roman"/>
        <w:i/>
        <w:sz w:val="18"/>
        <w:szCs w:val="18"/>
      </w:rPr>
      <w:t>Numer postępowania: SZPiFP-</w:t>
    </w:r>
    <w:r w:rsidR="007E7BD4">
      <w:rPr>
        <w:rFonts w:ascii="Times New Roman" w:hAnsi="Times New Roman" w:cs="Times New Roman"/>
        <w:i/>
        <w:sz w:val="18"/>
        <w:szCs w:val="18"/>
      </w:rPr>
      <w:t>102</w:t>
    </w:r>
    <w:r w:rsidRPr="00F9664B">
      <w:rPr>
        <w:rFonts w:ascii="Times New Roman" w:hAnsi="Times New Roman" w:cs="Times New Roman"/>
        <w:i/>
        <w:sz w:val="18"/>
        <w:szCs w:val="18"/>
      </w:rPr>
      <w:t>-2</w:t>
    </w:r>
    <w:r w:rsidR="00F20311" w:rsidRPr="00F9664B">
      <w:rPr>
        <w:rFonts w:ascii="Times New Roman" w:hAnsi="Times New Roman" w:cs="Times New Roman"/>
        <w:i/>
        <w:sz w:val="18"/>
        <w:szCs w:val="18"/>
      </w:rPr>
      <w:t>2</w:t>
    </w:r>
  </w:p>
  <w:p w:rsidR="0089662D" w:rsidRDefault="002B373D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F9664B" w:rsidRDefault="00AC6E68" w:rsidP="00F9664B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 postępowania: SZPiFP-110</w:t>
    </w:r>
    <w:r w:rsidR="00E94AF1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7E5F"/>
    <w:rsid w:val="00124627"/>
    <w:rsid w:val="001469FA"/>
    <w:rsid w:val="0014713D"/>
    <w:rsid w:val="001709B8"/>
    <w:rsid w:val="001A6790"/>
    <w:rsid w:val="001F08E5"/>
    <w:rsid w:val="00217F05"/>
    <w:rsid w:val="0023739B"/>
    <w:rsid w:val="00281069"/>
    <w:rsid w:val="002B3343"/>
    <w:rsid w:val="002B373D"/>
    <w:rsid w:val="002B7C1A"/>
    <w:rsid w:val="002D0B81"/>
    <w:rsid w:val="002F5608"/>
    <w:rsid w:val="00343CDC"/>
    <w:rsid w:val="0035744A"/>
    <w:rsid w:val="00367E63"/>
    <w:rsid w:val="004458CF"/>
    <w:rsid w:val="00457876"/>
    <w:rsid w:val="004A6A3A"/>
    <w:rsid w:val="004C1B72"/>
    <w:rsid w:val="004F2629"/>
    <w:rsid w:val="00520DC3"/>
    <w:rsid w:val="005470D4"/>
    <w:rsid w:val="00563BCB"/>
    <w:rsid w:val="00580079"/>
    <w:rsid w:val="00585313"/>
    <w:rsid w:val="005B4958"/>
    <w:rsid w:val="005E4941"/>
    <w:rsid w:val="006B0534"/>
    <w:rsid w:val="006B27F5"/>
    <w:rsid w:val="006D1F71"/>
    <w:rsid w:val="006E41A1"/>
    <w:rsid w:val="006F2AE3"/>
    <w:rsid w:val="007204F6"/>
    <w:rsid w:val="00751F23"/>
    <w:rsid w:val="00765786"/>
    <w:rsid w:val="00786E65"/>
    <w:rsid w:val="007B719D"/>
    <w:rsid w:val="007C4C87"/>
    <w:rsid w:val="007E7BD4"/>
    <w:rsid w:val="0082466D"/>
    <w:rsid w:val="0083730A"/>
    <w:rsid w:val="008678EB"/>
    <w:rsid w:val="008D3362"/>
    <w:rsid w:val="008E50C6"/>
    <w:rsid w:val="008F4FE4"/>
    <w:rsid w:val="008F6566"/>
    <w:rsid w:val="009808E8"/>
    <w:rsid w:val="009962B1"/>
    <w:rsid w:val="009C0721"/>
    <w:rsid w:val="009C1982"/>
    <w:rsid w:val="009C4F0D"/>
    <w:rsid w:val="009C709E"/>
    <w:rsid w:val="00A0535F"/>
    <w:rsid w:val="00A263C3"/>
    <w:rsid w:val="00AC5DDF"/>
    <w:rsid w:val="00AC6E68"/>
    <w:rsid w:val="00B124E9"/>
    <w:rsid w:val="00BA2C63"/>
    <w:rsid w:val="00BD2BC1"/>
    <w:rsid w:val="00BF1542"/>
    <w:rsid w:val="00C05726"/>
    <w:rsid w:val="00C13613"/>
    <w:rsid w:val="00C76727"/>
    <w:rsid w:val="00CB5BEB"/>
    <w:rsid w:val="00CD74F5"/>
    <w:rsid w:val="00D42FC1"/>
    <w:rsid w:val="00D47817"/>
    <w:rsid w:val="00E12A05"/>
    <w:rsid w:val="00E278DB"/>
    <w:rsid w:val="00E94AF1"/>
    <w:rsid w:val="00EE31FD"/>
    <w:rsid w:val="00F20311"/>
    <w:rsid w:val="00F257A1"/>
    <w:rsid w:val="00F9051F"/>
    <w:rsid w:val="00F9664B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4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17</cp:revision>
  <cp:lastPrinted>2023-11-29T14:14:00Z</cp:lastPrinted>
  <dcterms:created xsi:type="dcterms:W3CDTF">2022-05-10T15:39:00Z</dcterms:created>
  <dcterms:modified xsi:type="dcterms:W3CDTF">2023-11-29T14:15:00Z</dcterms:modified>
</cp:coreProperties>
</file>