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310FD" w:rsidRPr="001F2D4B" w:rsidRDefault="00284BAD" w:rsidP="002541C0">
      <w:pPr>
        <w:jc w:val="right"/>
        <w:rPr>
          <w:szCs w:val="24"/>
        </w:rPr>
      </w:pPr>
      <w:r w:rsidRPr="001F2D4B">
        <w:rPr>
          <w:szCs w:val="24"/>
        </w:rPr>
        <w:t>Załącznik nr</w:t>
      </w:r>
      <w:r w:rsidR="0045032C" w:rsidRPr="001F2D4B">
        <w:rPr>
          <w:szCs w:val="24"/>
        </w:rPr>
        <w:t xml:space="preserve"> </w:t>
      </w:r>
      <w:r w:rsidR="00DA188C" w:rsidRPr="001F2D4B">
        <w:rPr>
          <w:szCs w:val="24"/>
        </w:rPr>
        <w:t>3</w:t>
      </w:r>
      <w:r w:rsidR="001F2D4B" w:rsidRPr="001F2D4B">
        <w:rPr>
          <w:szCs w:val="24"/>
        </w:rPr>
        <w:t>A</w:t>
      </w:r>
      <w:r w:rsidR="00DA188C" w:rsidRPr="001F2D4B">
        <w:rPr>
          <w:szCs w:val="24"/>
        </w:rPr>
        <w:t xml:space="preserve"> do </w:t>
      </w:r>
      <w:r w:rsidR="001F2D4B" w:rsidRPr="001F2D4B">
        <w:rPr>
          <w:szCs w:val="24"/>
        </w:rPr>
        <w:t>SWZ</w:t>
      </w:r>
      <w:r w:rsidRPr="001F2D4B">
        <w:rPr>
          <w:szCs w:val="24"/>
        </w:rPr>
        <w:t xml:space="preserve"> </w:t>
      </w:r>
      <w:r w:rsidR="00C43684" w:rsidRPr="001F2D4B">
        <w:rPr>
          <w:szCs w:val="24"/>
        </w:rPr>
        <w:t xml:space="preserve"> </w:t>
      </w: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4A2D7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SPECYFIKACJA TECHNICZNA</w:t>
      </w:r>
    </w:p>
    <w:p w:rsidR="007105C2" w:rsidRDefault="007105C2" w:rsidP="007105C2">
      <w:pPr>
        <w:jc w:val="center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DLA</w:t>
      </w:r>
    </w:p>
    <w:p w:rsidR="00D310FD" w:rsidRDefault="00E41C3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SAMOCHODU OSOBOWEGO</w:t>
      </w:r>
      <w:r w:rsidR="00DA188C">
        <w:rPr>
          <w:rFonts w:ascii="Arial" w:hAnsi="Arial" w:cs="Arial"/>
          <w:b/>
          <w:szCs w:val="24"/>
        </w:rPr>
        <w:t xml:space="preserve"> O NADWOZIU </w:t>
      </w:r>
    </w:p>
    <w:p w:rsidR="0059173A" w:rsidRPr="007105C2" w:rsidRDefault="00DA188C" w:rsidP="007105C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TYPU </w:t>
      </w:r>
      <w:r w:rsidR="0059173A">
        <w:rPr>
          <w:rFonts w:ascii="Arial" w:hAnsi="Arial" w:cs="Arial"/>
          <w:b/>
          <w:szCs w:val="24"/>
        </w:rPr>
        <w:t>SUV</w:t>
      </w:r>
      <w:r>
        <w:rPr>
          <w:rFonts w:ascii="Arial" w:hAnsi="Arial" w:cs="Arial"/>
          <w:b/>
          <w:szCs w:val="24"/>
        </w:rPr>
        <w:t xml:space="preserve"> W WERSJI POLICYJNEJ NIEOZNAKOWANEJ</w:t>
      </w:r>
    </w:p>
    <w:p w:rsidR="00D310FD" w:rsidRPr="007105C2" w:rsidRDefault="00D310FD" w:rsidP="00D310FD">
      <w:pPr>
        <w:spacing w:after="120"/>
        <w:jc w:val="center"/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F35A13" w:rsidRPr="007105C2" w:rsidRDefault="00F35A13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2541C0" w:rsidRPr="007105C2" w:rsidRDefault="002541C0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8F18C1">
      <w:pPr>
        <w:tabs>
          <w:tab w:val="left" w:pos="3600"/>
        </w:tabs>
        <w:jc w:val="both"/>
        <w:rPr>
          <w:rFonts w:ascii="Arial" w:hAnsi="Arial" w:cs="Arial"/>
          <w:b/>
          <w:bCs/>
          <w:szCs w:val="24"/>
        </w:rPr>
      </w:pPr>
    </w:p>
    <w:p w:rsidR="00E318DC" w:rsidRPr="007105C2" w:rsidRDefault="001055BE" w:rsidP="008F18C1">
      <w:pPr>
        <w:tabs>
          <w:tab w:val="left" w:pos="3600"/>
        </w:tabs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zakresie wymagań technicznych i bezpieczeństwa użytkowania, </w:t>
      </w:r>
    </w:p>
    <w:p w:rsidR="00E318DC" w:rsidRPr="007105C2" w:rsidRDefault="007105C2" w:rsidP="007105C2">
      <w:pPr>
        <w:tabs>
          <w:tab w:val="left" w:pos="3600"/>
        </w:tabs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- w odniesieniu </w:t>
      </w:r>
      <w:r w:rsidR="00E318DC" w:rsidRPr="007105C2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:rsidR="00E318DC" w:rsidRPr="007105C2" w:rsidRDefault="00E318DC" w:rsidP="00E318DC">
      <w:pPr>
        <w:tabs>
          <w:tab w:val="left" w:pos="3600"/>
        </w:tabs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:rsidR="00E318DC" w:rsidRPr="007105C2" w:rsidRDefault="00E318DC" w:rsidP="00E318DC">
      <w:pPr>
        <w:tabs>
          <w:tab w:val="left" w:pos="3600"/>
        </w:tabs>
        <w:ind w:left="720" w:hanging="36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2C3873">
      <w:pPr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1055BE" w:rsidRPr="007105C2" w:rsidRDefault="001055BE" w:rsidP="001055BE">
      <w:pPr>
        <w:pStyle w:val="Tekstpodstawowy21"/>
        <w:spacing w:line="100" w:lineRule="atLeast"/>
        <w:ind w:left="284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:rsidR="001055BE" w:rsidRPr="007105C2" w:rsidRDefault="001055BE" w:rsidP="001055BE">
      <w:pPr>
        <w:widowControl/>
        <w:tabs>
          <w:tab w:val="left" w:pos="720"/>
          <w:tab w:val="left" w:pos="786"/>
          <w:tab w:val="left" w:pos="851"/>
        </w:tabs>
        <w:spacing w:line="100" w:lineRule="atLeast"/>
        <w:jc w:val="both"/>
        <w:rPr>
          <w:rFonts w:ascii="Arial" w:hAnsi="Arial" w:cs="Arial"/>
          <w:szCs w:val="24"/>
        </w:rPr>
      </w:pPr>
    </w:p>
    <w:p w:rsidR="001055BE" w:rsidRPr="007105C2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Ustawa z dnia 20 czerwca 1997 r. Prawo o ruchu drogowym (</w:t>
      </w:r>
      <w:r w:rsidR="00C64218">
        <w:rPr>
          <w:rFonts w:ascii="Arial" w:hAnsi="Arial" w:cs="Arial"/>
          <w:szCs w:val="24"/>
        </w:rPr>
        <w:t xml:space="preserve">t.j. </w:t>
      </w:r>
      <w:r w:rsidR="00E346A9" w:rsidRPr="007105C2">
        <w:rPr>
          <w:rFonts w:ascii="Arial" w:hAnsi="Arial" w:cs="Arial"/>
          <w:szCs w:val="24"/>
        </w:rPr>
        <w:t xml:space="preserve">Dz. U. </w:t>
      </w:r>
      <w:r w:rsidR="00A27EFC" w:rsidRPr="007105C2">
        <w:rPr>
          <w:rFonts w:ascii="Arial" w:hAnsi="Arial" w:cs="Arial"/>
          <w:szCs w:val="24"/>
        </w:rPr>
        <w:t>z 202</w:t>
      </w:r>
      <w:r w:rsidR="00141610">
        <w:rPr>
          <w:rFonts w:ascii="Arial" w:hAnsi="Arial" w:cs="Arial"/>
          <w:szCs w:val="24"/>
        </w:rPr>
        <w:t>3</w:t>
      </w:r>
      <w:r w:rsidR="00BC41FE" w:rsidRPr="007105C2">
        <w:rPr>
          <w:rFonts w:ascii="Arial" w:hAnsi="Arial" w:cs="Arial"/>
          <w:szCs w:val="24"/>
        </w:rPr>
        <w:t xml:space="preserve"> r., poz. </w:t>
      </w:r>
      <w:r w:rsidR="00141610">
        <w:rPr>
          <w:rFonts w:ascii="Arial" w:hAnsi="Arial" w:cs="Arial"/>
          <w:szCs w:val="24"/>
        </w:rPr>
        <w:t>1047</w:t>
      </w:r>
      <w:r w:rsidRPr="007105C2">
        <w:rPr>
          <w:rFonts w:ascii="Arial" w:hAnsi="Arial" w:cs="Arial"/>
          <w:szCs w:val="24"/>
        </w:rPr>
        <w:t>).</w:t>
      </w:r>
    </w:p>
    <w:p w:rsidR="001055BE" w:rsidRPr="007105C2" w:rsidRDefault="001055BE" w:rsidP="00271830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Rozporządzenie Ministra Infrastruktury z dnia 31 grudnia 2002 r. w sprawie warunków technicznych pojazdów oraz</w:t>
      </w:r>
      <w:r w:rsidR="00573BA0" w:rsidRPr="007105C2">
        <w:rPr>
          <w:rFonts w:ascii="Arial" w:hAnsi="Arial" w:cs="Arial"/>
          <w:color w:val="000000"/>
          <w:szCs w:val="24"/>
        </w:rPr>
        <w:t xml:space="preserve"> zakresu</w:t>
      </w:r>
      <w:r w:rsidRPr="007105C2">
        <w:rPr>
          <w:rFonts w:ascii="Arial" w:hAnsi="Arial" w:cs="Arial"/>
          <w:color w:val="000000"/>
          <w:szCs w:val="24"/>
        </w:rPr>
        <w:t xml:space="preserve"> ich niezbędnego wyposażenia </w:t>
      </w:r>
      <w:r w:rsidR="00A27EFC" w:rsidRPr="007105C2">
        <w:rPr>
          <w:rFonts w:ascii="Arial" w:hAnsi="Arial" w:cs="Arial"/>
          <w:szCs w:val="24"/>
        </w:rPr>
        <w:t xml:space="preserve">(tekst jedn. Dz. U. </w:t>
      </w:r>
      <w:r w:rsidR="00A27EFC" w:rsidRPr="007105C2">
        <w:rPr>
          <w:rFonts w:ascii="Arial" w:hAnsi="Arial" w:cs="Arial"/>
          <w:szCs w:val="24"/>
        </w:rPr>
        <w:br/>
        <w:t>z 2016 r. poz. 2022 z późn. zm.).</w:t>
      </w:r>
    </w:p>
    <w:p w:rsidR="001055BE" w:rsidRPr="007105C2" w:rsidRDefault="001055BE" w:rsidP="001055BE">
      <w:pPr>
        <w:spacing w:line="100" w:lineRule="atLeast"/>
        <w:jc w:val="both"/>
        <w:rPr>
          <w:rFonts w:ascii="Arial" w:hAnsi="Arial" w:cs="Arial"/>
          <w:color w:val="000000"/>
          <w:szCs w:val="24"/>
        </w:rPr>
      </w:pP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:rsidR="00E318DC" w:rsidRPr="007105C2" w:rsidRDefault="00E318DC" w:rsidP="00E318DC">
      <w:pPr>
        <w:tabs>
          <w:tab w:val="left" w:pos="3600"/>
        </w:tabs>
        <w:ind w:left="720" w:hanging="720"/>
        <w:jc w:val="both"/>
        <w:rPr>
          <w:rFonts w:ascii="Arial" w:hAnsi="Arial" w:cs="Arial"/>
          <w:b/>
          <w:szCs w:val="24"/>
        </w:rPr>
      </w:pPr>
    </w:p>
    <w:p w:rsidR="00E318DC" w:rsidRPr="007105C2" w:rsidRDefault="00E318DC" w:rsidP="00E318DC">
      <w:pPr>
        <w:pStyle w:val="Tekstpodstawowy23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 xml:space="preserve">samochodu osobowego </w:t>
      </w:r>
      <w:r w:rsidR="00F25D4C">
        <w:rPr>
          <w:rFonts w:cs="Arial"/>
          <w:sz w:val="24"/>
          <w:szCs w:val="24"/>
        </w:rPr>
        <w:t>typu SUV w policyjnej wersji nieoznakowanej</w:t>
      </w:r>
      <w:r w:rsidRPr="007105C2">
        <w:rPr>
          <w:rFonts w:cs="Arial"/>
          <w:sz w:val="24"/>
          <w:szCs w:val="24"/>
        </w:rPr>
        <w:t>. Przyjmuje się robocze oznaczenie samochodu - „Pojazd”.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V. WYMAGANIA STANDARDOWE</w:t>
      </w:r>
    </w:p>
    <w:p w:rsidR="001055BE" w:rsidRPr="007105C2" w:rsidRDefault="001055BE" w:rsidP="001055BE">
      <w:pPr>
        <w:pStyle w:val="Tekstpodstawowy21"/>
        <w:spacing w:line="100" w:lineRule="atLeast"/>
        <w:ind w:left="360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 WYMAGANIA TECHNICZNE</w:t>
      </w: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331DA9" w:rsidRDefault="001055BE" w:rsidP="00331DA9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1.1 Przeznaczenie pojazdu</w:t>
      </w:r>
    </w:p>
    <w:p w:rsidR="001055BE" w:rsidRPr="007105C2" w:rsidRDefault="00944430" w:rsidP="000F3FE5">
      <w:pPr>
        <w:pStyle w:val="Standardowy1"/>
        <w:ind w:left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Pojazd będzie wykorzystywany przez Policję do zadań patrolowych, interwencyjnych oraz kontroli pojazdów. W jego wnętrzu będą wykonywane podstawowe czynności służbowe,</w:t>
      </w:r>
      <w:r w:rsidR="00FC443B" w:rsidRPr="007105C2">
        <w:rPr>
          <w:rFonts w:ascii="Arial" w:hAnsi="Arial" w:cs="Arial"/>
          <w:szCs w:val="24"/>
        </w:rPr>
        <w:t xml:space="preserve"> </w:t>
      </w:r>
      <w:r w:rsidRPr="007105C2">
        <w:rPr>
          <w:rFonts w:ascii="Arial" w:hAnsi="Arial" w:cs="Arial"/>
          <w:szCs w:val="24"/>
        </w:rPr>
        <w:t>w szczególności obejmujące: kontrolę dokumentów dotyczących osób i pojazdów, sprawdzanie osób i pojazdów w bazach danych, sporządzanie dokumentacji służbowej, przewożenie osób.</w:t>
      </w:r>
    </w:p>
    <w:p w:rsidR="003F5443" w:rsidRPr="007105C2" w:rsidRDefault="003F5443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1.2 Warunki eksploatacji</w:t>
      </w:r>
    </w:p>
    <w:p w:rsidR="001055BE" w:rsidRPr="007105C2" w:rsidRDefault="001055BE" w:rsidP="000F3FE5">
      <w:pPr>
        <w:pStyle w:val="Tekstpodstawowy21"/>
        <w:spacing w:line="100" w:lineRule="atLeast"/>
        <w:ind w:firstLine="360"/>
        <w:jc w:val="both"/>
        <w:rPr>
          <w:rFonts w:ascii="Arial" w:hAnsi="Arial" w:cs="Arial"/>
          <w:b w:val="0"/>
          <w:szCs w:val="24"/>
        </w:rPr>
      </w:pPr>
      <w:r w:rsidRPr="007105C2">
        <w:rPr>
          <w:rFonts w:ascii="Arial" w:hAnsi="Arial" w:cs="Arial"/>
          <w:b w:val="0"/>
          <w:szCs w:val="24"/>
        </w:rPr>
        <w:t>Pojazd musi być przystosowany do:</w:t>
      </w:r>
    </w:p>
    <w:p w:rsidR="001055BE" w:rsidRPr="007105C2" w:rsidRDefault="001055BE" w:rsidP="001055BE">
      <w:pPr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1.2.1</w:t>
      </w:r>
      <w:r w:rsidRPr="007105C2">
        <w:rPr>
          <w:rFonts w:ascii="Arial" w:hAnsi="Arial" w:cs="Arial"/>
          <w:color w:val="000000"/>
          <w:szCs w:val="24"/>
        </w:rPr>
        <w:tab/>
        <w:t>Eksploatacji we wszystkich porach roku i doby w warunkach atmosferycznych spotykanych w polskiej strefie klimatycznej: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a) w temperaturach otoczenia od -30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do + 50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b) przy zapyleniu powietrza do 1,0 g/m</w:t>
      </w:r>
      <w:r w:rsidRPr="007105C2">
        <w:rPr>
          <w:rFonts w:ascii="Arial" w:hAnsi="Arial" w:cs="Arial"/>
          <w:color w:val="000000"/>
          <w:szCs w:val="24"/>
          <w:vertAlign w:val="superscript"/>
        </w:rPr>
        <w:t>3</w:t>
      </w:r>
      <w:r w:rsidRPr="007105C2">
        <w:rPr>
          <w:rFonts w:ascii="Arial" w:hAnsi="Arial" w:cs="Arial"/>
          <w:color w:val="000000"/>
          <w:szCs w:val="24"/>
        </w:rPr>
        <w:t xml:space="preserve"> w czasie 5 godzin,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c) przy prędkości wiatru do 20 m/s,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d) przy wilgotności względnej powietrza do 98% ( przy temperaturze  +25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),</w:t>
      </w:r>
    </w:p>
    <w:p w:rsidR="001055BE" w:rsidRPr="007105C2" w:rsidRDefault="001055BE" w:rsidP="00FC443B">
      <w:pPr>
        <w:tabs>
          <w:tab w:val="left" w:pos="9441"/>
        </w:tabs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e) intensywności deszczu do 180 mm/h trwającego 5 minut.</w:t>
      </w:r>
    </w:p>
    <w:p w:rsidR="001055BE" w:rsidRPr="007105C2" w:rsidRDefault="001055BE" w:rsidP="001055BE">
      <w:pPr>
        <w:ind w:left="690" w:hanging="69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1.2.2</w:t>
      </w:r>
      <w:r w:rsidRPr="007105C2">
        <w:rPr>
          <w:rFonts w:ascii="Arial" w:hAnsi="Arial" w:cs="Arial"/>
          <w:color w:val="000000"/>
          <w:szCs w:val="24"/>
        </w:rPr>
        <w:tab/>
        <w:t>Jazdy po drogach twardych i gruntowych,</w:t>
      </w:r>
    </w:p>
    <w:p w:rsidR="001055BE" w:rsidRPr="007105C2" w:rsidRDefault="00201DFE" w:rsidP="00201DFE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Przechowywania na wolnym powietrzu,</w:t>
      </w:r>
    </w:p>
    <w:p w:rsidR="001055BE" w:rsidRPr="007105C2" w:rsidRDefault="00201DFE" w:rsidP="00201DFE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1.2.4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Mycia w myjniach automatycznych szczotkowych.</w:t>
      </w:r>
    </w:p>
    <w:p w:rsidR="001055BE" w:rsidRDefault="001055BE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0E3417" w:rsidRDefault="000E3417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B11B7D" w:rsidRDefault="00B11B7D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B11B7D" w:rsidRDefault="00B11B7D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6F78A2">
      <w:pPr>
        <w:pStyle w:val="Tekstpodstawowy21"/>
        <w:spacing w:line="100" w:lineRule="atLeast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</w:t>
      </w:r>
      <w:r w:rsidRPr="007105C2">
        <w:rPr>
          <w:rFonts w:ascii="Arial" w:hAnsi="Arial" w:cs="Arial"/>
          <w:szCs w:val="24"/>
        </w:rPr>
        <w:tab/>
        <w:t>Wymagania formalne</w:t>
      </w:r>
    </w:p>
    <w:p w:rsidR="00846AC0" w:rsidRPr="007105C2" w:rsidRDefault="00846AC0" w:rsidP="00846AC0">
      <w:pPr>
        <w:widowControl/>
        <w:suppressAutoHyphens w:val="0"/>
        <w:spacing w:line="100" w:lineRule="atLeast"/>
        <w:ind w:left="726" w:hanging="17"/>
        <w:jc w:val="both"/>
        <w:rPr>
          <w:rFonts w:ascii="Arial" w:eastAsia="Calibri" w:hAnsi="Arial" w:cs="Arial"/>
          <w:b/>
          <w:szCs w:val="24"/>
          <w:lang w:eastAsia="en-US"/>
        </w:rPr>
      </w:pPr>
    </w:p>
    <w:p w:rsidR="00541703" w:rsidRPr="00541703" w:rsidRDefault="00FE7AFA" w:rsidP="00541703">
      <w:pPr>
        <w:spacing w:line="100" w:lineRule="atLeast"/>
        <w:ind w:left="723" w:hanging="723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1.3.</w:t>
      </w:r>
      <w:r w:rsidR="00B11B7D">
        <w:rPr>
          <w:rFonts w:ascii="Arial" w:hAnsi="Arial" w:cs="Arial"/>
          <w:szCs w:val="24"/>
        </w:rPr>
        <w:t>1</w:t>
      </w:r>
      <w:r w:rsidRPr="007105C2">
        <w:rPr>
          <w:rFonts w:ascii="Arial" w:hAnsi="Arial" w:cs="Arial"/>
          <w:szCs w:val="24"/>
        </w:rPr>
        <w:tab/>
      </w:r>
      <w:r w:rsidR="00541703" w:rsidRPr="00541703">
        <w:rPr>
          <w:rFonts w:ascii="Arial" w:hAnsi="Arial" w:cs="Arial"/>
          <w:szCs w:val="24"/>
        </w:rPr>
        <w:t xml:space="preserve">Pojazd musi posiadać homologację wystawioną zgodnie z Ustawą z dnia 20 czerwca 1997 r. Prawo o ruchu drogowym lub Rozporządzeniem Parlamentu Europejskiego i Rady (UE) 2018/858/WE z dnia 30 maja 2018 r. w sprawie homologacji i nadzoru rynku pojazdów silnikowych i ich przyczep oraz układów, komponentów i oddzielnych zespołów technicznych przeznaczonych do tych pojazdów, zmieniające rozporządzenie (WE) nr 715/2007 i (WE) nr 595/2009 oraz uchylające dyrektywę 2007/46/WE. </w:t>
      </w:r>
    </w:p>
    <w:p w:rsidR="00541703" w:rsidRPr="00055312" w:rsidRDefault="00541703" w:rsidP="00541703">
      <w:pPr>
        <w:pStyle w:val="Mario"/>
        <w:spacing w:line="100" w:lineRule="atLeast"/>
        <w:ind w:left="723" w:hanging="686"/>
        <w:rPr>
          <w:rStyle w:val="WW8Num56z0"/>
          <w:rFonts w:cs="Arial"/>
          <w:szCs w:val="24"/>
        </w:rPr>
      </w:pPr>
      <w:r>
        <w:rPr>
          <w:rFonts w:cs="Arial"/>
          <w:szCs w:val="24"/>
        </w:rPr>
        <w:t>1.3.2</w:t>
      </w:r>
      <w:r w:rsidRPr="008244B0">
        <w:rPr>
          <w:rFonts w:cs="Arial"/>
          <w:szCs w:val="24"/>
        </w:rPr>
        <w:tab/>
        <w:t>Pojazd musi mieć wykonany przez Wykonawcę i na jego koszt przegląd zerowy, co musi być potwierdzone w dokumentacji</w:t>
      </w:r>
      <w:r w:rsidRPr="000553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pojazdu</w:t>
      </w:r>
      <w:r w:rsidRPr="00055312">
        <w:rPr>
          <w:rFonts w:cs="Arial"/>
          <w:szCs w:val="24"/>
        </w:rPr>
        <w:t>.</w:t>
      </w:r>
      <w:r w:rsidRPr="00055312">
        <w:rPr>
          <w:rStyle w:val="WW8Num56z0"/>
          <w:rFonts w:cs="Arial"/>
          <w:szCs w:val="24"/>
        </w:rPr>
        <w:t xml:space="preserve"> </w:t>
      </w:r>
    </w:p>
    <w:p w:rsidR="00541703" w:rsidRPr="00D4203A" w:rsidRDefault="00541703" w:rsidP="00541703">
      <w:pPr>
        <w:pStyle w:val="Mario"/>
        <w:tabs>
          <w:tab w:val="left" w:pos="1500"/>
        </w:tabs>
        <w:spacing w:line="100" w:lineRule="atLeast"/>
        <w:ind w:left="741" w:hanging="741"/>
        <w:rPr>
          <w:rStyle w:val="WW8Num56z0"/>
          <w:rFonts w:cs="Arial"/>
          <w:szCs w:val="24"/>
        </w:rPr>
      </w:pPr>
      <w:r>
        <w:rPr>
          <w:rStyle w:val="WW8Num56z0"/>
          <w:rFonts w:cs="Arial"/>
          <w:szCs w:val="24"/>
        </w:rPr>
        <w:t xml:space="preserve"> </w:t>
      </w:r>
      <w:r w:rsidRPr="00055312">
        <w:rPr>
          <w:rStyle w:val="WW8Num56z0"/>
          <w:rFonts w:cs="Arial"/>
          <w:szCs w:val="24"/>
        </w:rPr>
        <w:t>1.3.</w:t>
      </w:r>
      <w:r>
        <w:rPr>
          <w:rStyle w:val="WW8Num56z0"/>
          <w:rFonts w:cs="Arial"/>
          <w:szCs w:val="24"/>
        </w:rPr>
        <w:t>3</w:t>
      </w:r>
      <w:r w:rsidRPr="00055312">
        <w:rPr>
          <w:rStyle w:val="WW8Num56z0"/>
          <w:rFonts w:cs="Arial"/>
          <w:szCs w:val="24"/>
        </w:rPr>
        <w:tab/>
        <w:t xml:space="preserve">Wykonawca zobowiązany jest do skompletowania pojazdu bazowego  </w:t>
      </w:r>
      <w:r>
        <w:rPr>
          <w:rStyle w:val="WW8Num56z0"/>
          <w:rFonts w:cs="Arial"/>
          <w:szCs w:val="24"/>
        </w:rPr>
        <w:br/>
      </w:r>
      <w:r w:rsidRPr="00055312">
        <w:rPr>
          <w:rStyle w:val="WW8Num56z0"/>
          <w:rFonts w:cs="Arial"/>
          <w:szCs w:val="24"/>
        </w:rPr>
        <w:t>w sposób co najmniej zgodny z handlową ofertą wyposażenia oferowa</w:t>
      </w:r>
      <w:r>
        <w:rPr>
          <w:rStyle w:val="WW8Num56z0"/>
          <w:rFonts w:cs="Arial"/>
          <w:szCs w:val="24"/>
        </w:rPr>
        <w:t>nego dla odbiorców indywidualnych.</w:t>
      </w:r>
    </w:p>
    <w:p w:rsidR="00541703" w:rsidRDefault="00541703" w:rsidP="00B40D16">
      <w:pPr>
        <w:spacing w:line="100" w:lineRule="atLeast"/>
        <w:ind w:left="723" w:hanging="723"/>
        <w:jc w:val="both"/>
        <w:rPr>
          <w:rFonts w:ascii="Arial" w:hAnsi="Arial" w:cs="Arial"/>
          <w:szCs w:val="24"/>
        </w:rPr>
      </w:pPr>
    </w:p>
    <w:p w:rsidR="001055BE" w:rsidRPr="007105C2" w:rsidRDefault="001055BE" w:rsidP="00FF6B09">
      <w:pPr>
        <w:pStyle w:val="Tekstpodstawowy21"/>
        <w:spacing w:line="100" w:lineRule="atLeast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 techniczne dla pojazdu bazowego</w:t>
      </w:r>
    </w:p>
    <w:p w:rsidR="001055BE" w:rsidRPr="007105C2" w:rsidRDefault="001055BE" w:rsidP="00290EB8">
      <w:pPr>
        <w:pStyle w:val="Tekstpodstawowy21"/>
        <w:spacing w:line="100" w:lineRule="atLeast"/>
        <w:jc w:val="both"/>
        <w:rPr>
          <w:rFonts w:ascii="Arial" w:hAnsi="Arial" w:cs="Arial"/>
          <w:szCs w:val="24"/>
        </w:rPr>
      </w:pPr>
    </w:p>
    <w:p w:rsidR="001055BE" w:rsidRPr="007105C2" w:rsidRDefault="001055BE" w:rsidP="00905E54">
      <w:pPr>
        <w:pStyle w:val="Tekstpodstawowy21"/>
        <w:tabs>
          <w:tab w:val="left" w:pos="851"/>
        </w:tabs>
        <w:spacing w:line="100" w:lineRule="atLeast"/>
        <w:ind w:left="217" w:hanging="217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  <w:t>Wymagania techniczne dla nadwozia</w:t>
      </w:r>
    </w:p>
    <w:p w:rsidR="0059173A" w:rsidRPr="006A70E0" w:rsidRDefault="0059173A" w:rsidP="0059173A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6A70E0">
        <w:rPr>
          <w:rStyle w:val="WW8Num56z0"/>
          <w:rFonts w:ascii="Arial" w:hAnsi="Arial" w:cs="Arial"/>
          <w:szCs w:val="24"/>
        </w:rPr>
        <w:t>Pojazd SUV (zgodnie z definicją Instytutu Badań Rynku Motoryzacyjnego SAMAR) kategorii M</w:t>
      </w:r>
      <w:r w:rsidRPr="006A70E0">
        <w:rPr>
          <w:rStyle w:val="WW8Num56z0"/>
          <w:rFonts w:ascii="Arial" w:hAnsi="Arial" w:cs="Arial"/>
          <w:szCs w:val="24"/>
          <w:vertAlign w:val="subscript"/>
        </w:rPr>
        <w:t>1</w:t>
      </w:r>
      <w:r w:rsidRPr="006A70E0">
        <w:rPr>
          <w:rStyle w:val="WW8Num56z0"/>
          <w:rFonts w:ascii="Arial" w:hAnsi="Arial" w:cs="Arial"/>
          <w:szCs w:val="24"/>
        </w:rPr>
        <w:t xml:space="preserve"> </w:t>
      </w:r>
      <w:r w:rsidRPr="006A70E0">
        <w:rPr>
          <w:rFonts w:ascii="Arial" w:hAnsi="Arial" w:cs="Arial"/>
          <w:szCs w:val="24"/>
        </w:rPr>
        <w:t>o nadwoziu zamkniętym z dachem o konstrukcji oraz poszyciu wykonanym z metalu</w:t>
      </w:r>
      <w:r w:rsidRPr="006A70E0">
        <w:rPr>
          <w:rStyle w:val="WW8Num56z0"/>
          <w:rFonts w:ascii="Arial" w:hAnsi="Arial" w:cs="Arial"/>
          <w:szCs w:val="24"/>
        </w:rPr>
        <w:t>.</w:t>
      </w:r>
    </w:p>
    <w:p w:rsidR="001055BE" w:rsidRPr="007105C2" w:rsidRDefault="00964560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N</w:t>
      </w:r>
      <w:r w:rsidR="001055BE" w:rsidRPr="007105C2">
        <w:rPr>
          <w:rStyle w:val="WW8Num56z0"/>
          <w:rFonts w:ascii="Arial" w:hAnsi="Arial" w:cs="Arial"/>
          <w:szCs w:val="24"/>
        </w:rPr>
        <w:t>adwozi</w:t>
      </w:r>
      <w:r w:rsidRPr="007105C2">
        <w:rPr>
          <w:rStyle w:val="WW8Num56z0"/>
          <w:rFonts w:ascii="Arial" w:hAnsi="Arial" w:cs="Arial"/>
          <w:szCs w:val="24"/>
        </w:rPr>
        <w:t>e zamknięte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całkowicie przeszklon</w:t>
      </w:r>
      <w:r w:rsidRPr="007105C2">
        <w:rPr>
          <w:rStyle w:val="WW8Num56z0"/>
          <w:rFonts w:ascii="Arial" w:hAnsi="Arial" w:cs="Arial"/>
          <w:szCs w:val="24"/>
        </w:rPr>
        <w:t>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z liczbą miejsc siedzących (w tym</w:t>
      </w:r>
      <w:r w:rsidR="008F5276" w:rsidRPr="007105C2">
        <w:rPr>
          <w:rStyle w:val="WW8Num56z0"/>
          <w:rFonts w:ascii="Arial" w:hAnsi="Arial" w:cs="Arial"/>
          <w:szCs w:val="24"/>
        </w:rPr>
        <w:t xml:space="preserve"> miejsce kierowcy) dla </w:t>
      </w:r>
      <w:r w:rsidR="001F2D4B">
        <w:rPr>
          <w:rStyle w:val="WW8Num56z0"/>
          <w:rFonts w:ascii="Arial" w:hAnsi="Arial" w:cs="Arial"/>
          <w:szCs w:val="24"/>
        </w:rPr>
        <w:t xml:space="preserve">co najmniej </w:t>
      </w:r>
      <w:r w:rsidR="008F5276" w:rsidRPr="007105C2">
        <w:rPr>
          <w:rStyle w:val="WW8Num56z0"/>
          <w:rFonts w:ascii="Arial" w:hAnsi="Arial" w:cs="Arial"/>
          <w:szCs w:val="24"/>
        </w:rPr>
        <w:t>5</w:t>
      </w:r>
      <w:r w:rsidR="001055BE" w:rsidRPr="007105C2">
        <w:rPr>
          <w:rStyle w:val="WW8Num56z0"/>
          <w:rFonts w:ascii="Arial" w:hAnsi="Arial" w:cs="Arial"/>
          <w:szCs w:val="24"/>
        </w:rPr>
        <w:t xml:space="preserve"> osób.</w:t>
      </w:r>
    </w:p>
    <w:p w:rsidR="001055BE" w:rsidRPr="007105C2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Para drzwi bocznych skrzydłowych po obu stronach pojazdu</w:t>
      </w:r>
      <w:r w:rsidR="00EB300D" w:rsidRPr="007105C2">
        <w:rPr>
          <w:rStyle w:val="WW8Num56z0"/>
          <w:rFonts w:ascii="Arial" w:hAnsi="Arial" w:cs="Arial"/>
          <w:szCs w:val="24"/>
        </w:rPr>
        <w:t xml:space="preserve"> + drzwi/klapa    przestrzeni bagażowej</w:t>
      </w:r>
      <w:r w:rsidRPr="007105C2">
        <w:rPr>
          <w:rStyle w:val="WW8Num56z0"/>
          <w:rFonts w:ascii="Arial" w:hAnsi="Arial" w:cs="Arial"/>
          <w:szCs w:val="24"/>
        </w:rPr>
        <w:t xml:space="preserve">. </w:t>
      </w:r>
    </w:p>
    <w:p w:rsidR="001055BE" w:rsidRPr="0050681E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Wszystkie drzwi przeszklone</w:t>
      </w:r>
      <w:r w:rsidRPr="0050681E">
        <w:rPr>
          <w:rStyle w:val="WW8Num56z0"/>
          <w:rFonts w:ascii="Arial" w:hAnsi="Arial" w:cs="Arial"/>
          <w:szCs w:val="24"/>
        </w:rPr>
        <w:t>.</w:t>
      </w:r>
    </w:p>
    <w:p w:rsidR="001055BE" w:rsidRPr="00F1434F" w:rsidRDefault="007376C8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50681E">
        <w:rPr>
          <w:rStyle w:val="WW8Num56z0"/>
          <w:rFonts w:ascii="Arial" w:hAnsi="Arial" w:cs="Arial"/>
          <w:szCs w:val="24"/>
        </w:rPr>
        <w:t xml:space="preserve">Rozstaw osi nie mniejszy </w:t>
      </w:r>
      <w:r w:rsidRPr="00F1434F">
        <w:rPr>
          <w:rStyle w:val="WW8Num56z0"/>
          <w:rFonts w:ascii="Arial" w:hAnsi="Arial" w:cs="Arial"/>
          <w:szCs w:val="24"/>
        </w:rPr>
        <w:t xml:space="preserve">niż </w:t>
      </w:r>
      <w:r w:rsidR="00E80ABF" w:rsidRPr="00F1434F">
        <w:rPr>
          <w:rStyle w:val="WW8Num56z0"/>
          <w:rFonts w:ascii="Arial" w:hAnsi="Arial" w:cs="Arial"/>
          <w:szCs w:val="24"/>
        </w:rPr>
        <w:t>2</w:t>
      </w:r>
      <w:r w:rsidR="00DA10A5" w:rsidRPr="00F1434F">
        <w:rPr>
          <w:rStyle w:val="WW8Num56z0"/>
          <w:rFonts w:ascii="Arial" w:hAnsi="Arial" w:cs="Arial"/>
          <w:szCs w:val="24"/>
        </w:rPr>
        <w:t>675</w:t>
      </w:r>
      <w:r w:rsidR="00AE3FDD" w:rsidRPr="00F1434F">
        <w:rPr>
          <w:rStyle w:val="WW8Num56z0"/>
          <w:rFonts w:ascii="Arial" w:hAnsi="Arial" w:cs="Arial"/>
          <w:szCs w:val="24"/>
        </w:rPr>
        <w:t xml:space="preserve"> </w:t>
      </w:r>
      <w:r w:rsidR="001055BE" w:rsidRPr="00F1434F">
        <w:rPr>
          <w:rStyle w:val="WW8Num56z0"/>
          <w:rFonts w:ascii="Arial" w:hAnsi="Arial" w:cs="Arial"/>
          <w:szCs w:val="24"/>
        </w:rPr>
        <w:t>mm (według danych z pkt 4 świadectwa zgodności WE).</w:t>
      </w:r>
    </w:p>
    <w:p w:rsidR="001055BE" w:rsidRPr="00F1434F" w:rsidRDefault="001055BE" w:rsidP="00271830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F1434F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F1434F">
        <w:rPr>
          <w:rStyle w:val="WW8Num56z0"/>
          <w:rFonts w:ascii="Arial" w:hAnsi="Arial" w:cs="Arial"/>
          <w:szCs w:val="24"/>
        </w:rPr>
        <w:t xml:space="preserve"> nie mniejsza niż</w:t>
      </w:r>
      <w:r w:rsidRPr="00F1434F">
        <w:rPr>
          <w:rStyle w:val="WW8Num56z0"/>
          <w:rFonts w:ascii="Arial" w:hAnsi="Arial" w:cs="Arial"/>
          <w:szCs w:val="24"/>
        </w:rPr>
        <w:t xml:space="preserve"> </w:t>
      </w:r>
      <w:r w:rsidR="003F4A8C" w:rsidRPr="00F1434F">
        <w:rPr>
          <w:rStyle w:val="WW8Num56z0"/>
          <w:rFonts w:ascii="Arial" w:hAnsi="Arial" w:cs="Arial"/>
          <w:szCs w:val="24"/>
        </w:rPr>
        <w:t>4</w:t>
      </w:r>
      <w:r w:rsidR="00DA10A5" w:rsidRPr="00F1434F">
        <w:rPr>
          <w:rStyle w:val="WW8Num56z0"/>
          <w:rFonts w:ascii="Arial" w:hAnsi="Arial" w:cs="Arial"/>
          <w:szCs w:val="24"/>
        </w:rPr>
        <w:t>500</w:t>
      </w:r>
      <w:r w:rsidRPr="00F1434F">
        <w:rPr>
          <w:rStyle w:val="WW8Num56z0"/>
          <w:rFonts w:ascii="Arial" w:hAnsi="Arial" w:cs="Arial"/>
          <w:szCs w:val="24"/>
        </w:rPr>
        <w:t xml:space="preserve"> mm (według danych </w:t>
      </w:r>
      <w:r w:rsidR="00542F4B" w:rsidRPr="00F1434F">
        <w:rPr>
          <w:rStyle w:val="WW8Num56z0"/>
          <w:rFonts w:ascii="Arial" w:hAnsi="Arial" w:cs="Arial"/>
          <w:szCs w:val="24"/>
        </w:rPr>
        <w:br/>
      </w:r>
      <w:r w:rsidRPr="00F1434F">
        <w:rPr>
          <w:rStyle w:val="WW8Num56z0"/>
          <w:rFonts w:ascii="Arial" w:hAnsi="Arial" w:cs="Arial"/>
          <w:szCs w:val="24"/>
        </w:rPr>
        <w:t xml:space="preserve">z </w:t>
      </w:r>
      <w:r w:rsidR="008902ED" w:rsidRPr="00F1434F">
        <w:rPr>
          <w:rStyle w:val="WW8Num56z0"/>
          <w:rFonts w:ascii="Arial" w:hAnsi="Arial" w:cs="Arial"/>
          <w:szCs w:val="24"/>
        </w:rPr>
        <w:t xml:space="preserve">pkt </w:t>
      </w:r>
      <w:r w:rsidRPr="00F1434F">
        <w:rPr>
          <w:rStyle w:val="WW8Num56z0"/>
          <w:rFonts w:ascii="Arial" w:hAnsi="Arial" w:cs="Arial"/>
          <w:szCs w:val="24"/>
        </w:rPr>
        <w:t>5 świadectwa zgodności WE).</w:t>
      </w:r>
    </w:p>
    <w:p w:rsidR="00251FD7" w:rsidRPr="007105C2" w:rsidRDefault="00251FD7" w:rsidP="00251FD7">
      <w:pPr>
        <w:tabs>
          <w:tab w:val="left" w:pos="851"/>
        </w:tabs>
        <w:spacing w:line="100" w:lineRule="atLeast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:rsidR="001055BE" w:rsidRPr="007105C2" w:rsidRDefault="001055BE" w:rsidP="001055BE">
      <w:pPr>
        <w:pStyle w:val="Tekstpodstawowy21"/>
        <w:spacing w:line="100" w:lineRule="atLeast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:rsidR="00DA10A5" w:rsidRPr="00DA188C" w:rsidRDefault="00DA10A5" w:rsidP="00DA10A5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5955A4">
        <w:t>Silnik spalinowy min. 4-cylindrowy (według danych z pkt 24 świadectwa zgodności WE) o zapłonie iskrowym (według danych z pkt 22 świade</w:t>
      </w:r>
      <w:r w:rsidR="001F2D4B">
        <w:t>ctwa zgodności WE)  spełniający</w:t>
      </w:r>
      <w:r w:rsidRPr="005955A4">
        <w:t xml:space="preserve"> co najmniej normę emisji spalin Euro 6 na poziomie obowiązującym na dzień odbioru pojazdu (według danych </w:t>
      </w:r>
      <w:r w:rsidRPr="00DA188C">
        <w:t>z pkt 47 świadectwa zgodności WE).</w:t>
      </w:r>
    </w:p>
    <w:p w:rsidR="00DA188C" w:rsidRPr="00DA188C" w:rsidRDefault="001F2D4B" w:rsidP="00DA188C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>
        <w:t>Pojemność skokowa silnika</w:t>
      </w:r>
      <w:r w:rsidR="00DA188C" w:rsidRPr="00DA188C">
        <w:t xml:space="preserve"> </w:t>
      </w:r>
      <w:r w:rsidR="00DA188C" w:rsidRPr="00DA188C">
        <w:rPr>
          <w:rStyle w:val="WW8Num56z0"/>
        </w:rPr>
        <w:t>nie mniejsza niż</w:t>
      </w:r>
      <w:r w:rsidR="00DA188C" w:rsidRPr="00DA188C">
        <w:t xml:space="preserve"> 1 451 cm</w:t>
      </w:r>
      <w:r w:rsidR="00DA188C" w:rsidRPr="00DA188C">
        <w:rPr>
          <w:vertAlign w:val="superscript"/>
        </w:rPr>
        <w:t xml:space="preserve">3  </w:t>
      </w:r>
      <w:r w:rsidR="00DA188C" w:rsidRPr="00DA188C">
        <w:t>(według danych z pkt 25 świadectwa zgodności WE).</w:t>
      </w:r>
    </w:p>
    <w:p w:rsidR="00DA188C" w:rsidRPr="00DA188C" w:rsidRDefault="00DA188C" w:rsidP="00DA188C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  <w:rPr>
          <w:rStyle w:val="WW8Num56z0"/>
        </w:rPr>
      </w:pPr>
      <w:r w:rsidRPr="00DA188C">
        <w:t>Maksymalna moc netto silnika spalinowego nie mniejsza niż 110 kW (według danych z pkt 27.1 świadectwa zgodności WE ),</w:t>
      </w:r>
    </w:p>
    <w:p w:rsidR="00DA188C" w:rsidRDefault="00DA188C" w:rsidP="00DA188C">
      <w:pPr>
        <w:pStyle w:val="Tekstpodstawowy210"/>
        <w:widowControl w:val="0"/>
        <w:numPr>
          <w:ilvl w:val="0"/>
          <w:numId w:val="9"/>
        </w:numPr>
        <w:tabs>
          <w:tab w:val="left" w:pos="851"/>
        </w:tabs>
        <w:spacing w:line="100" w:lineRule="atLeast"/>
        <w:ind w:left="851" w:hanging="851"/>
      </w:pPr>
      <w:r w:rsidRPr="00ED615E">
        <w:t>Dopuszcza się zastosowanie dodatkowego silnika elektrycznego współpracującego z podstawowym silnikiem spalinowym.</w:t>
      </w:r>
    </w:p>
    <w:p w:rsidR="007105C2" w:rsidRPr="007105C2" w:rsidRDefault="007105C2" w:rsidP="00DA10A5">
      <w:pPr>
        <w:pStyle w:val="Tekstpodstawowy21"/>
        <w:tabs>
          <w:tab w:val="left" w:pos="851"/>
        </w:tabs>
        <w:spacing w:line="100" w:lineRule="atLeast"/>
        <w:ind w:left="851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1055BE">
      <w:pPr>
        <w:pStyle w:val="Mario"/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:rsidR="001055BE" w:rsidRPr="007105C2" w:rsidRDefault="001055BE" w:rsidP="000611B0">
      <w:pPr>
        <w:pStyle w:val="Mario"/>
        <w:spacing w:line="100" w:lineRule="atLeast"/>
        <w:ind w:left="851"/>
        <w:rPr>
          <w:rFonts w:cs="Arial"/>
          <w:color w:val="000000"/>
          <w:szCs w:val="24"/>
        </w:rPr>
      </w:pPr>
      <w:r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Pr="007105C2">
        <w:rPr>
          <w:rFonts w:cs="Arial"/>
          <w:szCs w:val="24"/>
        </w:rPr>
        <w:t xml:space="preserve"> co najmniej w układ zapobiegający</w:t>
      </w:r>
      <w:r w:rsidRPr="007105C2">
        <w:rPr>
          <w:rFonts w:cs="Arial"/>
          <w:color w:val="000000"/>
          <w:szCs w:val="24"/>
        </w:rPr>
        <w:t xml:space="preserve"> blokowaniu kół pojazdu podczas hamowania. </w:t>
      </w:r>
    </w:p>
    <w:p w:rsidR="002227B3" w:rsidRPr="007105C2" w:rsidRDefault="002227B3" w:rsidP="00BB4CB9">
      <w:pPr>
        <w:pStyle w:val="Mario"/>
        <w:spacing w:line="100" w:lineRule="atLeast"/>
        <w:ind w:left="1211" w:hanging="342"/>
        <w:rPr>
          <w:rFonts w:cs="Arial"/>
          <w:color w:val="000000"/>
          <w:szCs w:val="24"/>
        </w:rPr>
      </w:pPr>
    </w:p>
    <w:p w:rsidR="001055BE" w:rsidRPr="007105C2" w:rsidRDefault="001055BE" w:rsidP="000B6E0B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4A2D7C">
        <w:rPr>
          <w:rFonts w:cs="Arial"/>
          <w:szCs w:val="24"/>
        </w:rPr>
        <w:t>a kolumny kierowniczej,</w:t>
      </w:r>
    </w:p>
    <w:p w:rsidR="001055BE" w:rsidRPr="007105C2" w:rsidRDefault="001055BE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:rsidR="0053400D" w:rsidRPr="007105C2" w:rsidRDefault="0053400D" w:rsidP="00271830">
      <w:pPr>
        <w:pStyle w:val="Mario"/>
        <w:numPr>
          <w:ilvl w:val="0"/>
          <w:numId w:val="10"/>
        </w:numPr>
        <w:spacing w:line="100" w:lineRule="atLeast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:rsidR="003B6B87" w:rsidRPr="007105C2" w:rsidRDefault="003B6B87" w:rsidP="001055BE">
      <w:pPr>
        <w:pStyle w:val="Mario"/>
        <w:spacing w:line="100" w:lineRule="atLeast"/>
        <w:ind w:left="922" w:hanging="904"/>
        <w:rPr>
          <w:rFonts w:cs="Arial"/>
          <w:szCs w:val="24"/>
        </w:rPr>
      </w:pPr>
    </w:p>
    <w:p w:rsidR="00F5665D" w:rsidRPr="007105C2" w:rsidRDefault="001055BE" w:rsidP="003B6B87">
      <w:pPr>
        <w:pStyle w:val="Mario"/>
        <w:tabs>
          <w:tab w:val="left" w:pos="1916"/>
        </w:tabs>
        <w:spacing w:line="100" w:lineRule="atLeast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:rsidR="001055BE" w:rsidRPr="007105C2" w:rsidRDefault="001055BE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szCs w:val="24"/>
        </w:rPr>
        <w:t>Prędkoś</w:t>
      </w:r>
      <w:r w:rsidR="000A2BB8" w:rsidRPr="007105C2">
        <w:rPr>
          <w:rFonts w:ascii="Arial" w:hAnsi="Arial" w:cs="Arial"/>
          <w:szCs w:val="24"/>
        </w:rPr>
        <w:t>ć maksymalna</w:t>
      </w:r>
      <w:r w:rsidR="007376C8" w:rsidRPr="007105C2">
        <w:rPr>
          <w:rFonts w:ascii="Arial" w:hAnsi="Arial" w:cs="Arial"/>
          <w:szCs w:val="24"/>
        </w:rPr>
        <w:t xml:space="preserve"> </w:t>
      </w:r>
      <w:r w:rsidR="007376C8" w:rsidRPr="007105C2">
        <w:rPr>
          <w:rStyle w:val="WW8Num56z0"/>
          <w:rFonts w:ascii="Arial" w:hAnsi="Arial" w:cs="Arial"/>
          <w:szCs w:val="24"/>
        </w:rPr>
        <w:t xml:space="preserve">nie mniejsza </w:t>
      </w:r>
      <w:r w:rsidR="007376C8" w:rsidRPr="00016347">
        <w:rPr>
          <w:rStyle w:val="WW8Num56z0"/>
          <w:rFonts w:ascii="Arial" w:hAnsi="Arial" w:cs="Arial"/>
          <w:szCs w:val="24"/>
        </w:rPr>
        <w:t>niż</w:t>
      </w:r>
      <w:r w:rsidR="007376C8" w:rsidRPr="00016347">
        <w:rPr>
          <w:rFonts w:ascii="Arial" w:hAnsi="Arial" w:cs="Arial"/>
          <w:szCs w:val="24"/>
        </w:rPr>
        <w:t xml:space="preserve"> </w:t>
      </w:r>
      <w:r w:rsidR="00F97E74" w:rsidRPr="00016347">
        <w:rPr>
          <w:rFonts w:ascii="Arial" w:hAnsi="Arial" w:cs="Arial"/>
          <w:szCs w:val="24"/>
        </w:rPr>
        <w:t>1</w:t>
      </w:r>
      <w:r w:rsidR="00984FFE">
        <w:rPr>
          <w:rFonts w:ascii="Arial" w:hAnsi="Arial" w:cs="Arial"/>
          <w:szCs w:val="24"/>
        </w:rPr>
        <w:t>9</w:t>
      </w:r>
      <w:r w:rsidR="00F97E74" w:rsidRPr="00016347">
        <w:rPr>
          <w:rFonts w:ascii="Arial" w:hAnsi="Arial" w:cs="Arial"/>
          <w:szCs w:val="24"/>
        </w:rPr>
        <w:t>0</w:t>
      </w:r>
      <w:r w:rsidRPr="00016347">
        <w:rPr>
          <w:rFonts w:ascii="Arial" w:hAnsi="Arial" w:cs="Arial"/>
          <w:szCs w:val="24"/>
        </w:rPr>
        <w:t xml:space="preserve"> km/h</w:t>
      </w:r>
      <w:r w:rsidRPr="007105C2">
        <w:rPr>
          <w:rFonts w:ascii="Arial" w:hAnsi="Arial" w:cs="Arial"/>
          <w:szCs w:val="24"/>
        </w:rPr>
        <w:t xml:space="preserve"> </w:t>
      </w:r>
      <w:r w:rsidRPr="007105C2">
        <w:rPr>
          <w:rStyle w:val="WW8Num56z0"/>
          <w:rFonts w:ascii="Arial" w:hAnsi="Arial" w:cs="Arial"/>
          <w:szCs w:val="24"/>
        </w:rPr>
        <w:t>(według danych z pkt 29 świadectwa zgodności WE).</w:t>
      </w:r>
    </w:p>
    <w:p w:rsidR="001055BE" w:rsidRPr="007105C2" w:rsidRDefault="002253C2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S</w:t>
      </w:r>
      <w:r w:rsidR="001055BE" w:rsidRPr="007105C2">
        <w:rPr>
          <w:rFonts w:ascii="Arial" w:hAnsi="Arial" w:cs="Arial"/>
          <w:color w:val="000000"/>
          <w:szCs w:val="24"/>
        </w:rPr>
        <w:t>ystem stabilizacji toru jazdy</w:t>
      </w:r>
      <w:r w:rsidR="00AF7FA6" w:rsidRPr="007105C2">
        <w:rPr>
          <w:rFonts w:ascii="Arial" w:hAnsi="Arial" w:cs="Arial"/>
          <w:color w:val="000000"/>
          <w:szCs w:val="24"/>
        </w:rPr>
        <w:t>.</w:t>
      </w:r>
    </w:p>
    <w:p w:rsidR="000611B0" w:rsidRPr="007105C2" w:rsidRDefault="000611B0" w:rsidP="00271830">
      <w:pPr>
        <w:numPr>
          <w:ilvl w:val="0"/>
          <w:numId w:val="11"/>
        </w:numPr>
        <w:tabs>
          <w:tab w:val="left" w:pos="851"/>
        </w:tabs>
        <w:spacing w:line="100" w:lineRule="atLeast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1055BE" w:rsidRDefault="00577821" w:rsidP="00255B11">
      <w:pPr>
        <w:widowControl/>
        <w:numPr>
          <w:ilvl w:val="0"/>
          <w:numId w:val="11"/>
        </w:numPr>
        <w:tabs>
          <w:tab w:val="left" w:pos="851"/>
        </w:tabs>
        <w:spacing w:line="100" w:lineRule="atLeast"/>
        <w:ind w:left="851" w:right="70" w:hanging="851"/>
        <w:jc w:val="both"/>
        <w:rPr>
          <w:rFonts w:ascii="Arial" w:hAnsi="Arial" w:cs="Arial"/>
          <w:color w:val="000000"/>
          <w:szCs w:val="24"/>
        </w:rPr>
      </w:pPr>
      <w:r w:rsidRPr="00DA188C">
        <w:rPr>
          <w:rFonts w:ascii="Arial" w:hAnsi="Arial" w:cs="Arial"/>
          <w:color w:val="000000"/>
          <w:szCs w:val="24"/>
        </w:rPr>
        <w:t xml:space="preserve">Przeniesienie napędu za pomocą </w:t>
      </w:r>
      <w:r w:rsidR="00141610" w:rsidRPr="00DA188C">
        <w:rPr>
          <w:rFonts w:ascii="Arial" w:hAnsi="Arial" w:cs="Arial"/>
          <w:color w:val="000000"/>
          <w:szCs w:val="24"/>
        </w:rPr>
        <w:t xml:space="preserve">ręcznej lub </w:t>
      </w:r>
      <w:r w:rsidRPr="00DA188C">
        <w:rPr>
          <w:rFonts w:ascii="Arial" w:hAnsi="Arial" w:cs="Arial"/>
          <w:color w:val="000000"/>
          <w:szCs w:val="24"/>
        </w:rPr>
        <w:t>automatycznej skrzyni biegów</w:t>
      </w:r>
      <w:r w:rsidR="00DA188C">
        <w:rPr>
          <w:rFonts w:ascii="Arial" w:hAnsi="Arial" w:cs="Arial"/>
          <w:color w:val="000000"/>
          <w:szCs w:val="24"/>
        </w:rPr>
        <w:t>.</w:t>
      </w:r>
      <w:r w:rsidRPr="00DA188C">
        <w:rPr>
          <w:rFonts w:ascii="Arial" w:hAnsi="Arial" w:cs="Arial"/>
          <w:color w:val="000000"/>
          <w:szCs w:val="24"/>
        </w:rPr>
        <w:t xml:space="preserve"> </w:t>
      </w:r>
    </w:p>
    <w:p w:rsidR="00F25D4C" w:rsidRPr="00DA188C" w:rsidRDefault="00F25D4C" w:rsidP="00F25D4C">
      <w:pPr>
        <w:widowControl/>
        <w:tabs>
          <w:tab w:val="left" w:pos="851"/>
        </w:tabs>
        <w:spacing w:line="100" w:lineRule="atLeast"/>
        <w:ind w:left="851" w:right="70"/>
        <w:jc w:val="both"/>
        <w:rPr>
          <w:rFonts w:ascii="Arial" w:hAnsi="Arial" w:cs="Arial"/>
          <w:color w:val="000000"/>
          <w:szCs w:val="24"/>
        </w:rPr>
      </w:pPr>
    </w:p>
    <w:p w:rsidR="001055BE" w:rsidRPr="007105C2" w:rsidRDefault="001055BE" w:rsidP="007D5EC2">
      <w:pPr>
        <w:pStyle w:val="Mario"/>
        <w:tabs>
          <w:tab w:val="left" w:pos="851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:rsidR="001055BE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:rsidR="001055BE" w:rsidRPr="00331A7D" w:rsidRDefault="002253C2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F35A13" w:rsidRPr="00A94AB2">
        <w:rPr>
          <w:rFonts w:cs="Arial"/>
          <w:color w:val="000000"/>
          <w:szCs w:val="24"/>
        </w:rPr>
        <w:t xml:space="preserve">aluminiowych </w:t>
      </w:r>
      <w:r w:rsidR="00FE3479" w:rsidRPr="00A94AB2">
        <w:rPr>
          <w:rFonts w:cs="Arial"/>
          <w:color w:val="000000"/>
          <w:szCs w:val="24"/>
        </w:rPr>
        <w:t>z</w:t>
      </w:r>
      <w:r w:rsidR="00FE3479" w:rsidRPr="007105C2">
        <w:rPr>
          <w:rFonts w:cs="Arial"/>
          <w:color w:val="000000"/>
          <w:szCs w:val="24"/>
        </w:rPr>
        <w:t xml:space="preserve"> ogumieniem letnim z fabrycznej oferty producenta pojazdów</w:t>
      </w:r>
      <w:r w:rsidR="00522AA0">
        <w:rPr>
          <w:rFonts w:cs="Arial"/>
          <w:color w:val="000000"/>
          <w:szCs w:val="24"/>
        </w:rPr>
        <w:t xml:space="preserve"> </w:t>
      </w:r>
      <w:r w:rsidR="00F25D4C">
        <w:rPr>
          <w:rFonts w:cs="Arial"/>
          <w:color w:val="000000"/>
          <w:szCs w:val="24"/>
        </w:rPr>
        <w:t xml:space="preserve">o rozmiarze </w:t>
      </w:r>
      <w:r w:rsidR="00522AA0">
        <w:rPr>
          <w:rFonts w:cs="Arial"/>
          <w:color w:val="000000"/>
          <w:szCs w:val="24"/>
        </w:rPr>
        <w:t xml:space="preserve">min. </w:t>
      </w:r>
      <w:r w:rsidR="00522AA0" w:rsidRPr="00C36720">
        <w:rPr>
          <w:rFonts w:cs="Arial"/>
          <w:color w:val="000000"/>
          <w:szCs w:val="24"/>
        </w:rPr>
        <w:t>1</w:t>
      </w:r>
      <w:r w:rsidR="00C36720" w:rsidRPr="00C36720">
        <w:rPr>
          <w:rFonts w:cs="Arial"/>
          <w:color w:val="000000"/>
          <w:szCs w:val="24"/>
        </w:rPr>
        <w:t>7</w:t>
      </w:r>
      <w:r w:rsidR="00522AA0" w:rsidRPr="00C36720">
        <w:rPr>
          <w:rFonts w:cs="Arial"/>
          <w:color w:val="000000"/>
          <w:szCs w:val="24"/>
        </w:rPr>
        <w:t>”</w:t>
      </w:r>
      <w:r w:rsidR="00FE3479" w:rsidRPr="00C36720">
        <w:rPr>
          <w:rFonts w:cs="Arial"/>
          <w:color w:val="000000"/>
          <w:szCs w:val="24"/>
        </w:rPr>
        <w:t>.</w:t>
      </w:r>
      <w:r w:rsidR="00FE3479" w:rsidRPr="007105C2">
        <w:rPr>
          <w:rFonts w:cs="Arial"/>
          <w:color w:val="000000"/>
          <w:szCs w:val="24"/>
        </w:rPr>
        <w:t xml:space="preserve"> W przypadku zaoferowania pojazdu wyposażonego </w:t>
      </w:r>
      <w:r w:rsidR="00781D6E">
        <w:rPr>
          <w:rFonts w:cs="Arial"/>
          <w:color w:val="000000"/>
          <w:szCs w:val="24"/>
        </w:rPr>
        <w:br/>
      </w:r>
      <w:r w:rsidR="00FE3479" w:rsidRPr="007105C2">
        <w:rPr>
          <w:rFonts w:cs="Arial"/>
          <w:color w:val="000000"/>
          <w:szCs w:val="24"/>
        </w:rPr>
        <w:t>w pełnowymiarowe koło zapasowe, bieżnik w ogumieniu letnim nie może być kierunkowy.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szCs w:val="24"/>
        </w:rPr>
        <w:t xml:space="preserve">Pojazd musi być wyposażony w pełnowymiarowe koło zapasowe identyczne </w:t>
      </w:r>
      <w:r w:rsidR="006E1D66" w:rsidRPr="00E00003">
        <w:rPr>
          <w:rFonts w:cs="Arial"/>
          <w:szCs w:val="24"/>
        </w:rPr>
        <w:br/>
      </w:r>
      <w:r w:rsidRPr="00E00003">
        <w:rPr>
          <w:rFonts w:cs="Arial"/>
          <w:szCs w:val="24"/>
        </w:rPr>
        <w:t xml:space="preserve">z kołami (obręcz + opona) opisanymi w pkt 1.4.6.2 lub koło dojazdowe </w:t>
      </w:r>
      <w:r w:rsidR="007639AA" w:rsidRPr="00E00003">
        <w:rPr>
          <w:rFonts w:cs="Arial"/>
          <w:szCs w:val="24"/>
        </w:rPr>
        <w:t>lub zestaw naprawczy zgodnie z ofertą handlową producenta pojazdów</w:t>
      </w:r>
      <w:r w:rsidRPr="00E00003">
        <w:rPr>
          <w:rFonts w:cs="Arial"/>
          <w:szCs w:val="24"/>
        </w:rPr>
        <w:t>.</w:t>
      </w:r>
    </w:p>
    <w:p w:rsidR="001055BE" w:rsidRPr="00E00003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E00003">
        <w:rPr>
          <w:rFonts w:cs="Arial"/>
          <w:color w:val="000000"/>
          <w:szCs w:val="24"/>
        </w:rPr>
        <w:t xml:space="preserve">Zastosowane zespoły opona/koło na poszczególnych osiach pojazdu opisane </w:t>
      </w:r>
      <w:r w:rsidR="007D7BC9" w:rsidRPr="00E00003">
        <w:rPr>
          <w:rFonts w:cs="Arial"/>
          <w:color w:val="000000"/>
          <w:szCs w:val="24"/>
        </w:rPr>
        <w:br/>
      </w:r>
      <w:r w:rsidRPr="00E00003">
        <w:rPr>
          <w:rFonts w:cs="Arial"/>
          <w:color w:val="000000"/>
          <w:szCs w:val="24"/>
        </w:rPr>
        <w:t>w pkt 1.4.6.2 muszą być zgodne z danymi z pkt 35 świadectwa zgodności WE.</w:t>
      </w:r>
    </w:p>
    <w:p w:rsidR="00F61694" w:rsidRPr="007105C2" w:rsidRDefault="001055BE" w:rsidP="00271830">
      <w:pPr>
        <w:pStyle w:val="Mario"/>
        <w:numPr>
          <w:ilvl w:val="3"/>
          <w:numId w:val="6"/>
        </w:numPr>
        <w:tabs>
          <w:tab w:val="left" w:pos="851"/>
        </w:tabs>
        <w:spacing w:line="100" w:lineRule="atLeast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>Opony muszą być fabrycznie nowe i homologowane. Zamawiający nie  dopuszcza opon bieżnikowanych.</w:t>
      </w:r>
    </w:p>
    <w:p w:rsidR="00251FD7" w:rsidRPr="007105C2" w:rsidRDefault="00251FD7" w:rsidP="00251FD7">
      <w:pPr>
        <w:pStyle w:val="Mario"/>
        <w:tabs>
          <w:tab w:val="left" w:pos="851"/>
        </w:tabs>
        <w:spacing w:line="100" w:lineRule="atLeast"/>
        <w:ind w:left="851"/>
        <w:rPr>
          <w:rFonts w:cs="Arial"/>
          <w:szCs w:val="24"/>
        </w:rPr>
      </w:pPr>
    </w:p>
    <w:p w:rsidR="001055BE" w:rsidRPr="007105C2" w:rsidRDefault="001055BE" w:rsidP="001055BE">
      <w:pPr>
        <w:pStyle w:val="Mario"/>
        <w:tabs>
          <w:tab w:val="left" w:pos="1860"/>
        </w:tabs>
        <w:spacing w:line="100" w:lineRule="atLeast"/>
        <w:ind w:left="920" w:hanging="910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1055BE" w:rsidRDefault="004A2D7C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055BE" w:rsidRPr="007105C2">
        <w:rPr>
          <w:rFonts w:cs="Arial"/>
          <w:szCs w:val="24"/>
        </w:rPr>
        <w:t>asy bezpieczeństwa dla wszystkich miejsc siedzących.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7105C2">
        <w:rPr>
          <w:rFonts w:cs="Arial"/>
          <w:szCs w:val="24"/>
        </w:rPr>
        <w:t>Poduszki gazowe przednie i boczne, co najmniej dla I-go rzędu siedzeń.</w:t>
      </w:r>
    </w:p>
    <w:p w:rsidR="001055BE" w:rsidRDefault="00FB166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sterowane i podgrzewane lusterka zewnętrzne.</w:t>
      </w:r>
    </w:p>
    <w:p w:rsidR="001055BE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Elektrycznie opuszczane i podnoszone szyby drzwi przednich i tylnych </w:t>
      </w:r>
      <w:r w:rsidR="00AA4285" w:rsidRPr="00FB1662">
        <w:rPr>
          <w:rFonts w:cs="Arial"/>
          <w:szCs w:val="24"/>
        </w:rPr>
        <w:br/>
      </w:r>
      <w:r w:rsidRPr="00FB1662">
        <w:rPr>
          <w:rFonts w:cs="Arial"/>
          <w:szCs w:val="24"/>
        </w:rPr>
        <w:t>z możliwością blokowania szyb w drzwiach tylnych z miejsca kierowcy.</w:t>
      </w:r>
    </w:p>
    <w:p w:rsidR="00F5665D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Szyba tylna podgrzewana</w:t>
      </w:r>
      <w:r w:rsidR="00820EEC" w:rsidRPr="00FB1662">
        <w:rPr>
          <w:rFonts w:cs="Arial"/>
          <w:color w:val="000000"/>
          <w:szCs w:val="24"/>
        </w:rPr>
        <w:t>,</w:t>
      </w:r>
    </w:p>
    <w:p w:rsidR="003A4186" w:rsidRPr="00F35A13" w:rsidRDefault="00930839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35A13">
        <w:rPr>
          <w:rFonts w:cs="Arial"/>
          <w:szCs w:val="24"/>
        </w:rPr>
        <w:t>Ś</w:t>
      </w:r>
      <w:r w:rsidR="00F00337" w:rsidRPr="00F35A13">
        <w:rPr>
          <w:rFonts w:cs="Arial"/>
          <w:szCs w:val="24"/>
        </w:rPr>
        <w:t xml:space="preserve">wiatła do jazdy dziennej wykonane w technologii </w:t>
      </w:r>
      <w:r w:rsidR="00A2446B" w:rsidRPr="00F35A13">
        <w:rPr>
          <w:rFonts w:cs="Arial"/>
          <w:szCs w:val="24"/>
        </w:rPr>
        <w:t>LED.</w:t>
      </w:r>
    </w:p>
    <w:p w:rsidR="000D1FD3" w:rsidRDefault="00F94F5B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Kierownica wielofunkcyjna umożliwiająca obsługę, co najmniej radioodtwarzacza i zestawu głośnomówiącego telefonu komórkowego.</w:t>
      </w:r>
    </w:p>
    <w:p w:rsidR="003C431D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Wewnętrzne lusterko wsteczne.</w:t>
      </w:r>
    </w:p>
    <w:p w:rsidR="003C431D" w:rsidRDefault="003C431D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Komputer pokładowy.</w:t>
      </w:r>
    </w:p>
    <w:p w:rsidR="001055BE" w:rsidRPr="00FB1662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Centralny zamek sterowany pilotem.</w:t>
      </w:r>
    </w:p>
    <w:p w:rsidR="00313AFB" w:rsidRPr="00C64218" w:rsidRDefault="001055BE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C64218">
        <w:rPr>
          <w:rFonts w:cs="Arial"/>
          <w:color w:val="000000"/>
          <w:szCs w:val="24"/>
        </w:rPr>
        <w:t>Regulacja siedzenia kierowcy</w:t>
      </w:r>
      <w:r w:rsidR="008E53A4" w:rsidRPr="00C64218">
        <w:rPr>
          <w:rFonts w:cs="Arial"/>
          <w:color w:val="000000"/>
          <w:szCs w:val="24"/>
        </w:rPr>
        <w:t>,</w:t>
      </w:r>
      <w:r w:rsidRPr="00C64218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 </w:t>
      </w:r>
    </w:p>
    <w:p w:rsidR="001055BE" w:rsidRPr="00FB1662" w:rsidRDefault="00A64052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Minimum dwa komplety kluczyków</w:t>
      </w:r>
      <w:r w:rsidR="00313AFB" w:rsidRPr="00FB1662">
        <w:rPr>
          <w:rFonts w:cs="Arial"/>
          <w:color w:val="000000"/>
          <w:szCs w:val="24"/>
        </w:rPr>
        <w:t>/kart</w:t>
      </w:r>
      <w:r w:rsidRPr="00FB1662">
        <w:rPr>
          <w:rFonts w:cs="Arial"/>
          <w:color w:val="000000"/>
          <w:szCs w:val="24"/>
        </w:rPr>
        <w:t xml:space="preserve"> do pojazdu i pilotów do sterowania centralnym zamkiem.</w:t>
      </w:r>
    </w:p>
    <w:p w:rsidR="008A7CE3" w:rsidRPr="00FB1662" w:rsidRDefault="004B29BB" w:rsidP="00271830">
      <w:pPr>
        <w:pStyle w:val="Mario"/>
        <w:numPr>
          <w:ilvl w:val="3"/>
          <w:numId w:val="14"/>
        </w:numPr>
        <w:spacing w:line="100" w:lineRule="atLeast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Radioodbiornik </w:t>
      </w:r>
      <w:r w:rsidRPr="00FB1662">
        <w:rPr>
          <w:rFonts w:eastAsia="Calibri" w:cs="Arial"/>
          <w:szCs w:val="24"/>
        </w:rPr>
        <w:t>montowany na linii fabrycznej wyposażony</w:t>
      </w:r>
      <w:r w:rsidR="008A7CE3" w:rsidRPr="00FB1662">
        <w:rPr>
          <w:rFonts w:eastAsia="Calibri" w:cs="Arial"/>
          <w:szCs w:val="24"/>
        </w:rPr>
        <w:t xml:space="preserve"> w</w:t>
      </w:r>
      <w:r w:rsidR="008A7CE3" w:rsidRPr="00FB1662">
        <w:rPr>
          <w:rFonts w:cs="Arial"/>
          <w:szCs w:val="24"/>
        </w:rPr>
        <w:t xml:space="preserve"> kolo</w:t>
      </w:r>
      <w:r w:rsidR="007F6F8A" w:rsidRPr="00FB1662">
        <w:rPr>
          <w:rFonts w:cs="Arial"/>
          <w:szCs w:val="24"/>
        </w:rPr>
        <w:t xml:space="preserve">rowy monitor o przekątnej min. </w:t>
      </w:r>
      <w:r w:rsidR="002D431C">
        <w:rPr>
          <w:rFonts w:cs="Arial"/>
          <w:szCs w:val="24"/>
        </w:rPr>
        <w:t>5</w:t>
      </w:r>
      <w:r w:rsidR="008A7CE3" w:rsidRPr="00FB1662">
        <w:rPr>
          <w:rFonts w:cs="Arial"/>
          <w:szCs w:val="24"/>
        </w:rPr>
        <w:t xml:space="preserve"> cali, zintegrowany (zabudowany) w desce rozdzielczej pojazdu (konsoli centralnej). Radioodbiornik musi być wyposaż</w:t>
      </w:r>
      <w:r w:rsidR="00874391" w:rsidRPr="00FB1662">
        <w:rPr>
          <w:rFonts w:cs="Arial"/>
          <w:szCs w:val="24"/>
        </w:rPr>
        <w:t>ony</w:t>
      </w:r>
      <w:r w:rsidR="008A7CE3" w:rsidRPr="00FB1662">
        <w:rPr>
          <w:rFonts w:cs="Arial"/>
          <w:szCs w:val="24"/>
        </w:rPr>
        <w:t>,</w:t>
      </w:r>
      <w:r w:rsidR="008A7CE3" w:rsidRPr="00FB1662">
        <w:rPr>
          <w:rFonts w:eastAsia="Calibri" w:cs="Arial"/>
          <w:szCs w:val="24"/>
        </w:rPr>
        <w:t xml:space="preserve"> </w:t>
      </w:r>
      <w:r w:rsidR="00A40B4C" w:rsidRPr="00FB1662">
        <w:rPr>
          <w:rFonts w:eastAsia="Calibri" w:cs="Arial"/>
          <w:szCs w:val="24"/>
        </w:rPr>
        <w:t xml:space="preserve">co najmniej w (dwa) głośniki </w:t>
      </w:r>
      <w:r w:rsidRPr="00FB1662">
        <w:rPr>
          <w:rFonts w:eastAsia="Calibri" w:cs="Arial"/>
          <w:szCs w:val="24"/>
        </w:rPr>
        <w:t>i bezprzewodowy zestaw głośnomówiący telefonii komórkowej działający w systemie Bluetooth.</w:t>
      </w:r>
    </w:p>
    <w:p w:rsidR="006D6063" w:rsidRPr="00241B46" w:rsidRDefault="004370AE" w:rsidP="00271830">
      <w:pPr>
        <w:pStyle w:val="Mario"/>
        <w:numPr>
          <w:ilvl w:val="3"/>
          <w:numId w:val="14"/>
        </w:numPr>
        <w:spacing w:line="100" w:lineRule="atLeast"/>
        <w:ind w:left="993" w:hanging="993"/>
        <w:rPr>
          <w:rFonts w:cs="Arial"/>
          <w:szCs w:val="24"/>
        </w:rPr>
      </w:pPr>
      <w:r w:rsidRPr="00241B46">
        <w:rPr>
          <w:rFonts w:cs="Arial"/>
          <w:szCs w:val="24"/>
        </w:rPr>
        <w:t>Klimatyzacja</w:t>
      </w:r>
      <w:r w:rsidR="007D5EC2">
        <w:rPr>
          <w:rFonts w:cs="Arial"/>
          <w:szCs w:val="24"/>
        </w:rPr>
        <w:t>.</w:t>
      </w:r>
    </w:p>
    <w:p w:rsidR="007C6B6A" w:rsidRDefault="008E53A4" w:rsidP="00271830">
      <w:pPr>
        <w:pStyle w:val="Mario"/>
        <w:numPr>
          <w:ilvl w:val="3"/>
          <w:numId w:val="14"/>
        </w:numPr>
        <w:spacing w:line="100" w:lineRule="atLeast"/>
        <w:ind w:left="993" w:hanging="993"/>
        <w:rPr>
          <w:rFonts w:cs="Arial"/>
          <w:szCs w:val="24"/>
        </w:rPr>
      </w:pPr>
      <w:r w:rsidRPr="00094793">
        <w:rPr>
          <w:rFonts w:cs="Arial"/>
          <w:szCs w:val="24"/>
        </w:rPr>
        <w:t>Gniazdo zapalniczki</w:t>
      </w:r>
      <w:r w:rsidR="005E3828" w:rsidRPr="00094793">
        <w:rPr>
          <w:rFonts w:cs="Arial"/>
          <w:szCs w:val="24"/>
        </w:rPr>
        <w:t xml:space="preserve"> </w:t>
      </w:r>
      <w:r w:rsidR="004A60F2" w:rsidRPr="00094793">
        <w:rPr>
          <w:rFonts w:cs="Arial"/>
          <w:szCs w:val="24"/>
        </w:rPr>
        <w:t xml:space="preserve">o napięciu </w:t>
      </w:r>
      <w:r w:rsidR="005E3828" w:rsidRPr="00094793">
        <w:rPr>
          <w:rFonts w:cs="Arial"/>
          <w:szCs w:val="24"/>
        </w:rPr>
        <w:t>12</w:t>
      </w:r>
      <w:r w:rsidR="0042407E" w:rsidRPr="00094793">
        <w:rPr>
          <w:rFonts w:cs="Arial"/>
          <w:szCs w:val="24"/>
        </w:rPr>
        <w:t>V</w:t>
      </w:r>
      <w:r w:rsidR="005E3828" w:rsidRPr="00094793">
        <w:rPr>
          <w:rFonts w:cs="Arial"/>
          <w:szCs w:val="24"/>
        </w:rPr>
        <w:t xml:space="preserve"> DC</w:t>
      </w:r>
      <w:r w:rsidRPr="00094793">
        <w:rPr>
          <w:rFonts w:cs="Arial"/>
          <w:szCs w:val="24"/>
        </w:rPr>
        <w:t>.</w:t>
      </w:r>
    </w:p>
    <w:p w:rsidR="00FE2D69" w:rsidRPr="007105C2" w:rsidRDefault="00FE2D69" w:rsidP="00097B3E">
      <w:pPr>
        <w:pStyle w:val="Mario"/>
        <w:spacing w:line="100" w:lineRule="atLeast"/>
        <w:rPr>
          <w:rFonts w:cs="Arial"/>
          <w:szCs w:val="24"/>
        </w:rPr>
      </w:pPr>
    </w:p>
    <w:p w:rsidR="005C6162" w:rsidRPr="007105C2" w:rsidRDefault="005C6162" w:rsidP="00271830">
      <w:pPr>
        <w:pStyle w:val="Mario"/>
        <w:numPr>
          <w:ilvl w:val="2"/>
          <w:numId w:val="14"/>
        </w:numPr>
        <w:tabs>
          <w:tab w:val="left" w:pos="993"/>
        </w:tabs>
        <w:spacing w:line="100" w:lineRule="atLeast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:rsidR="00FB4E5A" w:rsidRDefault="00094793" w:rsidP="00094793">
      <w:pPr>
        <w:pStyle w:val="Mario"/>
        <w:tabs>
          <w:tab w:val="left" w:pos="851"/>
        </w:tabs>
        <w:spacing w:line="100" w:lineRule="atLeast"/>
        <w:ind w:left="993" w:hanging="993"/>
        <w:rPr>
          <w:rFonts w:eastAsia="Calibri" w:cs="Arial"/>
          <w:szCs w:val="24"/>
        </w:rPr>
      </w:pPr>
      <w:r w:rsidRPr="00C64218">
        <w:rPr>
          <w:rFonts w:cs="Arial"/>
          <w:color w:val="000000"/>
          <w:szCs w:val="24"/>
        </w:rPr>
        <w:t>1.4</w:t>
      </w:r>
      <w:r w:rsidRPr="006B4B77">
        <w:rPr>
          <w:rFonts w:cs="Arial"/>
          <w:color w:val="000000"/>
          <w:szCs w:val="24"/>
        </w:rPr>
        <w:t xml:space="preserve">.8.1 </w:t>
      </w:r>
      <w:r w:rsidR="00046A1C" w:rsidRPr="006B4B77">
        <w:rPr>
          <w:rFonts w:cs="Arial"/>
          <w:color w:val="000000"/>
          <w:szCs w:val="24"/>
        </w:rPr>
        <w:t xml:space="preserve">Nadwozie musi posiadać </w:t>
      </w:r>
      <w:r w:rsidR="006B4B77" w:rsidRPr="006B4B77">
        <w:rPr>
          <w:rFonts w:eastAsia="Arial" w:cs="Arial"/>
          <w:bCs/>
          <w:kern w:val="2"/>
          <w:szCs w:val="24"/>
          <w:lang w:eastAsia="zh-CN"/>
        </w:rPr>
        <w:t>lakier metalizowany lub perłowy lub zwykły</w:t>
      </w:r>
      <w:r w:rsidR="00F25D4C">
        <w:rPr>
          <w:rFonts w:eastAsia="Arial" w:cs="Arial"/>
          <w:bCs/>
          <w:kern w:val="2"/>
          <w:szCs w:val="24"/>
          <w:lang w:eastAsia="zh-CN"/>
        </w:rPr>
        <w:t>,</w:t>
      </w:r>
      <w:r w:rsidR="006B4B77" w:rsidRPr="006B4B77">
        <w:rPr>
          <w:rFonts w:eastAsia="Arial" w:cs="Arial"/>
          <w:bCs/>
          <w:kern w:val="2"/>
          <w:szCs w:val="24"/>
          <w:lang w:eastAsia="zh-CN"/>
        </w:rPr>
        <w:br/>
      </w:r>
      <w:r w:rsidR="00046A1C" w:rsidRPr="006B4B77">
        <w:rPr>
          <w:rFonts w:cs="Arial"/>
          <w:color w:val="000000"/>
          <w:szCs w:val="24"/>
        </w:rPr>
        <w:t>z wyłączeniem kolorów: białego,</w:t>
      </w:r>
      <w:r w:rsidR="001F2D4B">
        <w:rPr>
          <w:rFonts w:cs="Arial"/>
          <w:color w:val="000000"/>
          <w:szCs w:val="24"/>
        </w:rPr>
        <w:t xml:space="preserve"> różowego, fioletowego, żółtego</w:t>
      </w:r>
      <w:r w:rsidR="00046A1C" w:rsidRPr="006B4B77">
        <w:rPr>
          <w:rFonts w:cs="Arial"/>
          <w:color w:val="000000"/>
          <w:szCs w:val="24"/>
        </w:rPr>
        <w:t xml:space="preserve"> i ich odcieni</w:t>
      </w:r>
      <w:r w:rsidR="006B4B77" w:rsidRPr="006B4B77">
        <w:rPr>
          <w:rFonts w:cs="Arial"/>
          <w:color w:val="000000"/>
          <w:szCs w:val="24"/>
        </w:rPr>
        <w:t>.</w:t>
      </w:r>
      <w:r w:rsidR="00046A1C" w:rsidRPr="006B4B77">
        <w:rPr>
          <w:rFonts w:cs="Arial"/>
          <w:color w:val="000000"/>
          <w:szCs w:val="24"/>
        </w:rPr>
        <w:t xml:space="preserve"> </w:t>
      </w:r>
    </w:p>
    <w:p w:rsidR="00085D40" w:rsidRPr="002D431C" w:rsidRDefault="00046A1C" w:rsidP="00271830">
      <w:pPr>
        <w:pStyle w:val="Mario"/>
        <w:numPr>
          <w:ilvl w:val="3"/>
          <w:numId w:val="15"/>
        </w:numPr>
        <w:tabs>
          <w:tab w:val="left" w:pos="993"/>
        </w:tabs>
        <w:spacing w:line="100" w:lineRule="atLeast"/>
        <w:ind w:left="851" w:hanging="851"/>
        <w:rPr>
          <w:rFonts w:cs="Arial"/>
          <w:b/>
          <w:color w:val="000000"/>
          <w:szCs w:val="24"/>
        </w:rPr>
      </w:pPr>
      <w:r>
        <w:rPr>
          <w:rFonts w:cs="Arial"/>
          <w:color w:val="000000"/>
          <w:szCs w:val="24"/>
        </w:rPr>
        <w:t>M</w:t>
      </w:r>
      <w:r w:rsidR="00A64052" w:rsidRPr="007105C2">
        <w:rPr>
          <w:rFonts w:cs="Arial"/>
          <w:color w:val="000000"/>
          <w:szCs w:val="24"/>
        </w:rPr>
        <w:t>ateriały obiciowe siedzeń I-go i II-go rzędu oraz wszystkich elementów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wykonane</w:t>
      </w:r>
      <w:r w:rsidR="00A64052"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="00A64052" w:rsidRPr="007105C2">
        <w:rPr>
          <w:rFonts w:cs="Arial"/>
          <w:color w:val="000000"/>
          <w:szCs w:val="24"/>
        </w:rPr>
        <w:t xml:space="preserve"> w utrzymaniu w czystości.</w:t>
      </w:r>
    </w:p>
    <w:p w:rsidR="002D431C" w:rsidRDefault="002D431C" w:rsidP="002D431C">
      <w:pPr>
        <w:pStyle w:val="Mario"/>
        <w:tabs>
          <w:tab w:val="left" w:pos="993"/>
        </w:tabs>
        <w:spacing w:line="100" w:lineRule="atLeast"/>
        <w:ind w:left="851"/>
        <w:rPr>
          <w:rFonts w:cs="Arial"/>
          <w:b/>
          <w:color w:val="000000"/>
          <w:szCs w:val="24"/>
        </w:rPr>
      </w:pPr>
    </w:p>
    <w:p w:rsidR="001055BE" w:rsidRPr="007105C2" w:rsidRDefault="001055BE" w:rsidP="001055BE">
      <w:pPr>
        <w:pStyle w:val="Mario"/>
        <w:tabs>
          <w:tab w:val="left" w:pos="1878"/>
        </w:tabs>
        <w:spacing w:line="100" w:lineRule="atLeast"/>
        <w:ind w:left="920" w:hanging="91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lastRenderedPageBreak/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bCs/>
          <w:szCs w:val="24"/>
        </w:rPr>
        <w:t xml:space="preserve">Wymagania </w:t>
      </w:r>
      <w:r w:rsidR="00B64D38">
        <w:rPr>
          <w:rFonts w:cs="Arial"/>
          <w:b/>
          <w:bCs/>
          <w:szCs w:val="24"/>
        </w:rPr>
        <w:t xml:space="preserve">dodatkowe </w:t>
      </w:r>
      <w:r w:rsidRPr="007105C2">
        <w:rPr>
          <w:rFonts w:cs="Arial"/>
          <w:b/>
          <w:bCs/>
          <w:szCs w:val="24"/>
        </w:rPr>
        <w:t>dla wyposażenia pojazd</w:t>
      </w:r>
      <w:r w:rsidR="00B64D38">
        <w:rPr>
          <w:rFonts w:cs="Arial"/>
          <w:b/>
          <w:bCs/>
          <w:szCs w:val="24"/>
        </w:rPr>
        <w:t>u</w:t>
      </w:r>
    </w:p>
    <w:p w:rsidR="001055BE" w:rsidRPr="007105C2" w:rsidRDefault="001055BE" w:rsidP="00342CA9">
      <w:pPr>
        <w:pStyle w:val="Mario"/>
        <w:spacing w:line="100" w:lineRule="atLeast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  <w:t>W skład wyposażenia pojazdu wchodzi:</w:t>
      </w:r>
    </w:p>
    <w:p w:rsidR="00FC0C00" w:rsidRPr="007105C2" w:rsidRDefault="00094793" w:rsidP="00094793">
      <w:pPr>
        <w:pStyle w:val="Mario"/>
        <w:tabs>
          <w:tab w:val="left" w:pos="993"/>
        </w:tabs>
        <w:spacing w:line="100" w:lineRule="atLeast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1.5.1    </w:t>
      </w:r>
      <w:r w:rsidR="00FC0C00" w:rsidRPr="007105C2">
        <w:rPr>
          <w:rFonts w:cs="Arial"/>
          <w:szCs w:val="24"/>
        </w:rPr>
        <w:t xml:space="preserve">Gaśnica proszkowa typu samochodowego o masie środka gaśniczego minimum </w:t>
      </w:r>
      <w:r w:rsidR="00FC0C00" w:rsidRPr="007105C2">
        <w:rPr>
          <w:rFonts w:cs="Arial"/>
          <w:szCs w:val="24"/>
        </w:rPr>
        <w:br/>
      </w:r>
      <w:smartTag w:uri="urn:schemas-microsoft-com:office:smarttags" w:element="metricconverter">
        <w:smartTagPr>
          <w:attr w:name="ProductID" w:val="1 kg"/>
        </w:smartTagPr>
        <w:r w:rsidR="00FC0C00" w:rsidRPr="007105C2">
          <w:rPr>
            <w:rFonts w:cs="Arial"/>
            <w:szCs w:val="24"/>
          </w:rPr>
          <w:t>1 kg</w:t>
        </w:r>
      </w:smartTag>
      <w:r w:rsidR="00FC0C00" w:rsidRPr="007105C2">
        <w:rPr>
          <w:rFonts w:cs="Arial"/>
          <w:szCs w:val="24"/>
        </w:rPr>
        <w:t xml:space="preserve"> posiadająca odpowiedni certyfikat CNBOP.</w:t>
      </w:r>
    </w:p>
    <w:p w:rsidR="001055BE" w:rsidRDefault="0008239B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szCs w:val="24"/>
          <w:lang w:eastAsia="pl-PL"/>
        </w:rPr>
        <w:t>1.5.2</w:t>
      </w:r>
      <w:r w:rsidR="00094793">
        <w:rPr>
          <w:rFonts w:cs="Arial"/>
          <w:szCs w:val="24"/>
          <w:lang w:eastAsia="pl-PL"/>
        </w:rPr>
        <w:t xml:space="preserve">    </w:t>
      </w:r>
      <w:r w:rsidR="001055BE" w:rsidRPr="007105C2">
        <w:rPr>
          <w:rFonts w:cs="Arial"/>
          <w:color w:val="000000"/>
          <w:szCs w:val="24"/>
        </w:rPr>
        <w:t>Trójkąt ostrzegawczy posiadający homologację zgodną z Regulaminem 27 EKG ONZ.</w:t>
      </w:r>
    </w:p>
    <w:p w:rsidR="00B221C2" w:rsidRPr="00B64D38" w:rsidRDefault="00094793" w:rsidP="00094793">
      <w:pPr>
        <w:pStyle w:val="Mario"/>
        <w:spacing w:line="100" w:lineRule="atLeast"/>
        <w:ind w:left="993" w:hanging="99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1.5.</w:t>
      </w:r>
      <w:r w:rsidR="0008239B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    </w:t>
      </w:r>
      <w:r w:rsidR="00B221C2" w:rsidRPr="007105C2">
        <w:rPr>
          <w:rFonts w:cs="Arial"/>
          <w:color w:val="000000"/>
          <w:szCs w:val="24"/>
        </w:rPr>
        <w:t xml:space="preserve">Dwie ramki pod  tablicę rejestracyjną zamontowane na pojeździe. Na ramkach nie </w:t>
      </w:r>
      <w:r w:rsidR="00B221C2" w:rsidRPr="00B64D38">
        <w:rPr>
          <w:rFonts w:cs="Arial"/>
          <w:color w:val="000000"/>
          <w:szCs w:val="24"/>
        </w:rPr>
        <w:t>mogą znajdować się żadne napisy.</w:t>
      </w:r>
    </w:p>
    <w:p w:rsidR="00DA188C" w:rsidRPr="00B64D38" w:rsidRDefault="0008239B" w:rsidP="00B64D38">
      <w:pPr>
        <w:pStyle w:val="Mario"/>
        <w:spacing w:line="100" w:lineRule="atLeast"/>
        <w:ind w:left="993" w:hanging="993"/>
        <w:rPr>
          <w:rFonts w:cs="Arial"/>
          <w:szCs w:val="24"/>
        </w:rPr>
      </w:pPr>
      <w:r w:rsidRPr="00B64D38">
        <w:rPr>
          <w:rFonts w:cs="Arial"/>
          <w:color w:val="000000"/>
          <w:szCs w:val="24"/>
        </w:rPr>
        <w:t>1.5.4</w:t>
      </w:r>
      <w:r w:rsidR="00094793" w:rsidRPr="00B64D38">
        <w:rPr>
          <w:rFonts w:cs="Arial"/>
          <w:color w:val="000000"/>
          <w:szCs w:val="24"/>
        </w:rPr>
        <w:t xml:space="preserve">   </w:t>
      </w:r>
      <w:r w:rsidR="00C0022E" w:rsidRPr="00B64D38">
        <w:rPr>
          <w:rFonts w:cs="Arial"/>
          <w:szCs w:val="24"/>
        </w:rPr>
        <w:t>Komplet dywaników gumowych</w:t>
      </w:r>
      <w:r w:rsidR="00E00003" w:rsidRPr="00B64D38">
        <w:rPr>
          <w:rFonts w:cs="Arial"/>
          <w:szCs w:val="24"/>
        </w:rPr>
        <w:t xml:space="preserve"> dla </w:t>
      </w:r>
      <w:r w:rsidR="00B64D38" w:rsidRPr="00B64D38">
        <w:rPr>
          <w:rFonts w:cs="Arial"/>
          <w:szCs w:val="24"/>
        </w:rPr>
        <w:t xml:space="preserve">wnętrza pojazdu. </w:t>
      </w:r>
    </w:p>
    <w:p w:rsidR="00B64D38" w:rsidRPr="00B64D38" w:rsidRDefault="00B64D38" w:rsidP="00B64D38">
      <w:pPr>
        <w:pStyle w:val="Mario"/>
        <w:spacing w:line="100" w:lineRule="atLeast"/>
        <w:rPr>
          <w:rFonts w:cs="Arial"/>
          <w:szCs w:val="24"/>
        </w:rPr>
      </w:pPr>
      <w:r w:rsidRPr="00B64D38">
        <w:rPr>
          <w:rFonts w:cs="Arial"/>
          <w:color w:val="000000"/>
          <w:szCs w:val="24"/>
        </w:rPr>
        <w:t>1.5.5</w:t>
      </w:r>
      <w:r w:rsidRPr="00B64D38">
        <w:rPr>
          <w:rFonts w:cs="Arial"/>
          <w:color w:val="000000"/>
          <w:szCs w:val="24"/>
        </w:rPr>
        <w:tab/>
        <w:t xml:space="preserve">    </w:t>
      </w:r>
      <w:r w:rsidRPr="00B64D38">
        <w:rPr>
          <w:rFonts w:cs="Arial"/>
          <w:szCs w:val="24"/>
        </w:rPr>
        <w:t>Zestaw podręcznych narzędzi, w którego skład wchodzi, co najmniej:</w:t>
      </w:r>
    </w:p>
    <w:p w:rsidR="00B64D38" w:rsidRPr="00B64D38" w:rsidRDefault="00B64D38" w:rsidP="00B64D38">
      <w:pPr>
        <w:numPr>
          <w:ilvl w:val="0"/>
          <w:numId w:val="32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B64D38">
        <w:rPr>
          <w:rFonts w:ascii="Arial" w:hAnsi="Arial" w:cs="Arial"/>
          <w:szCs w:val="24"/>
        </w:rPr>
        <w:t>podnośnik samochodowy dostosowany do masy pojazdu (w przypadku gdy pojazd nie jest wyposażony w zestaw naprawczy),</w:t>
      </w:r>
    </w:p>
    <w:p w:rsidR="00B64D38" w:rsidRPr="00B64D38" w:rsidRDefault="00B64D38" w:rsidP="00B64D38">
      <w:pPr>
        <w:numPr>
          <w:ilvl w:val="0"/>
          <w:numId w:val="32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B64D38">
        <w:rPr>
          <w:rFonts w:ascii="Arial" w:hAnsi="Arial" w:cs="Arial"/>
          <w:szCs w:val="24"/>
        </w:rPr>
        <w:t>klucz do kół (w przypadku gdy pojazd nie jest wyposażony w zestaw naprawczy),</w:t>
      </w:r>
    </w:p>
    <w:p w:rsidR="00B64D38" w:rsidRPr="00B64D38" w:rsidRDefault="00B64D38" w:rsidP="00B64D38">
      <w:pPr>
        <w:numPr>
          <w:ilvl w:val="0"/>
          <w:numId w:val="32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B64D38">
        <w:rPr>
          <w:rFonts w:ascii="Arial" w:hAnsi="Arial" w:cs="Arial"/>
          <w:szCs w:val="24"/>
        </w:rPr>
        <w:t>wkrętak,</w:t>
      </w:r>
    </w:p>
    <w:p w:rsidR="00B64D38" w:rsidRPr="00B64D38" w:rsidRDefault="00B64D38" w:rsidP="00B64D38">
      <w:pPr>
        <w:numPr>
          <w:ilvl w:val="0"/>
          <w:numId w:val="32"/>
        </w:numPr>
        <w:tabs>
          <w:tab w:val="num" w:pos="1418"/>
          <w:tab w:val="left" w:pos="14949"/>
        </w:tabs>
        <w:spacing w:line="100" w:lineRule="atLeast"/>
        <w:ind w:left="1418" w:hanging="425"/>
        <w:jc w:val="both"/>
        <w:rPr>
          <w:rFonts w:ascii="Arial" w:hAnsi="Arial" w:cs="Arial"/>
          <w:szCs w:val="24"/>
        </w:rPr>
      </w:pPr>
      <w:r w:rsidRPr="00B64D38">
        <w:rPr>
          <w:rFonts w:ascii="Arial" w:hAnsi="Arial" w:cs="Arial"/>
          <w:szCs w:val="24"/>
        </w:rPr>
        <w:t>klucz umożliwiający odłączenie biegunów akumulatora.</w:t>
      </w:r>
    </w:p>
    <w:p w:rsidR="00B64D38" w:rsidRPr="007105C2" w:rsidRDefault="00B64D38" w:rsidP="00B64D38">
      <w:pPr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1055BE" w:rsidRPr="007105C2" w:rsidRDefault="00FC7D5B" w:rsidP="006F10D2">
      <w:pPr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1.6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1055BE" w:rsidRPr="007105C2" w:rsidRDefault="00FC7D5B" w:rsidP="006F10D2">
      <w:pPr>
        <w:tabs>
          <w:tab w:val="left" w:pos="15890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977C33" w:rsidRPr="007105C2" w:rsidRDefault="00FC7D5B" w:rsidP="006F10D2">
      <w:pPr>
        <w:tabs>
          <w:tab w:val="left" w:pos="15782"/>
        </w:tabs>
        <w:spacing w:line="100" w:lineRule="atLeast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w polskiej strefie klimatycznej opisanych w pkt 1.2.1. </w:t>
      </w:r>
    </w:p>
    <w:p w:rsidR="001055BE" w:rsidRPr="007105C2" w:rsidRDefault="00977C33" w:rsidP="006F10D2">
      <w:pPr>
        <w:tabs>
          <w:tab w:val="left" w:pos="2006"/>
        </w:tabs>
        <w:spacing w:line="100" w:lineRule="atLeast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FC7D5B">
        <w:rPr>
          <w:rFonts w:ascii="Arial" w:hAnsi="Arial" w:cs="Arial"/>
          <w:color w:val="000000"/>
          <w:szCs w:val="24"/>
        </w:rPr>
        <w:t>6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:rsidR="001B67DD" w:rsidRPr="007105C2" w:rsidRDefault="001B67DD" w:rsidP="007D374E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1055BE" w:rsidRPr="007105C2" w:rsidRDefault="001055BE" w:rsidP="00226295">
      <w:pPr>
        <w:pStyle w:val="Mario"/>
        <w:spacing w:line="100" w:lineRule="atLeast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:rsidR="00DA188C" w:rsidRDefault="0008239B" w:rsidP="00905E54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09" w:hanging="425"/>
        <w:jc w:val="both"/>
        <w:rPr>
          <w:rFonts w:ascii="Arial" w:eastAsia="Calibri" w:hAnsi="Arial" w:cs="Arial"/>
          <w:szCs w:val="24"/>
          <w:lang w:eastAsia="en-US"/>
        </w:rPr>
      </w:pPr>
      <w:r w:rsidRPr="007D5EC2">
        <w:rPr>
          <w:rFonts w:ascii="Arial" w:eastAsia="Calibri" w:hAnsi="Arial" w:cs="Arial"/>
          <w:szCs w:val="24"/>
          <w:lang w:eastAsia="en-US"/>
        </w:rPr>
        <w:t>Pojazd winien być wolny od wad oraz spełniać warunki, o których mowa w Ustawie  Prawo o ruchu drogowym  i przepisach wydanych na jej podstawie.</w:t>
      </w:r>
    </w:p>
    <w:p w:rsidR="00DA188C" w:rsidRPr="00DA188C" w:rsidRDefault="00DA188C" w:rsidP="00905E54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709" w:hanging="425"/>
        <w:jc w:val="both"/>
        <w:rPr>
          <w:rFonts w:ascii="Arial" w:eastAsia="Calibri" w:hAnsi="Arial" w:cs="Arial"/>
          <w:szCs w:val="24"/>
          <w:lang w:eastAsia="en-US"/>
        </w:rPr>
      </w:pPr>
      <w:r w:rsidRPr="00DA188C">
        <w:rPr>
          <w:rFonts w:ascii="Arial" w:eastAsia="Calibri" w:hAnsi="Arial" w:cs="Arial"/>
          <w:szCs w:val="24"/>
          <w:lang w:eastAsia="en-US"/>
        </w:rPr>
        <w:t xml:space="preserve">Pojazd musi być objęty gwarancją na okres: </w:t>
      </w:r>
    </w:p>
    <w:p w:rsidR="00DA188C" w:rsidRDefault="00DA188C" w:rsidP="00541703">
      <w:pPr>
        <w:widowControl/>
        <w:numPr>
          <w:ilvl w:val="0"/>
          <w:numId w:val="21"/>
        </w:numPr>
        <w:tabs>
          <w:tab w:val="clear" w:pos="2705"/>
          <w:tab w:val="num" w:pos="567"/>
          <w:tab w:val="num" w:pos="993"/>
          <w:tab w:val="num" w:pos="1134"/>
        </w:tabs>
        <w:suppressAutoHyphens w:val="0"/>
        <w:spacing w:line="276" w:lineRule="auto"/>
        <w:ind w:left="851" w:right="70" w:hanging="284"/>
        <w:jc w:val="both"/>
        <w:rPr>
          <w:rFonts w:ascii="Arial" w:eastAsia="Calibri" w:hAnsi="Arial" w:cs="Arial"/>
          <w:szCs w:val="24"/>
          <w:lang w:eastAsia="en-US"/>
        </w:rPr>
      </w:pPr>
      <w:r w:rsidRPr="00282EF9">
        <w:rPr>
          <w:rFonts w:ascii="Arial" w:eastAsia="Calibri" w:hAnsi="Arial" w:cs="Arial"/>
          <w:szCs w:val="24"/>
          <w:lang w:eastAsia="en-US"/>
        </w:rPr>
        <w:t xml:space="preserve"> </w:t>
      </w:r>
      <w:r w:rsidR="006F47C6">
        <w:rPr>
          <w:rFonts w:ascii="Arial" w:hAnsi="Arial" w:cs="Arial"/>
          <w:szCs w:val="24"/>
        </w:rPr>
        <w:t>min. 24 miesiące bez limitu przebiegu kilometrów lub minimum 24 miesiące</w:t>
      </w:r>
      <w:r w:rsidR="006F47C6">
        <w:rPr>
          <w:rFonts w:ascii="Arial" w:hAnsi="Arial" w:cs="Arial"/>
          <w:szCs w:val="24"/>
        </w:rPr>
        <w:br/>
        <w:t>z limitem przebiegu kilometrów minimum 100 000 km – gwarancja na podzespoły mechaniczne</w:t>
      </w:r>
      <w:r w:rsidR="001B52BF">
        <w:rPr>
          <w:rFonts w:ascii="Arial" w:hAnsi="Arial" w:cs="Arial"/>
          <w:szCs w:val="24"/>
        </w:rPr>
        <w:t>,</w:t>
      </w:r>
      <w:r w:rsidR="006F47C6">
        <w:rPr>
          <w:rFonts w:ascii="Arial" w:hAnsi="Arial" w:cs="Arial"/>
          <w:szCs w:val="24"/>
        </w:rPr>
        <w:t xml:space="preserve"> elektryczne i elektroniczne pojazdu,</w:t>
      </w:r>
    </w:p>
    <w:p w:rsidR="00DA188C" w:rsidRPr="00282EF9" w:rsidRDefault="00DA188C" w:rsidP="00541703">
      <w:pPr>
        <w:widowControl/>
        <w:numPr>
          <w:ilvl w:val="0"/>
          <w:numId w:val="21"/>
        </w:numPr>
        <w:tabs>
          <w:tab w:val="clear" w:pos="2705"/>
          <w:tab w:val="num" w:pos="567"/>
          <w:tab w:val="num" w:pos="993"/>
          <w:tab w:val="num" w:pos="1134"/>
        </w:tabs>
        <w:suppressAutoHyphens w:val="0"/>
        <w:spacing w:line="276" w:lineRule="auto"/>
        <w:ind w:left="851" w:right="70" w:hanging="284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282EF9">
        <w:rPr>
          <w:rFonts w:ascii="Arial" w:hAnsi="Arial" w:cs="Arial"/>
          <w:szCs w:val="24"/>
        </w:rPr>
        <w:t xml:space="preserve">min. </w:t>
      </w:r>
      <w:r>
        <w:rPr>
          <w:rFonts w:ascii="Arial" w:hAnsi="Arial" w:cs="Arial"/>
          <w:szCs w:val="24"/>
        </w:rPr>
        <w:t>24</w:t>
      </w:r>
      <w:r w:rsidRPr="00282EF9">
        <w:rPr>
          <w:rFonts w:ascii="Arial" w:hAnsi="Arial" w:cs="Arial"/>
          <w:szCs w:val="24"/>
        </w:rPr>
        <w:t xml:space="preserve"> miesi</w:t>
      </w:r>
      <w:r>
        <w:rPr>
          <w:rFonts w:ascii="Arial" w:hAnsi="Arial" w:cs="Arial"/>
          <w:szCs w:val="24"/>
        </w:rPr>
        <w:t>ące</w:t>
      </w:r>
      <w:r w:rsidRPr="00282EF9">
        <w:rPr>
          <w:rFonts w:ascii="Arial" w:hAnsi="Arial" w:cs="Arial"/>
          <w:szCs w:val="24"/>
        </w:rPr>
        <w:t xml:space="preserve"> - gwarancja na powłokę lakierniczą,</w:t>
      </w:r>
    </w:p>
    <w:p w:rsidR="00DA188C" w:rsidRPr="00BD6E2F" w:rsidRDefault="00DA188C" w:rsidP="00541703">
      <w:pPr>
        <w:widowControl/>
        <w:numPr>
          <w:ilvl w:val="0"/>
          <w:numId w:val="21"/>
        </w:numPr>
        <w:tabs>
          <w:tab w:val="clear" w:pos="2705"/>
          <w:tab w:val="num" w:pos="567"/>
          <w:tab w:val="num" w:pos="993"/>
        </w:tabs>
        <w:suppressAutoHyphens w:val="0"/>
        <w:spacing w:line="276" w:lineRule="auto"/>
        <w:ind w:left="851" w:right="70" w:hanging="284"/>
        <w:jc w:val="both"/>
        <w:rPr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BD6E2F">
        <w:rPr>
          <w:rFonts w:ascii="Arial" w:hAnsi="Arial" w:cs="Arial"/>
          <w:szCs w:val="24"/>
        </w:rPr>
        <w:t xml:space="preserve">min. </w:t>
      </w:r>
      <w:r>
        <w:rPr>
          <w:rFonts w:ascii="Arial" w:hAnsi="Arial" w:cs="Arial"/>
          <w:szCs w:val="24"/>
        </w:rPr>
        <w:t>24</w:t>
      </w:r>
      <w:r w:rsidR="006F47C6">
        <w:rPr>
          <w:rFonts w:ascii="Arial" w:hAnsi="Arial" w:cs="Arial"/>
          <w:szCs w:val="24"/>
        </w:rPr>
        <w:t xml:space="preserve"> miesią</w:t>
      </w:r>
      <w:r>
        <w:rPr>
          <w:rFonts w:ascii="Arial" w:hAnsi="Arial" w:cs="Arial"/>
          <w:szCs w:val="24"/>
        </w:rPr>
        <w:t>ce</w:t>
      </w:r>
      <w:r w:rsidRPr="00BD6E2F">
        <w:rPr>
          <w:rFonts w:ascii="Arial" w:hAnsi="Arial" w:cs="Arial"/>
          <w:szCs w:val="24"/>
        </w:rPr>
        <w:t xml:space="preserve"> - gwarancja na perforację elementów nadwozia,</w:t>
      </w:r>
    </w:p>
    <w:p w:rsidR="00DA188C" w:rsidRPr="00DA188C" w:rsidRDefault="00DA188C" w:rsidP="006F47C6">
      <w:pPr>
        <w:widowControl/>
        <w:suppressAutoHyphens w:val="0"/>
        <w:ind w:left="709" w:right="70" w:hanging="142"/>
        <w:rPr>
          <w:rStyle w:val="Domylnaczcionkaakapitu5"/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- </w:t>
      </w:r>
      <w:r w:rsidRPr="0053626D">
        <w:rPr>
          <w:rFonts w:ascii="Arial" w:eastAsia="Calibri" w:hAnsi="Arial" w:cs="Arial"/>
          <w:szCs w:val="24"/>
          <w:lang w:eastAsia="en-US"/>
        </w:rPr>
        <w:t>licząc od daty odbioru pojazdu przez Zamawiającego.</w:t>
      </w:r>
    </w:p>
    <w:p w:rsidR="00DA188C" w:rsidRPr="00DA188C" w:rsidRDefault="00DA188C" w:rsidP="00541703">
      <w:pPr>
        <w:pStyle w:val="Akapitzlist"/>
        <w:ind w:left="709" w:hanging="709"/>
        <w:rPr>
          <w:rStyle w:val="Domylnaczcionkaakapitu5"/>
          <w:rFonts w:ascii="Arial" w:hAnsi="Arial" w:cs="Arial"/>
          <w:szCs w:val="24"/>
        </w:rPr>
      </w:pPr>
      <w:bookmarkStart w:id="0" w:name="_GoBack"/>
      <w:bookmarkEnd w:id="0"/>
    </w:p>
    <w:p w:rsidR="009953BC" w:rsidRPr="007105C2" w:rsidRDefault="009953BC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1055BE" w:rsidRPr="007105C2" w:rsidRDefault="001055BE" w:rsidP="00155F83">
      <w:pPr>
        <w:pStyle w:val="Mario"/>
        <w:spacing w:line="100" w:lineRule="atLeast"/>
        <w:ind w:left="709" w:hanging="630"/>
        <w:rPr>
          <w:rFonts w:cs="Arial"/>
          <w:b/>
          <w:color w:val="000000"/>
          <w:szCs w:val="24"/>
        </w:rPr>
      </w:pPr>
      <w:r w:rsidRPr="007105C2">
        <w:rPr>
          <w:rFonts w:cs="Arial"/>
          <w:b/>
          <w:bCs/>
          <w:szCs w:val="24"/>
        </w:rPr>
        <w:t>VII.</w:t>
      </w:r>
      <w:r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:rsidR="00F5665D" w:rsidRPr="00C479F5" w:rsidRDefault="001055BE" w:rsidP="00905E54">
      <w:pPr>
        <w:pStyle w:val="Mario"/>
        <w:numPr>
          <w:ilvl w:val="0"/>
          <w:numId w:val="25"/>
        </w:numPr>
        <w:spacing w:line="100" w:lineRule="atLeast"/>
        <w:rPr>
          <w:rFonts w:cs="Arial"/>
          <w:b/>
          <w:bCs/>
          <w:color w:val="000000"/>
          <w:szCs w:val="24"/>
        </w:rPr>
      </w:pPr>
      <w:r w:rsidRPr="00C479F5">
        <w:rPr>
          <w:rFonts w:cs="Arial"/>
          <w:b/>
          <w:bCs/>
          <w:color w:val="000000"/>
          <w:szCs w:val="24"/>
        </w:rPr>
        <w:t>Dokumenty wymagane od Wykonawców w fazie składania ofert przetargowych.</w:t>
      </w:r>
    </w:p>
    <w:p w:rsidR="001055BE" w:rsidRDefault="00541703" w:rsidP="00905E54">
      <w:pPr>
        <w:pStyle w:val="Mario"/>
        <w:numPr>
          <w:ilvl w:val="2"/>
          <w:numId w:val="24"/>
        </w:numPr>
        <w:tabs>
          <w:tab w:val="left" w:pos="1670"/>
        </w:tabs>
        <w:spacing w:line="100" w:lineRule="atLeast"/>
        <w:ind w:left="1134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="00D06168">
        <w:rPr>
          <w:rFonts w:cs="Arial"/>
          <w:color w:val="000000"/>
          <w:szCs w:val="24"/>
        </w:rPr>
        <w:t>Świadectwo</w:t>
      </w:r>
      <w:r w:rsidR="009441FA" w:rsidRPr="007105C2">
        <w:rPr>
          <w:rFonts w:cs="Arial"/>
          <w:color w:val="000000"/>
          <w:szCs w:val="24"/>
        </w:rPr>
        <w:t xml:space="preserve"> zgodności WE </w:t>
      </w:r>
      <w:r>
        <w:rPr>
          <w:rFonts w:cs="Arial"/>
          <w:color w:val="000000"/>
          <w:szCs w:val="24"/>
        </w:rPr>
        <w:t>pojazdu bazowego</w:t>
      </w:r>
      <w:r w:rsidR="00D06168">
        <w:rPr>
          <w:rFonts w:cs="Arial"/>
          <w:color w:val="000000"/>
          <w:szCs w:val="24"/>
        </w:rPr>
        <w:t>.</w:t>
      </w:r>
    </w:p>
    <w:p w:rsidR="00FC3D97" w:rsidRPr="0008239B" w:rsidRDefault="00FC3D97" w:rsidP="00D97D43">
      <w:pPr>
        <w:pStyle w:val="Mario"/>
        <w:tabs>
          <w:tab w:val="left" w:pos="1685"/>
        </w:tabs>
        <w:spacing w:line="100" w:lineRule="atLeast"/>
        <w:rPr>
          <w:rFonts w:cs="Arial"/>
          <w:color w:val="000000"/>
          <w:szCs w:val="24"/>
        </w:rPr>
      </w:pPr>
    </w:p>
    <w:p w:rsidR="00DA188C" w:rsidRPr="00DA188C" w:rsidRDefault="006B6EDD" w:rsidP="00905E54">
      <w:pPr>
        <w:pStyle w:val="Mario"/>
        <w:numPr>
          <w:ilvl w:val="0"/>
          <w:numId w:val="25"/>
        </w:numPr>
        <w:tabs>
          <w:tab w:val="left" w:pos="1670"/>
        </w:tabs>
        <w:spacing w:line="100" w:lineRule="atLeast"/>
        <w:rPr>
          <w:rFonts w:cs="Arial"/>
          <w:color w:val="000000"/>
          <w:szCs w:val="24"/>
        </w:rPr>
      </w:pPr>
      <w:r w:rsidRPr="0008239B">
        <w:rPr>
          <w:rFonts w:cs="Arial"/>
          <w:b/>
          <w:szCs w:val="24"/>
        </w:rPr>
        <w:t>Dokumenty wymagane w fazie odbioru pojazdu.</w:t>
      </w:r>
    </w:p>
    <w:p w:rsidR="001B67DD" w:rsidRPr="00B64D38" w:rsidRDefault="00DA188C" w:rsidP="00B64D38">
      <w:pPr>
        <w:pStyle w:val="Akapitzlist"/>
        <w:widowControl/>
        <w:numPr>
          <w:ilvl w:val="0"/>
          <w:numId w:val="31"/>
        </w:numPr>
        <w:tabs>
          <w:tab w:val="num" w:pos="1134"/>
        </w:tabs>
        <w:ind w:hanging="11"/>
        <w:jc w:val="both"/>
        <w:rPr>
          <w:rFonts w:ascii="Arial" w:hAnsi="Arial" w:cs="Arial"/>
          <w:szCs w:val="24"/>
        </w:rPr>
      </w:pPr>
      <w:r w:rsidRPr="00905E54">
        <w:rPr>
          <w:rFonts w:ascii="Arial" w:hAnsi="Arial" w:cs="Arial"/>
          <w:szCs w:val="24"/>
        </w:rPr>
        <w:t>Dokumenty określone w specyfikacji technicznej.</w:t>
      </w:r>
    </w:p>
    <w:sectPr w:rsidR="001B67DD" w:rsidRPr="00B64D38" w:rsidSect="00E318DC">
      <w:footerReference w:type="even" r:id="rId8"/>
      <w:footerReference w:type="default" r:id="rId9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90" w:rsidRDefault="006D2A90">
      <w:r>
        <w:separator/>
      </w:r>
    </w:p>
  </w:endnote>
  <w:endnote w:type="continuationSeparator" w:id="0">
    <w:p w:rsidR="006D2A90" w:rsidRDefault="006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7D" w:rsidRDefault="00AB52D0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B7D" w:rsidRDefault="00B11B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7D" w:rsidRDefault="00AB52D0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52B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11B7D" w:rsidRPr="00EF368E" w:rsidRDefault="00B11B7D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90" w:rsidRDefault="006D2A90">
      <w:r>
        <w:separator/>
      </w:r>
    </w:p>
  </w:footnote>
  <w:footnote w:type="continuationSeparator" w:id="0">
    <w:p w:rsidR="006D2A90" w:rsidRDefault="006D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7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>
    <w:nsid w:val="0AAF1CEB"/>
    <w:multiLevelType w:val="hybridMultilevel"/>
    <w:tmpl w:val="CE6EF866"/>
    <w:lvl w:ilvl="0" w:tplc="1A9AC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5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7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9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1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3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8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3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1C3557D"/>
    <w:multiLevelType w:val="multilevel"/>
    <w:tmpl w:val="88EC4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121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4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9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0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1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3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5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2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4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5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46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7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48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9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5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6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8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2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6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7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3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4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6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2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85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6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7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2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5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1">
    <w:nsid w:val="71355C18"/>
    <w:multiLevelType w:val="multilevel"/>
    <w:tmpl w:val="800603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2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6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8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9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1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3">
    <w:nsid w:val="7EE27EC7"/>
    <w:multiLevelType w:val="hybridMultilevel"/>
    <w:tmpl w:val="D262951C"/>
    <w:lvl w:ilvl="0" w:tplc="488803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4">
    <w:nsid w:val="7F484258"/>
    <w:multiLevelType w:val="hybridMultilevel"/>
    <w:tmpl w:val="BCCC8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7"/>
  </w:num>
  <w:num w:numId="3">
    <w:abstractNumId w:val="0"/>
  </w:num>
  <w:num w:numId="4">
    <w:abstractNumId w:val="30"/>
  </w:num>
  <w:num w:numId="5">
    <w:abstractNumId w:val="31"/>
  </w:num>
  <w:num w:numId="6">
    <w:abstractNumId w:val="146"/>
  </w:num>
  <w:num w:numId="7">
    <w:abstractNumId w:val="211"/>
  </w:num>
  <w:num w:numId="8">
    <w:abstractNumId w:val="100"/>
  </w:num>
  <w:num w:numId="9">
    <w:abstractNumId w:val="132"/>
  </w:num>
  <w:num w:numId="10">
    <w:abstractNumId w:val="110"/>
  </w:num>
  <w:num w:numId="11">
    <w:abstractNumId w:val="141"/>
  </w:num>
  <w:num w:numId="12">
    <w:abstractNumId w:val="175"/>
  </w:num>
  <w:num w:numId="13">
    <w:abstractNumId w:val="186"/>
  </w:num>
  <w:num w:numId="14">
    <w:abstractNumId w:val="147"/>
  </w:num>
  <w:num w:numId="15">
    <w:abstractNumId w:val="145"/>
  </w:num>
  <w:num w:numId="1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6"/>
  </w:num>
  <w:num w:numId="18">
    <w:abstractNumId w:val="181"/>
  </w:num>
  <w:num w:numId="1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3"/>
  </w:num>
  <w:num w:numId="21">
    <w:abstractNumId w:val="150"/>
  </w:num>
  <w:num w:numId="22">
    <w:abstractNumId w:val="124"/>
  </w:num>
  <w:num w:numId="23">
    <w:abstractNumId w:val="120"/>
  </w:num>
  <w:num w:numId="24">
    <w:abstractNumId w:val="201"/>
  </w:num>
  <w:num w:numId="25">
    <w:abstractNumId w:val="77"/>
  </w:num>
  <w:num w:numId="26">
    <w:abstractNumId w:val="92"/>
  </w:num>
  <w:num w:numId="27">
    <w:abstractNumId w:val="99"/>
  </w:num>
  <w:num w:numId="28">
    <w:abstractNumId w:val="115"/>
  </w:num>
  <w:num w:numId="29">
    <w:abstractNumId w:val="103"/>
  </w:num>
  <w:num w:numId="30">
    <w:abstractNumId w:val="66"/>
  </w:num>
  <w:num w:numId="31">
    <w:abstractNumId w:val="214"/>
  </w:num>
  <w:num w:numId="32">
    <w:abstractNumId w:val="16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DFE"/>
    <w:rsid w:val="00002C20"/>
    <w:rsid w:val="00004C96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255A"/>
    <w:rsid w:val="0002375D"/>
    <w:rsid w:val="00024834"/>
    <w:rsid w:val="00024BC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DE9"/>
    <w:rsid w:val="000420F2"/>
    <w:rsid w:val="0004543C"/>
    <w:rsid w:val="00046A1C"/>
    <w:rsid w:val="00046CE1"/>
    <w:rsid w:val="00047B2F"/>
    <w:rsid w:val="00047C42"/>
    <w:rsid w:val="000504D8"/>
    <w:rsid w:val="0005074E"/>
    <w:rsid w:val="000518FC"/>
    <w:rsid w:val="00051DFE"/>
    <w:rsid w:val="00052988"/>
    <w:rsid w:val="000557A7"/>
    <w:rsid w:val="00055AC9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676CC"/>
    <w:rsid w:val="00070B6C"/>
    <w:rsid w:val="00070F24"/>
    <w:rsid w:val="00070F2C"/>
    <w:rsid w:val="00071D43"/>
    <w:rsid w:val="00071DFF"/>
    <w:rsid w:val="00071F80"/>
    <w:rsid w:val="00074D14"/>
    <w:rsid w:val="00075CE6"/>
    <w:rsid w:val="00075D8C"/>
    <w:rsid w:val="00076F5E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7510"/>
    <w:rsid w:val="00097B3E"/>
    <w:rsid w:val="000A152F"/>
    <w:rsid w:val="000A18B9"/>
    <w:rsid w:val="000A1C8F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6F2F"/>
    <w:rsid w:val="000E0E5F"/>
    <w:rsid w:val="000E2FA2"/>
    <w:rsid w:val="000E302B"/>
    <w:rsid w:val="000E3417"/>
    <w:rsid w:val="000E3F03"/>
    <w:rsid w:val="000E42D3"/>
    <w:rsid w:val="000E4FB7"/>
    <w:rsid w:val="000E6A2E"/>
    <w:rsid w:val="000E734F"/>
    <w:rsid w:val="000F1122"/>
    <w:rsid w:val="000F3FE5"/>
    <w:rsid w:val="000F5409"/>
    <w:rsid w:val="000F5E85"/>
    <w:rsid w:val="000F64D3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1175"/>
    <w:rsid w:val="00141610"/>
    <w:rsid w:val="00141FF5"/>
    <w:rsid w:val="00142878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62B"/>
    <w:rsid w:val="0016081E"/>
    <w:rsid w:val="001609B1"/>
    <w:rsid w:val="00162237"/>
    <w:rsid w:val="001639BC"/>
    <w:rsid w:val="00165725"/>
    <w:rsid w:val="00166477"/>
    <w:rsid w:val="001713CC"/>
    <w:rsid w:val="001714CF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5EF6"/>
    <w:rsid w:val="00185F9B"/>
    <w:rsid w:val="00187886"/>
    <w:rsid w:val="00190447"/>
    <w:rsid w:val="0019212E"/>
    <w:rsid w:val="00192C08"/>
    <w:rsid w:val="001957AB"/>
    <w:rsid w:val="00195F51"/>
    <w:rsid w:val="001962FE"/>
    <w:rsid w:val="00196B68"/>
    <w:rsid w:val="00197FCA"/>
    <w:rsid w:val="001A0460"/>
    <w:rsid w:val="001A1412"/>
    <w:rsid w:val="001A171C"/>
    <w:rsid w:val="001A19F5"/>
    <w:rsid w:val="001A2296"/>
    <w:rsid w:val="001A2516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52BF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2D4B"/>
    <w:rsid w:val="001F58DA"/>
    <w:rsid w:val="001F7B95"/>
    <w:rsid w:val="001F7E09"/>
    <w:rsid w:val="00201983"/>
    <w:rsid w:val="00201AAB"/>
    <w:rsid w:val="00201DFE"/>
    <w:rsid w:val="002021FC"/>
    <w:rsid w:val="00202E1B"/>
    <w:rsid w:val="00204AA1"/>
    <w:rsid w:val="002059D0"/>
    <w:rsid w:val="00205D38"/>
    <w:rsid w:val="002114C1"/>
    <w:rsid w:val="002123A1"/>
    <w:rsid w:val="00213111"/>
    <w:rsid w:val="0021462C"/>
    <w:rsid w:val="00214B9B"/>
    <w:rsid w:val="0021697C"/>
    <w:rsid w:val="00217908"/>
    <w:rsid w:val="002224DD"/>
    <w:rsid w:val="002227B3"/>
    <w:rsid w:val="00224488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4940"/>
    <w:rsid w:val="00275623"/>
    <w:rsid w:val="00277623"/>
    <w:rsid w:val="00277D23"/>
    <w:rsid w:val="002809FC"/>
    <w:rsid w:val="00281E5E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7878"/>
    <w:rsid w:val="002B17D5"/>
    <w:rsid w:val="002B1BE8"/>
    <w:rsid w:val="002B3057"/>
    <w:rsid w:val="002B4C02"/>
    <w:rsid w:val="002B4F17"/>
    <w:rsid w:val="002B6A16"/>
    <w:rsid w:val="002B7ABE"/>
    <w:rsid w:val="002B7D9F"/>
    <w:rsid w:val="002C116A"/>
    <w:rsid w:val="002C1B00"/>
    <w:rsid w:val="002C3873"/>
    <w:rsid w:val="002C668B"/>
    <w:rsid w:val="002D040F"/>
    <w:rsid w:val="002D15CA"/>
    <w:rsid w:val="002D1B83"/>
    <w:rsid w:val="002D224E"/>
    <w:rsid w:val="002D3A0A"/>
    <w:rsid w:val="002D431C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F32"/>
    <w:rsid w:val="002F07BB"/>
    <w:rsid w:val="002F07DF"/>
    <w:rsid w:val="002F1414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350"/>
    <w:rsid w:val="0031635C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A7D"/>
    <w:rsid w:val="00331DA9"/>
    <w:rsid w:val="00332B68"/>
    <w:rsid w:val="003334A2"/>
    <w:rsid w:val="00333DE4"/>
    <w:rsid w:val="003340B8"/>
    <w:rsid w:val="00334247"/>
    <w:rsid w:val="003348F4"/>
    <w:rsid w:val="00335424"/>
    <w:rsid w:val="003363FC"/>
    <w:rsid w:val="003372AF"/>
    <w:rsid w:val="003416D5"/>
    <w:rsid w:val="00341A05"/>
    <w:rsid w:val="00342CA9"/>
    <w:rsid w:val="003433F3"/>
    <w:rsid w:val="003464E5"/>
    <w:rsid w:val="0034688B"/>
    <w:rsid w:val="00346D91"/>
    <w:rsid w:val="0035251B"/>
    <w:rsid w:val="00355B75"/>
    <w:rsid w:val="00355D47"/>
    <w:rsid w:val="00360019"/>
    <w:rsid w:val="003608DB"/>
    <w:rsid w:val="00361828"/>
    <w:rsid w:val="00361ED0"/>
    <w:rsid w:val="0036550C"/>
    <w:rsid w:val="00366387"/>
    <w:rsid w:val="00366C02"/>
    <w:rsid w:val="00370462"/>
    <w:rsid w:val="00371551"/>
    <w:rsid w:val="00372584"/>
    <w:rsid w:val="003725E6"/>
    <w:rsid w:val="00372F49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5E1C"/>
    <w:rsid w:val="003903A5"/>
    <w:rsid w:val="0039062E"/>
    <w:rsid w:val="003914AE"/>
    <w:rsid w:val="00391A23"/>
    <w:rsid w:val="0039271F"/>
    <w:rsid w:val="00392FE4"/>
    <w:rsid w:val="00393E00"/>
    <w:rsid w:val="003A004D"/>
    <w:rsid w:val="003A1849"/>
    <w:rsid w:val="003A3802"/>
    <w:rsid w:val="003A3946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543F"/>
    <w:rsid w:val="003B577B"/>
    <w:rsid w:val="003B59E5"/>
    <w:rsid w:val="003B61C4"/>
    <w:rsid w:val="003B6B87"/>
    <w:rsid w:val="003B7AA2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5987"/>
    <w:rsid w:val="003D5B77"/>
    <w:rsid w:val="003E05B0"/>
    <w:rsid w:val="003E2C53"/>
    <w:rsid w:val="003E364A"/>
    <w:rsid w:val="003E5AFB"/>
    <w:rsid w:val="003E679B"/>
    <w:rsid w:val="003E7A4B"/>
    <w:rsid w:val="003F0A7A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6DCA"/>
    <w:rsid w:val="004107AC"/>
    <w:rsid w:val="00411801"/>
    <w:rsid w:val="0041319A"/>
    <w:rsid w:val="00417687"/>
    <w:rsid w:val="00417EA4"/>
    <w:rsid w:val="0042210B"/>
    <w:rsid w:val="0042295C"/>
    <w:rsid w:val="00423338"/>
    <w:rsid w:val="0042407E"/>
    <w:rsid w:val="004267F8"/>
    <w:rsid w:val="00426A30"/>
    <w:rsid w:val="0042702B"/>
    <w:rsid w:val="00427D06"/>
    <w:rsid w:val="0043069F"/>
    <w:rsid w:val="00431E78"/>
    <w:rsid w:val="00433B53"/>
    <w:rsid w:val="00433D48"/>
    <w:rsid w:val="00435248"/>
    <w:rsid w:val="00436350"/>
    <w:rsid w:val="004370AE"/>
    <w:rsid w:val="00440428"/>
    <w:rsid w:val="0044123D"/>
    <w:rsid w:val="004419AB"/>
    <w:rsid w:val="00444FFD"/>
    <w:rsid w:val="004454E1"/>
    <w:rsid w:val="00445E87"/>
    <w:rsid w:val="00446487"/>
    <w:rsid w:val="00447008"/>
    <w:rsid w:val="00447B60"/>
    <w:rsid w:val="0045032C"/>
    <w:rsid w:val="004507BA"/>
    <w:rsid w:val="00450C5B"/>
    <w:rsid w:val="00452955"/>
    <w:rsid w:val="00456869"/>
    <w:rsid w:val="00456C17"/>
    <w:rsid w:val="00457B27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746A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3502"/>
    <w:rsid w:val="004B3568"/>
    <w:rsid w:val="004B35EC"/>
    <w:rsid w:val="004B3A1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2D4B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4AE4"/>
    <w:rsid w:val="004E5EFC"/>
    <w:rsid w:val="004E6028"/>
    <w:rsid w:val="004E620E"/>
    <w:rsid w:val="004E6608"/>
    <w:rsid w:val="004E66B0"/>
    <w:rsid w:val="004E67E7"/>
    <w:rsid w:val="004F0629"/>
    <w:rsid w:val="004F1153"/>
    <w:rsid w:val="004F16AB"/>
    <w:rsid w:val="004F250D"/>
    <w:rsid w:val="004F3347"/>
    <w:rsid w:val="004F3BBF"/>
    <w:rsid w:val="004F6CD3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10E47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72B6"/>
    <w:rsid w:val="005373FA"/>
    <w:rsid w:val="00540295"/>
    <w:rsid w:val="00540512"/>
    <w:rsid w:val="00541703"/>
    <w:rsid w:val="00542F4B"/>
    <w:rsid w:val="005436E1"/>
    <w:rsid w:val="005441AA"/>
    <w:rsid w:val="005444DE"/>
    <w:rsid w:val="005450E1"/>
    <w:rsid w:val="0054548C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7208"/>
    <w:rsid w:val="0058730E"/>
    <w:rsid w:val="005878F8"/>
    <w:rsid w:val="00587A0E"/>
    <w:rsid w:val="00590CF0"/>
    <w:rsid w:val="00591113"/>
    <w:rsid w:val="0059173A"/>
    <w:rsid w:val="0059222A"/>
    <w:rsid w:val="005924EF"/>
    <w:rsid w:val="005927B0"/>
    <w:rsid w:val="005928E4"/>
    <w:rsid w:val="005934B3"/>
    <w:rsid w:val="005938A6"/>
    <w:rsid w:val="0059492B"/>
    <w:rsid w:val="005955A4"/>
    <w:rsid w:val="005A0AF4"/>
    <w:rsid w:val="005A0B9F"/>
    <w:rsid w:val="005A35BF"/>
    <w:rsid w:val="005A4650"/>
    <w:rsid w:val="005A46BB"/>
    <w:rsid w:val="005A5F6F"/>
    <w:rsid w:val="005A621A"/>
    <w:rsid w:val="005A70C7"/>
    <w:rsid w:val="005B0B68"/>
    <w:rsid w:val="005B0F16"/>
    <w:rsid w:val="005B152B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E54"/>
    <w:rsid w:val="005D518F"/>
    <w:rsid w:val="005D5CA2"/>
    <w:rsid w:val="005E0696"/>
    <w:rsid w:val="005E0DDE"/>
    <w:rsid w:val="005E3828"/>
    <w:rsid w:val="005E6CE3"/>
    <w:rsid w:val="005E6FC2"/>
    <w:rsid w:val="005E71BF"/>
    <w:rsid w:val="005E7F9C"/>
    <w:rsid w:val="005F003A"/>
    <w:rsid w:val="005F1E88"/>
    <w:rsid w:val="005F2CD3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40B"/>
    <w:rsid w:val="0060543F"/>
    <w:rsid w:val="006055A0"/>
    <w:rsid w:val="006064B8"/>
    <w:rsid w:val="00607DCE"/>
    <w:rsid w:val="0061024A"/>
    <w:rsid w:val="0061202D"/>
    <w:rsid w:val="00612561"/>
    <w:rsid w:val="0061445E"/>
    <w:rsid w:val="00614DD0"/>
    <w:rsid w:val="0061515F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43D9"/>
    <w:rsid w:val="00644C70"/>
    <w:rsid w:val="00644D73"/>
    <w:rsid w:val="00645E03"/>
    <w:rsid w:val="0065053D"/>
    <w:rsid w:val="006513D0"/>
    <w:rsid w:val="00651A8F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485D"/>
    <w:rsid w:val="00674A5B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3B0B"/>
    <w:rsid w:val="0069458D"/>
    <w:rsid w:val="00694B6F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B77"/>
    <w:rsid w:val="006B4E58"/>
    <w:rsid w:val="006B64E5"/>
    <w:rsid w:val="006B6BF7"/>
    <w:rsid w:val="006B6EDD"/>
    <w:rsid w:val="006B7217"/>
    <w:rsid w:val="006B7DF4"/>
    <w:rsid w:val="006B7FE4"/>
    <w:rsid w:val="006C380F"/>
    <w:rsid w:val="006C4B50"/>
    <w:rsid w:val="006C6D26"/>
    <w:rsid w:val="006C7C6E"/>
    <w:rsid w:val="006D017D"/>
    <w:rsid w:val="006D1610"/>
    <w:rsid w:val="006D28C7"/>
    <w:rsid w:val="006D2A90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47C6"/>
    <w:rsid w:val="006F5FEB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1CF6"/>
    <w:rsid w:val="00762ED8"/>
    <w:rsid w:val="0076311A"/>
    <w:rsid w:val="007637E5"/>
    <w:rsid w:val="007639AA"/>
    <w:rsid w:val="007645E8"/>
    <w:rsid w:val="007654AF"/>
    <w:rsid w:val="007660BB"/>
    <w:rsid w:val="00771647"/>
    <w:rsid w:val="007722DB"/>
    <w:rsid w:val="00773FE7"/>
    <w:rsid w:val="00775781"/>
    <w:rsid w:val="00775BC5"/>
    <w:rsid w:val="00776CE6"/>
    <w:rsid w:val="00777078"/>
    <w:rsid w:val="007770E2"/>
    <w:rsid w:val="00780AE4"/>
    <w:rsid w:val="00780D13"/>
    <w:rsid w:val="00781D6E"/>
    <w:rsid w:val="007820EF"/>
    <w:rsid w:val="007823EF"/>
    <w:rsid w:val="00783365"/>
    <w:rsid w:val="007835DA"/>
    <w:rsid w:val="0078404C"/>
    <w:rsid w:val="00786435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6B6A"/>
    <w:rsid w:val="007D0C22"/>
    <w:rsid w:val="007D1067"/>
    <w:rsid w:val="007D374E"/>
    <w:rsid w:val="007D39AD"/>
    <w:rsid w:val="007D476F"/>
    <w:rsid w:val="007D4B2F"/>
    <w:rsid w:val="007D4F27"/>
    <w:rsid w:val="007D5EC2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26B93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5E1C"/>
    <w:rsid w:val="008562B5"/>
    <w:rsid w:val="0085791C"/>
    <w:rsid w:val="00860252"/>
    <w:rsid w:val="008628A9"/>
    <w:rsid w:val="008642E8"/>
    <w:rsid w:val="008656E8"/>
    <w:rsid w:val="00866BAF"/>
    <w:rsid w:val="00867216"/>
    <w:rsid w:val="00867F4B"/>
    <w:rsid w:val="008704B7"/>
    <w:rsid w:val="0087061E"/>
    <w:rsid w:val="00873584"/>
    <w:rsid w:val="00874391"/>
    <w:rsid w:val="008744C7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6814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1C7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5E54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4E66"/>
    <w:rsid w:val="00934EDB"/>
    <w:rsid w:val="00934F22"/>
    <w:rsid w:val="0093718A"/>
    <w:rsid w:val="009375DA"/>
    <w:rsid w:val="009378A5"/>
    <w:rsid w:val="00937EC6"/>
    <w:rsid w:val="009408ED"/>
    <w:rsid w:val="009409ED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6C3"/>
    <w:rsid w:val="00953D04"/>
    <w:rsid w:val="009566BD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06E"/>
    <w:rsid w:val="00984319"/>
    <w:rsid w:val="0098451E"/>
    <w:rsid w:val="00984825"/>
    <w:rsid w:val="00984CB5"/>
    <w:rsid w:val="00984FFE"/>
    <w:rsid w:val="00985C9C"/>
    <w:rsid w:val="009879E8"/>
    <w:rsid w:val="00990168"/>
    <w:rsid w:val="00990222"/>
    <w:rsid w:val="00990CBA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422A"/>
    <w:rsid w:val="009E4A0E"/>
    <w:rsid w:val="009E6693"/>
    <w:rsid w:val="009E782C"/>
    <w:rsid w:val="009E789C"/>
    <w:rsid w:val="009E7BD4"/>
    <w:rsid w:val="009F0352"/>
    <w:rsid w:val="009F11BC"/>
    <w:rsid w:val="009F11FB"/>
    <w:rsid w:val="009F4BFC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0B3"/>
    <w:rsid w:val="00A42DD0"/>
    <w:rsid w:val="00A43B72"/>
    <w:rsid w:val="00A457E4"/>
    <w:rsid w:val="00A47F7C"/>
    <w:rsid w:val="00A509E1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4798"/>
    <w:rsid w:val="00A66A1F"/>
    <w:rsid w:val="00A67D5B"/>
    <w:rsid w:val="00A72255"/>
    <w:rsid w:val="00A724A1"/>
    <w:rsid w:val="00A73394"/>
    <w:rsid w:val="00A73E0D"/>
    <w:rsid w:val="00A755AC"/>
    <w:rsid w:val="00A76180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3BBA"/>
    <w:rsid w:val="00A94AB2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52D0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74FE"/>
    <w:rsid w:val="00B11091"/>
    <w:rsid w:val="00B11B7D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BA3"/>
    <w:rsid w:val="00B3323D"/>
    <w:rsid w:val="00B3376A"/>
    <w:rsid w:val="00B36ACB"/>
    <w:rsid w:val="00B36CA8"/>
    <w:rsid w:val="00B36FE3"/>
    <w:rsid w:val="00B37094"/>
    <w:rsid w:val="00B37A6A"/>
    <w:rsid w:val="00B40B44"/>
    <w:rsid w:val="00B40D16"/>
    <w:rsid w:val="00B42C1D"/>
    <w:rsid w:val="00B44D81"/>
    <w:rsid w:val="00B4532E"/>
    <w:rsid w:val="00B4567F"/>
    <w:rsid w:val="00B45DB2"/>
    <w:rsid w:val="00B4684B"/>
    <w:rsid w:val="00B50F5D"/>
    <w:rsid w:val="00B53154"/>
    <w:rsid w:val="00B53465"/>
    <w:rsid w:val="00B55CB7"/>
    <w:rsid w:val="00B63D5B"/>
    <w:rsid w:val="00B64D38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C0B9D"/>
    <w:rsid w:val="00BC0CAD"/>
    <w:rsid w:val="00BC16D8"/>
    <w:rsid w:val="00BC2357"/>
    <w:rsid w:val="00BC3B84"/>
    <w:rsid w:val="00BC41FE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61F7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52C8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36720"/>
    <w:rsid w:val="00C404A3"/>
    <w:rsid w:val="00C40BC9"/>
    <w:rsid w:val="00C415ED"/>
    <w:rsid w:val="00C42C8F"/>
    <w:rsid w:val="00C43684"/>
    <w:rsid w:val="00C4470B"/>
    <w:rsid w:val="00C461D2"/>
    <w:rsid w:val="00C46970"/>
    <w:rsid w:val="00C479F5"/>
    <w:rsid w:val="00C524C8"/>
    <w:rsid w:val="00C53615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C34"/>
    <w:rsid w:val="00C76D63"/>
    <w:rsid w:val="00C77F11"/>
    <w:rsid w:val="00C80169"/>
    <w:rsid w:val="00C808AA"/>
    <w:rsid w:val="00C81B0B"/>
    <w:rsid w:val="00C845B9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200E"/>
    <w:rsid w:val="00CD3ECD"/>
    <w:rsid w:val="00CD4A60"/>
    <w:rsid w:val="00CE0C06"/>
    <w:rsid w:val="00CE135D"/>
    <w:rsid w:val="00CE347B"/>
    <w:rsid w:val="00CE5EC7"/>
    <w:rsid w:val="00CE6AD9"/>
    <w:rsid w:val="00CF06A7"/>
    <w:rsid w:val="00CF2B98"/>
    <w:rsid w:val="00D00F60"/>
    <w:rsid w:val="00D030A5"/>
    <w:rsid w:val="00D038BF"/>
    <w:rsid w:val="00D03DCF"/>
    <w:rsid w:val="00D05521"/>
    <w:rsid w:val="00D06168"/>
    <w:rsid w:val="00D107A8"/>
    <w:rsid w:val="00D10999"/>
    <w:rsid w:val="00D10CC3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53B"/>
    <w:rsid w:val="00D27D71"/>
    <w:rsid w:val="00D310FD"/>
    <w:rsid w:val="00D32508"/>
    <w:rsid w:val="00D34887"/>
    <w:rsid w:val="00D40ED2"/>
    <w:rsid w:val="00D413DA"/>
    <w:rsid w:val="00D43534"/>
    <w:rsid w:val="00D43F6B"/>
    <w:rsid w:val="00D450FA"/>
    <w:rsid w:val="00D45CD2"/>
    <w:rsid w:val="00D45FDC"/>
    <w:rsid w:val="00D51585"/>
    <w:rsid w:val="00D51931"/>
    <w:rsid w:val="00D52B00"/>
    <w:rsid w:val="00D5376B"/>
    <w:rsid w:val="00D572F8"/>
    <w:rsid w:val="00D574B7"/>
    <w:rsid w:val="00D574CE"/>
    <w:rsid w:val="00D57538"/>
    <w:rsid w:val="00D57A83"/>
    <w:rsid w:val="00D6012B"/>
    <w:rsid w:val="00D60E93"/>
    <w:rsid w:val="00D60FB6"/>
    <w:rsid w:val="00D66548"/>
    <w:rsid w:val="00D6654D"/>
    <w:rsid w:val="00D66F53"/>
    <w:rsid w:val="00D673EE"/>
    <w:rsid w:val="00D71D1C"/>
    <w:rsid w:val="00D722F2"/>
    <w:rsid w:val="00D728B9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4273"/>
    <w:rsid w:val="00D84857"/>
    <w:rsid w:val="00D84964"/>
    <w:rsid w:val="00D85196"/>
    <w:rsid w:val="00D87695"/>
    <w:rsid w:val="00D916DE"/>
    <w:rsid w:val="00D9191C"/>
    <w:rsid w:val="00D91B1B"/>
    <w:rsid w:val="00D940B2"/>
    <w:rsid w:val="00D94845"/>
    <w:rsid w:val="00D95B1B"/>
    <w:rsid w:val="00D97D43"/>
    <w:rsid w:val="00DA03EB"/>
    <w:rsid w:val="00DA10A5"/>
    <w:rsid w:val="00DA188C"/>
    <w:rsid w:val="00DA20CE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E0B2D"/>
    <w:rsid w:val="00DE0B82"/>
    <w:rsid w:val="00DE1513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5629"/>
    <w:rsid w:val="00DF6026"/>
    <w:rsid w:val="00DF6842"/>
    <w:rsid w:val="00E00003"/>
    <w:rsid w:val="00E0211D"/>
    <w:rsid w:val="00E03487"/>
    <w:rsid w:val="00E035D5"/>
    <w:rsid w:val="00E04213"/>
    <w:rsid w:val="00E049C9"/>
    <w:rsid w:val="00E057F9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53F5"/>
    <w:rsid w:val="00E35770"/>
    <w:rsid w:val="00E36DDB"/>
    <w:rsid w:val="00E3728F"/>
    <w:rsid w:val="00E37A70"/>
    <w:rsid w:val="00E37F8E"/>
    <w:rsid w:val="00E40AAA"/>
    <w:rsid w:val="00E41BCB"/>
    <w:rsid w:val="00E41C3C"/>
    <w:rsid w:val="00E42A44"/>
    <w:rsid w:val="00E43036"/>
    <w:rsid w:val="00E4378C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C84"/>
    <w:rsid w:val="00E75F18"/>
    <w:rsid w:val="00E775C0"/>
    <w:rsid w:val="00E80050"/>
    <w:rsid w:val="00E80ABF"/>
    <w:rsid w:val="00E8340E"/>
    <w:rsid w:val="00E83CF6"/>
    <w:rsid w:val="00E85047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6212"/>
    <w:rsid w:val="00EB6E89"/>
    <w:rsid w:val="00EB7279"/>
    <w:rsid w:val="00EB7CE9"/>
    <w:rsid w:val="00EC5F40"/>
    <w:rsid w:val="00EC70AE"/>
    <w:rsid w:val="00EC74DF"/>
    <w:rsid w:val="00ED0F82"/>
    <w:rsid w:val="00ED0FD4"/>
    <w:rsid w:val="00ED1245"/>
    <w:rsid w:val="00ED1278"/>
    <w:rsid w:val="00ED2032"/>
    <w:rsid w:val="00ED6BD8"/>
    <w:rsid w:val="00ED6EC4"/>
    <w:rsid w:val="00EE0B6D"/>
    <w:rsid w:val="00EE1DA6"/>
    <w:rsid w:val="00EE1EDF"/>
    <w:rsid w:val="00EE2B7E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F00337"/>
    <w:rsid w:val="00F00FCA"/>
    <w:rsid w:val="00F02DB4"/>
    <w:rsid w:val="00F03C6E"/>
    <w:rsid w:val="00F04262"/>
    <w:rsid w:val="00F058BE"/>
    <w:rsid w:val="00F10FE3"/>
    <w:rsid w:val="00F119F7"/>
    <w:rsid w:val="00F123CF"/>
    <w:rsid w:val="00F12826"/>
    <w:rsid w:val="00F12F5C"/>
    <w:rsid w:val="00F13135"/>
    <w:rsid w:val="00F13745"/>
    <w:rsid w:val="00F13A9A"/>
    <w:rsid w:val="00F13DA8"/>
    <w:rsid w:val="00F1434F"/>
    <w:rsid w:val="00F1479D"/>
    <w:rsid w:val="00F15D10"/>
    <w:rsid w:val="00F162C6"/>
    <w:rsid w:val="00F17A12"/>
    <w:rsid w:val="00F21053"/>
    <w:rsid w:val="00F221ED"/>
    <w:rsid w:val="00F23897"/>
    <w:rsid w:val="00F25D4C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4AD1"/>
    <w:rsid w:val="00F84F60"/>
    <w:rsid w:val="00F8579C"/>
    <w:rsid w:val="00F85AC0"/>
    <w:rsid w:val="00F86E8F"/>
    <w:rsid w:val="00F87DFB"/>
    <w:rsid w:val="00F91933"/>
    <w:rsid w:val="00F91D84"/>
    <w:rsid w:val="00F931DF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7D5B"/>
    <w:rsid w:val="00FC7DB1"/>
    <w:rsid w:val="00FD09E6"/>
    <w:rsid w:val="00FD142B"/>
    <w:rsid w:val="00FD24A6"/>
    <w:rsid w:val="00FD273A"/>
    <w:rsid w:val="00FD2A52"/>
    <w:rsid w:val="00FD552B"/>
    <w:rsid w:val="00FD5747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3479"/>
    <w:rsid w:val="00FE4765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1687EE3-9174-4CDD-A74F-F1147815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8239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C78A8-802E-452C-BB5A-C401C619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POLICJA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Katarzyna Zbilska</cp:lastModifiedBy>
  <cp:revision>15</cp:revision>
  <cp:lastPrinted>2023-11-29T16:40:00Z</cp:lastPrinted>
  <dcterms:created xsi:type="dcterms:W3CDTF">2023-11-29T13:46:00Z</dcterms:created>
  <dcterms:modified xsi:type="dcterms:W3CDTF">2023-11-29T16:41:00Z</dcterms:modified>
</cp:coreProperties>
</file>