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E3" w:rsidRPr="006059EC" w:rsidRDefault="006059EC" w:rsidP="006059EC">
      <w:pPr>
        <w:tabs>
          <w:tab w:val="left" w:pos="9214"/>
        </w:tabs>
        <w:spacing w:after="6" w:line="267" w:lineRule="auto"/>
        <w:ind w:left="5664" w:right="645" w:firstLine="0"/>
        <w:rPr>
          <w:b/>
          <w:bCs/>
          <w:iCs/>
          <w:color w:val="auto"/>
          <w:szCs w:val="24"/>
          <w:lang w:eastAsia="ar-SA"/>
        </w:rPr>
      </w:pPr>
      <w:r>
        <w:rPr>
          <w:b/>
          <w:bCs/>
          <w:iCs/>
          <w:color w:val="auto"/>
          <w:szCs w:val="24"/>
          <w:lang w:eastAsia="ar-SA"/>
        </w:rPr>
        <w:tab/>
      </w:r>
      <w:r w:rsidR="00C32DE3" w:rsidRPr="004A4496">
        <w:rPr>
          <w:b/>
          <w:bCs/>
          <w:iCs/>
          <w:color w:val="auto"/>
          <w:szCs w:val="24"/>
          <w:lang w:eastAsia="ar-SA"/>
        </w:rPr>
        <w:t xml:space="preserve">Załącznik nr 1 do SWZ </w:t>
      </w:r>
    </w:p>
    <w:p w:rsidR="00C32DE3" w:rsidRDefault="00C32DE3" w:rsidP="00C32DE3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right="0"/>
        <w:jc w:val="center"/>
        <w:textAlignment w:val="baseline"/>
        <w:rPr>
          <w:b/>
          <w:color w:val="auto"/>
          <w:sz w:val="22"/>
          <w:u w:val="single"/>
          <w:lang w:eastAsia="ar-SA"/>
        </w:rPr>
      </w:pPr>
      <w:r w:rsidRPr="000658A3">
        <w:rPr>
          <w:b/>
          <w:color w:val="auto"/>
          <w:sz w:val="22"/>
          <w:u w:val="single"/>
          <w:lang w:eastAsia="ar-SA"/>
        </w:rPr>
        <w:t xml:space="preserve">OFERTA </w:t>
      </w:r>
    </w:p>
    <w:p w:rsidR="00C32DE3" w:rsidRPr="00BA3668" w:rsidRDefault="00C32DE3" w:rsidP="00BA3668">
      <w:pPr>
        <w:tabs>
          <w:tab w:val="left" w:pos="1134"/>
          <w:tab w:val="left" w:pos="9214"/>
        </w:tabs>
        <w:spacing w:after="181" w:line="276" w:lineRule="auto"/>
        <w:ind w:left="0" w:right="645" w:firstLine="0"/>
        <w:jc w:val="center"/>
        <w:rPr>
          <w:b/>
          <w:szCs w:val="24"/>
        </w:rPr>
      </w:pPr>
      <w:r w:rsidRPr="000658A3">
        <w:rPr>
          <w:rFonts w:eastAsia="Calibri"/>
          <w:b/>
          <w:color w:val="auto"/>
          <w:szCs w:val="24"/>
          <w:lang w:eastAsia="en-US"/>
        </w:rPr>
        <w:t>dotyczy przetargu</w:t>
      </w:r>
      <w:r w:rsidRPr="00BA3668">
        <w:rPr>
          <w:rFonts w:eastAsia="Calibri"/>
          <w:b/>
          <w:color w:val="auto"/>
          <w:szCs w:val="24"/>
          <w:lang w:eastAsia="en-US"/>
        </w:rPr>
        <w:t>:</w:t>
      </w:r>
      <w:r w:rsidRPr="00BA3668">
        <w:rPr>
          <w:b/>
          <w:i/>
          <w:szCs w:val="24"/>
        </w:rPr>
        <w:t xml:space="preserve"> </w:t>
      </w:r>
      <w:bookmarkStart w:id="0" w:name="_GoBack"/>
      <w:r w:rsidR="00BA3668" w:rsidRPr="00675209">
        <w:rPr>
          <w:b/>
          <w:i/>
          <w:color w:val="auto"/>
          <w:szCs w:val="24"/>
        </w:rPr>
        <w:t xml:space="preserve">Przygotowanie i dostarczanie posiłków całodziennych dla osób zatrzymanych w Policyjnej Izbie Dziecka KWP w Bydgoszczy                                      </w:t>
      </w:r>
      <w:r w:rsidR="00BA3668" w:rsidRPr="00675209">
        <w:rPr>
          <w:b/>
          <w:i/>
          <w:color w:val="auto"/>
          <w:szCs w:val="24"/>
        </w:rPr>
        <w:br/>
        <w:t xml:space="preserve"> i Pomieszczeniu dla Osób Zatrzymanych w KMP w Bydgoszczy</w:t>
      </w:r>
      <w:bookmarkEnd w:id="0"/>
    </w:p>
    <w:p w:rsidR="00C32DE3" w:rsidRPr="000658A3" w:rsidRDefault="00C32DE3" w:rsidP="00C32DE3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center"/>
        <w:textAlignment w:val="baseline"/>
        <w:rPr>
          <w:rFonts w:eastAsia="Calibri"/>
          <w:b/>
          <w:i/>
          <w:color w:val="auto"/>
          <w:szCs w:val="24"/>
          <w:lang w:eastAsia="en-US"/>
        </w:rPr>
      </w:pPr>
    </w:p>
    <w:p w:rsidR="00C32DE3" w:rsidRPr="000658A3" w:rsidRDefault="00C32DE3" w:rsidP="00C32DE3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left"/>
        <w:textAlignment w:val="baseline"/>
        <w:rPr>
          <w:b/>
          <w:color w:val="auto"/>
          <w:sz w:val="22"/>
          <w:lang w:eastAsia="ar-SA"/>
        </w:rPr>
      </w:pPr>
      <w:r w:rsidRPr="000658A3">
        <w:rPr>
          <w:b/>
          <w:color w:val="auto"/>
          <w:sz w:val="22"/>
          <w:lang w:eastAsia="ar-SA"/>
        </w:rPr>
        <w:t>1. DANE DOTYCZĄCE 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268"/>
        <w:gridCol w:w="850"/>
        <w:gridCol w:w="2765"/>
      </w:tblGrid>
      <w:tr w:rsidR="00C32DE3" w:rsidRPr="000658A3" w:rsidTr="006E0D2A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AEEF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1) Pełna nazwa (firma) dokładny adres Wykonawcy/ów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C32DE3" w:rsidRPr="000658A3" w:rsidTr="006E0D2A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AEEF3"/>
          </w:tcPr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2)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Dokładny adres Wykonawcy/ów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 xml:space="preserve"> (w przypadku składania oferty przez podmioty występujące wspólnie  należy podać dokładne adresy wszystkich członków spółki cywilnej lub konsorcjum):</w:t>
            </w: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Miasto: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Województwo: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Kod pocztowy: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Ulica i numer domu: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226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2765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9031" w:type="dxa"/>
            <w:gridSpan w:val="4"/>
            <w:shd w:val="clear" w:color="auto" w:fill="DAEEF3"/>
          </w:tcPr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3) Dane osoby upoważnionej do kontaktu w sprawie przedmiotowego postępowania:</w:t>
            </w:r>
          </w:p>
        </w:tc>
      </w:tr>
      <w:tr w:rsidR="00C32DE3" w:rsidRPr="000658A3" w:rsidTr="006E0D2A">
        <w:trPr>
          <w:trHeight w:val="403"/>
        </w:trPr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411"/>
        </w:trPr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558"/>
        </w:trPr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878"/>
        </w:trPr>
        <w:tc>
          <w:tcPr>
            <w:tcW w:w="3148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C32DE3" w:rsidRPr="000658A3" w:rsidRDefault="00C32DE3" w:rsidP="00C32DE3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0658A3">
        <w:rPr>
          <w:rFonts w:ascii="Calibri" w:eastAsia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21B0" wp14:editId="4323374D">
                <wp:simplePos x="0" y="0"/>
                <wp:positionH relativeFrom="column">
                  <wp:posOffset>9904729</wp:posOffset>
                </wp:positionH>
                <wp:positionV relativeFrom="bottomMargin">
                  <wp:align>top</wp:align>
                </wp:positionV>
                <wp:extent cx="964565" cy="64135"/>
                <wp:effectExtent l="0" t="0" r="26035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DE3" w:rsidRDefault="00C32DE3" w:rsidP="00C32DE3">
                            <w:pPr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21B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79.9pt;margin-top:0;width:75.95pt;height:5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Us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">
                <v:textbox>
                  <w:txbxContent>
                    <w:p w:rsidR="00C32DE3" w:rsidRDefault="00C32DE3" w:rsidP="00C32DE3">
                      <w:pPr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766A8" w:rsidRDefault="006766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5883"/>
      </w:tblGrid>
      <w:tr w:rsidR="00C32DE3" w:rsidRPr="000658A3" w:rsidTr="006E0D2A">
        <w:tc>
          <w:tcPr>
            <w:tcW w:w="9053" w:type="dxa"/>
            <w:gridSpan w:val="2"/>
            <w:shd w:val="clear" w:color="auto" w:fill="DAEEF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rFonts w:ascii="Calibri" w:eastAsia="Calibri" w:hAnsi="Calibri"/>
                <w:color w:val="auto"/>
                <w:sz w:val="22"/>
                <w:lang w:eastAsia="en-US"/>
              </w:rPr>
              <w:br w:type="page"/>
            </w:r>
            <w:r w:rsidRPr="000658A3">
              <w:rPr>
                <w:rFonts w:ascii="Calibri" w:eastAsia="Calibri" w:hAnsi="Calibri"/>
                <w:b/>
                <w:color w:val="auto"/>
                <w:sz w:val="16"/>
                <w:lang w:eastAsia="en-US"/>
              </w:rPr>
              <w:t xml:space="preserve"> </w:t>
            </w: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4) Adres do korespondencji (</w:t>
            </w:r>
            <w:r w:rsidRPr="000658A3">
              <w:rPr>
                <w:b/>
                <w:i/>
                <w:color w:val="auto"/>
                <w:sz w:val="18"/>
                <w:szCs w:val="18"/>
                <w:lang w:eastAsia="ar-SA"/>
              </w:rPr>
              <w:t>wypełnić jeśli jest inny niż adres wskazany w pkt. 2)</w:t>
            </w:r>
          </w:p>
        </w:tc>
      </w:tr>
      <w:tr w:rsidR="00C32DE3" w:rsidRPr="000658A3" w:rsidTr="006E0D2A">
        <w:trPr>
          <w:trHeight w:val="420"/>
        </w:trPr>
        <w:tc>
          <w:tcPr>
            <w:tcW w:w="3170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Kod pocztowy, miasto</w:t>
            </w:r>
          </w:p>
        </w:tc>
        <w:tc>
          <w:tcPr>
            <w:tcW w:w="5883" w:type="dxa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412"/>
        </w:trPr>
        <w:tc>
          <w:tcPr>
            <w:tcW w:w="3170" w:type="dxa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Ulica, nr domu</w:t>
            </w:r>
          </w:p>
        </w:tc>
        <w:tc>
          <w:tcPr>
            <w:tcW w:w="5883" w:type="dxa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9053" w:type="dxa"/>
            <w:gridSpan w:val="2"/>
            <w:shd w:val="clear" w:color="auto" w:fill="DAEEF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276" w:lineRule="auto"/>
              <w:ind w:left="0" w:right="0" w:firstLine="0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 xml:space="preserve">5) Zgodnie z danymi określonymi w KRS/ CEIDG lub innym dokumencie rejestrowym osobą/osobami upoważnioną/ upoważnionymi do reprezentowania podmiotu jest/są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(właściciel, członek zarządu, prokurent itp.)</w:t>
            </w: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: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c>
          <w:tcPr>
            <w:tcW w:w="3170" w:type="dxa"/>
            <w:shd w:val="clear" w:color="auto" w:fill="FFFFFF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5883" w:type="dxa"/>
            <w:shd w:val="clear" w:color="auto" w:fill="FFFFFF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529"/>
        </w:trPr>
        <w:tc>
          <w:tcPr>
            <w:tcW w:w="3170" w:type="dxa"/>
            <w:shd w:val="clear" w:color="auto" w:fill="FFFFFF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Nazwisko:</w:t>
            </w:r>
          </w:p>
        </w:tc>
        <w:tc>
          <w:tcPr>
            <w:tcW w:w="5883" w:type="dxa"/>
            <w:shd w:val="clear" w:color="auto" w:fill="FFFFFF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FD0E1E" w:rsidTr="006E0D2A">
        <w:trPr>
          <w:trHeight w:val="2567"/>
        </w:trPr>
        <w:tc>
          <w:tcPr>
            <w:tcW w:w="9053" w:type="dxa"/>
            <w:gridSpan w:val="2"/>
            <w:shd w:val="clear" w:color="auto" w:fill="FFFFFF"/>
          </w:tcPr>
          <w:p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right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Aktualny wpis do odpowiedniego rejestru lub ewidencji (np. KRS, CEIDG)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potwierdzający, że osoba działającą w imieniu Wykonawcy, Wykonawcy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wspólnie ubiegającego się o zamówienie, podmiotu udostępniającego zasoby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 xml:space="preserve">jest umocowana do jego reprezentowania, Zamawiający może pobrać </w:t>
            </w:r>
            <w:r w:rsidR="008C2B85">
              <w:rPr>
                <w:b/>
                <w:color w:val="auto"/>
                <w:sz w:val="20"/>
                <w:szCs w:val="20"/>
                <w:lang w:eastAsia="ar-SA"/>
              </w:rPr>
              <w:t xml:space="preserve">                     </w:t>
            </w: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z bezpłatnej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i ogólnodostępnej bazy danych;</w:t>
            </w:r>
          </w:p>
          <w:p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right="0"/>
              <w:contextualSpacing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………………………………………………………………………………………….</w:t>
            </w:r>
          </w:p>
          <w:p w:rsidR="00C32DE3" w:rsidRPr="00FD0E1E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FD0E1E">
              <w:rPr>
                <w:b/>
                <w:color w:val="auto"/>
                <w:sz w:val="20"/>
                <w:szCs w:val="20"/>
                <w:lang w:eastAsia="ar-SA"/>
              </w:rPr>
              <w:t xml:space="preserve">                        Adres strony int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>ernetowej lub nazwa bazy danych</w:t>
            </w:r>
          </w:p>
        </w:tc>
      </w:tr>
      <w:tr w:rsidR="00C32DE3" w:rsidRPr="000658A3" w:rsidTr="006E0D2A">
        <w:tc>
          <w:tcPr>
            <w:tcW w:w="9053" w:type="dxa"/>
            <w:gridSpan w:val="2"/>
            <w:shd w:val="clear" w:color="auto" w:fill="DAEEF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utoSpaceDE w:val="0"/>
              <w:spacing w:after="0" w:line="360" w:lineRule="auto"/>
              <w:ind w:left="0" w:right="0"/>
              <w:contextualSpacing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6) Zgodnie z załączonym do oferty pełnomocnictwem osobą uprawnioną do reprezentowania Wykonawcy jest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658A3">
              <w:rPr>
                <w:i/>
                <w:color w:val="auto"/>
                <w:sz w:val="20"/>
                <w:szCs w:val="20"/>
                <w:lang w:eastAsia="ar-SA"/>
              </w:rPr>
              <w:t>(jeżeli dotyczy):</w:t>
            </w:r>
            <w:r w:rsidRPr="000658A3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32DE3" w:rsidRPr="000658A3" w:rsidTr="006E0D2A">
        <w:trPr>
          <w:trHeight w:val="662"/>
        </w:trPr>
        <w:tc>
          <w:tcPr>
            <w:tcW w:w="3170" w:type="dxa"/>
            <w:shd w:val="clear" w:color="auto" w:fill="FFFFFF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  <w:r w:rsidRPr="000658A3">
              <w:rPr>
                <w:color w:val="auto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883" w:type="dxa"/>
            <w:shd w:val="clear" w:color="auto" w:fill="FFFFFF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720" w:right="0" w:firstLine="0"/>
              <w:contextualSpacing/>
              <w:jc w:val="left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C32DE3" w:rsidRPr="000658A3" w:rsidTr="006E0D2A">
        <w:trPr>
          <w:trHeight w:val="748"/>
        </w:trPr>
        <w:tc>
          <w:tcPr>
            <w:tcW w:w="9053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b/>
                <w:color w:val="auto"/>
                <w:sz w:val="20"/>
                <w:szCs w:val="20"/>
                <w:lang w:eastAsia="ar-SA"/>
              </w:rPr>
            </w:pPr>
          </w:p>
          <w:p w:rsidR="00C32DE3" w:rsidRPr="000658A3" w:rsidRDefault="00C32DE3" w:rsidP="008C2B85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 w:rsidRPr="000658A3">
              <w:rPr>
                <w:b/>
                <w:color w:val="auto"/>
                <w:sz w:val="20"/>
                <w:szCs w:val="20"/>
                <w:lang w:eastAsia="ar-SA"/>
              </w:rPr>
              <w:t>7)</w:t>
            </w:r>
            <w:r w:rsidRPr="000658A3">
              <w:rPr>
                <w:color w:val="auto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Rodzaj Wykonawcy : 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t>Należy zaznaczyć jedną opcję ( w przypadku wykonawców wspólnie ubiegających się o zamówienie należy wybrać opcję dotyczącą lidera)</w:t>
            </w:r>
          </w:p>
        </w:tc>
      </w:tr>
      <w:tr w:rsidR="00C32DE3" w:rsidRPr="00DE69EC" w:rsidTr="006E0D2A">
        <w:trPr>
          <w:trHeight w:val="2204"/>
        </w:trPr>
        <w:tc>
          <w:tcPr>
            <w:tcW w:w="90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 xml:space="preserve">mikroprzedsiębiorstwo  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( to przedsiębiorstwo zatrudniające mniej niż 10 pracowników, którego roczny obrót oraz/lub całkowity bilans roczny nie przekracza 2 milionów euro)                                                                   </w:t>
            </w:r>
          </w:p>
          <w:p w:rsidR="00C32DE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małe przedsiębiorstwo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( to przedsiębiorstwo zatrudniające mniej niż 50 pracowników, którego roczny obrót oraz/lub całkowity bilans roczny nie przekracza 10 milionów euro)                                                                        </w:t>
            </w:r>
          </w:p>
          <w:p w:rsidR="00C32DE3" w:rsidRPr="000658A3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średnie przedsiębiorstwo</w:t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(to przedsiębiorstwo zatrudniające mniej niż 250 pracowników, którego roczny obrót nie przekracza 50 milionów euro lub całkowity bilans roczny nie przekracza 43 milionów euro)                                                                   </w:t>
            </w:r>
          </w:p>
          <w:p w:rsidR="00C32DE3" w:rsidRPr="00DE69EC" w:rsidRDefault="00C32DE3" w:rsidP="006E0D2A">
            <w:pPr>
              <w:widowControl w:val="0"/>
              <w:suppressAutoHyphens/>
              <w:overflowPunct w:val="0"/>
              <w:autoSpaceDE w:val="0"/>
              <w:spacing w:after="0" w:line="360" w:lineRule="auto"/>
              <w:ind w:left="0" w:right="0" w:firstLine="0"/>
              <w:jc w:val="left"/>
              <w:textAlignment w:val="baseline"/>
              <w:rPr>
                <w:color w:val="auto"/>
                <w:sz w:val="16"/>
                <w:szCs w:val="16"/>
                <w:lang w:eastAsia="ar-SA"/>
              </w:rPr>
            </w:pPr>
            <w:r>
              <w:rPr>
                <w:color w:val="auto"/>
                <w:sz w:val="16"/>
                <w:szCs w:val="16"/>
                <w:lang w:eastAsia="ar-SA"/>
              </w:rPr>
              <w:sym w:font="Symbol" w:char="F07F"/>
            </w:r>
            <w:r>
              <w:rPr>
                <w:color w:val="auto"/>
                <w:sz w:val="16"/>
                <w:szCs w:val="16"/>
                <w:lang w:eastAsia="ar-SA"/>
              </w:rPr>
              <w:t xml:space="preserve">   </w:t>
            </w:r>
            <w:r w:rsidRPr="00792464">
              <w:rPr>
                <w:b/>
                <w:color w:val="auto"/>
                <w:sz w:val="16"/>
                <w:szCs w:val="16"/>
                <w:lang w:eastAsia="ar-SA"/>
              </w:rPr>
              <w:t>inny rodzaj</w:t>
            </w:r>
            <w:r w:rsidRPr="000658A3">
              <w:rPr>
                <w:color w:val="auto"/>
                <w:sz w:val="16"/>
                <w:szCs w:val="16"/>
                <w:lang w:eastAsia="ar-SA"/>
              </w:rPr>
              <w:t xml:space="preserve">                           </w:t>
            </w:r>
            <w:r>
              <w:rPr>
                <w:b/>
                <w:color w:val="auto"/>
                <w:sz w:val="22"/>
                <w:lang w:eastAsia="ar-SA"/>
              </w:rPr>
              <w:t xml:space="preserve"> </w:t>
            </w:r>
          </w:p>
        </w:tc>
      </w:tr>
    </w:tbl>
    <w:p w:rsidR="00C32DE3" w:rsidRDefault="00C32DE3"/>
    <w:p w:rsidR="00C32DE3" w:rsidRDefault="00C32DE3" w:rsidP="00C32DE3">
      <w:pPr>
        <w:ind w:left="0" w:firstLine="0"/>
      </w:pPr>
    </w:p>
    <w:p w:rsidR="00C32DE3" w:rsidRPr="005851A7" w:rsidRDefault="00C32DE3" w:rsidP="00C32DE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 w:val="22"/>
        </w:rPr>
      </w:pPr>
      <w:r w:rsidRPr="005851A7">
        <w:rPr>
          <w:b/>
          <w:bCs/>
          <w:color w:val="auto"/>
          <w:sz w:val="22"/>
        </w:rPr>
        <w:lastRenderedPageBreak/>
        <w:t>2. OŚWIADCZAMY, że :</w:t>
      </w:r>
    </w:p>
    <w:p w:rsidR="00C32DE3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5851A7">
        <w:rPr>
          <w:color w:val="auto"/>
          <w:sz w:val="22"/>
        </w:rPr>
        <w:t xml:space="preserve">przedmiot umowy objęty jest obwiązującą stawką podatku VAT; </w:t>
      </w:r>
    </w:p>
    <w:p w:rsidR="00C32DE3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5851A7">
        <w:rPr>
          <w:color w:val="auto"/>
          <w:sz w:val="22"/>
        </w:rPr>
        <w:t>akceptujemy termin płatno</w:t>
      </w:r>
      <w:r w:rsidRPr="005851A7">
        <w:rPr>
          <w:rFonts w:eastAsia="TimesNewRoman"/>
          <w:color w:val="auto"/>
          <w:sz w:val="22"/>
        </w:rPr>
        <w:t>ś</w:t>
      </w:r>
      <w:r w:rsidRPr="005851A7">
        <w:rPr>
          <w:color w:val="auto"/>
          <w:sz w:val="22"/>
        </w:rPr>
        <w:t>ci faktury tj. 30 dni okre</w:t>
      </w:r>
      <w:r w:rsidRPr="005851A7">
        <w:rPr>
          <w:rFonts w:eastAsia="TimesNewRoman"/>
          <w:color w:val="auto"/>
          <w:sz w:val="22"/>
        </w:rPr>
        <w:t>ś</w:t>
      </w:r>
      <w:r w:rsidRPr="005851A7">
        <w:rPr>
          <w:color w:val="auto"/>
          <w:sz w:val="22"/>
        </w:rPr>
        <w:t>lony w projektowanych postanowieniach umowy;</w:t>
      </w:r>
    </w:p>
    <w:p w:rsidR="00C32DE3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5851A7">
        <w:rPr>
          <w:color w:val="auto"/>
          <w:sz w:val="22"/>
        </w:rPr>
        <w:t>akceptujemy termin realizacji określony w SWZ;</w:t>
      </w:r>
    </w:p>
    <w:p w:rsidR="00C32DE3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5851A7">
        <w:rPr>
          <w:color w:val="auto"/>
          <w:sz w:val="22"/>
        </w:rPr>
        <w:t>zapoznali</w:t>
      </w:r>
      <w:r w:rsidRPr="005851A7">
        <w:rPr>
          <w:rFonts w:eastAsia="TimesNewRoman"/>
          <w:color w:val="auto"/>
          <w:sz w:val="22"/>
        </w:rPr>
        <w:t>ś</w:t>
      </w:r>
      <w:r w:rsidRPr="005851A7">
        <w:rPr>
          <w:color w:val="auto"/>
          <w:sz w:val="22"/>
        </w:rPr>
        <w:t>my si</w:t>
      </w:r>
      <w:r w:rsidRPr="005851A7">
        <w:rPr>
          <w:rFonts w:eastAsia="TimesNewRoman"/>
          <w:color w:val="auto"/>
          <w:sz w:val="22"/>
        </w:rPr>
        <w:t xml:space="preserve">ę </w:t>
      </w:r>
      <w:r w:rsidRPr="005851A7">
        <w:rPr>
          <w:color w:val="auto"/>
          <w:sz w:val="22"/>
        </w:rPr>
        <w:t>z tre</w:t>
      </w:r>
      <w:r w:rsidRPr="005851A7">
        <w:rPr>
          <w:rFonts w:eastAsia="TimesNewRoman"/>
          <w:color w:val="auto"/>
          <w:sz w:val="22"/>
        </w:rPr>
        <w:t>ś</w:t>
      </w:r>
      <w:r w:rsidRPr="005851A7">
        <w:rPr>
          <w:color w:val="auto"/>
          <w:sz w:val="22"/>
        </w:rPr>
        <w:t>ci</w:t>
      </w:r>
      <w:r w:rsidRPr="005851A7">
        <w:rPr>
          <w:rFonts w:eastAsia="TimesNewRoman"/>
          <w:color w:val="auto"/>
          <w:sz w:val="22"/>
        </w:rPr>
        <w:t xml:space="preserve">ą </w:t>
      </w:r>
      <w:r w:rsidRPr="005851A7">
        <w:rPr>
          <w:color w:val="auto"/>
          <w:sz w:val="22"/>
        </w:rPr>
        <w:t>SWZ i nie wnosimy do niej zastrze</w:t>
      </w:r>
      <w:r w:rsidRPr="005851A7">
        <w:rPr>
          <w:rFonts w:eastAsia="TimesNewRoman"/>
          <w:color w:val="auto"/>
          <w:sz w:val="22"/>
        </w:rPr>
        <w:t>ż</w:t>
      </w:r>
      <w:r w:rsidRPr="005851A7">
        <w:rPr>
          <w:color w:val="auto"/>
          <w:sz w:val="22"/>
        </w:rPr>
        <w:t>e</w:t>
      </w:r>
      <w:r w:rsidRPr="005851A7">
        <w:rPr>
          <w:rFonts w:eastAsia="TimesNewRoman"/>
          <w:color w:val="auto"/>
          <w:sz w:val="22"/>
        </w:rPr>
        <w:t>ń</w:t>
      </w:r>
      <w:r w:rsidRPr="005851A7">
        <w:rPr>
          <w:color w:val="auto"/>
          <w:sz w:val="22"/>
        </w:rPr>
        <w:t>;</w:t>
      </w:r>
    </w:p>
    <w:p w:rsidR="00C32DE3" w:rsidRPr="005851A7" w:rsidRDefault="00C32DE3" w:rsidP="005851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color w:val="auto"/>
          <w:sz w:val="22"/>
        </w:rPr>
      </w:pPr>
      <w:r w:rsidRPr="005851A7">
        <w:rPr>
          <w:color w:val="auto"/>
          <w:sz w:val="22"/>
        </w:rPr>
        <w:t>powierzymy wykonanie nast</w:t>
      </w:r>
      <w:r w:rsidRPr="005851A7">
        <w:rPr>
          <w:rFonts w:eastAsia="TimesNewRoman"/>
          <w:color w:val="auto"/>
          <w:sz w:val="22"/>
        </w:rPr>
        <w:t>ę</w:t>
      </w:r>
      <w:r w:rsidRPr="005851A7">
        <w:rPr>
          <w:color w:val="auto"/>
          <w:sz w:val="22"/>
        </w:rPr>
        <w:t>puj</w:t>
      </w:r>
      <w:r w:rsidRPr="005851A7">
        <w:rPr>
          <w:rFonts w:eastAsia="TimesNewRoman"/>
          <w:color w:val="auto"/>
          <w:sz w:val="22"/>
        </w:rPr>
        <w:t>ą</w:t>
      </w:r>
      <w:r w:rsidRPr="005851A7">
        <w:rPr>
          <w:color w:val="auto"/>
          <w:sz w:val="22"/>
        </w:rPr>
        <w:t>cej cz</w:t>
      </w:r>
      <w:r w:rsidRPr="005851A7">
        <w:rPr>
          <w:rFonts w:eastAsia="TimesNewRoman"/>
          <w:color w:val="auto"/>
          <w:sz w:val="22"/>
        </w:rPr>
        <w:t>ęś</w:t>
      </w:r>
      <w:r w:rsidRPr="005851A7">
        <w:rPr>
          <w:color w:val="auto"/>
          <w:sz w:val="22"/>
        </w:rPr>
        <w:t xml:space="preserve">ci zamówienia podwykonawcom </w:t>
      </w:r>
      <w:r w:rsidRPr="005851A7">
        <w:rPr>
          <w:i/>
          <w:iCs/>
          <w:color w:val="auto"/>
          <w:sz w:val="22"/>
        </w:rPr>
        <w:t>(jeżeli dotyczy należy</w:t>
      </w:r>
      <w:r w:rsidR="005851A7">
        <w:rPr>
          <w:i/>
          <w:iCs/>
          <w:color w:val="auto"/>
          <w:sz w:val="22"/>
        </w:rPr>
        <w:t xml:space="preserve"> </w:t>
      </w:r>
      <w:r w:rsidRPr="005851A7">
        <w:rPr>
          <w:i/>
          <w:iCs/>
          <w:color w:val="auto"/>
          <w:sz w:val="22"/>
        </w:rPr>
        <w:t>wskazać części zamówienia i firmy podwykonawców;</w:t>
      </w:r>
    </w:p>
    <w:p w:rsidR="00C32DE3" w:rsidRPr="000658A3" w:rsidRDefault="00C32DE3" w:rsidP="00C32DE3">
      <w:pPr>
        <w:autoSpaceDE w:val="0"/>
        <w:autoSpaceDN w:val="0"/>
        <w:adjustRightInd w:val="0"/>
        <w:spacing w:after="0" w:line="240" w:lineRule="auto"/>
        <w:ind w:left="0" w:right="0" w:firstLine="0"/>
        <w:rPr>
          <w:i/>
          <w:iCs/>
          <w:color w:val="auto"/>
          <w:sz w:val="20"/>
          <w:szCs w:val="20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536"/>
      </w:tblGrid>
      <w:tr w:rsidR="00C32DE3" w:rsidRPr="000658A3" w:rsidTr="00C32DE3">
        <w:trPr>
          <w:trHeight w:val="309"/>
        </w:trPr>
        <w:tc>
          <w:tcPr>
            <w:tcW w:w="4282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0658A3">
              <w:rPr>
                <w:b/>
                <w:i/>
                <w:iCs/>
                <w:color w:val="auto"/>
                <w:sz w:val="22"/>
              </w:rPr>
              <w:t>Firma (nazwa) podwykonawcy jeśli są znane</w:t>
            </w:r>
          </w:p>
        </w:tc>
        <w:tc>
          <w:tcPr>
            <w:tcW w:w="4536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i/>
                <w:iCs/>
                <w:color w:val="auto"/>
                <w:sz w:val="22"/>
              </w:rPr>
            </w:pPr>
            <w:r w:rsidRPr="000658A3">
              <w:rPr>
                <w:b/>
                <w:i/>
                <w:iCs/>
                <w:color w:val="auto"/>
                <w:sz w:val="22"/>
              </w:rPr>
              <w:t>Część (zakres) zamówienia</w:t>
            </w:r>
          </w:p>
        </w:tc>
      </w:tr>
      <w:tr w:rsidR="00C32DE3" w:rsidRPr="000658A3" w:rsidTr="00C32DE3">
        <w:trPr>
          <w:trHeight w:val="291"/>
        </w:trPr>
        <w:tc>
          <w:tcPr>
            <w:tcW w:w="4282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2"/>
              </w:rPr>
            </w:pPr>
          </w:p>
        </w:tc>
      </w:tr>
      <w:tr w:rsidR="00C32DE3" w:rsidRPr="000658A3" w:rsidTr="00C32DE3">
        <w:trPr>
          <w:trHeight w:val="309"/>
        </w:trPr>
        <w:tc>
          <w:tcPr>
            <w:tcW w:w="4282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32DE3" w:rsidRPr="000658A3" w:rsidRDefault="00C32DE3" w:rsidP="006E0D2A">
            <w:pPr>
              <w:widowControl w:val="0"/>
              <w:spacing w:after="0" w:line="240" w:lineRule="auto"/>
              <w:ind w:left="0" w:right="0" w:firstLine="0"/>
              <w:jc w:val="left"/>
              <w:rPr>
                <w:iCs/>
                <w:color w:val="auto"/>
                <w:sz w:val="22"/>
              </w:rPr>
            </w:pPr>
          </w:p>
        </w:tc>
      </w:tr>
    </w:tbl>
    <w:p w:rsidR="00C32DE3" w:rsidRPr="006C0DF2" w:rsidRDefault="00C32DE3" w:rsidP="008C2B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6C0DF2">
        <w:rPr>
          <w:rFonts w:eastAsia="Calibri"/>
          <w:color w:val="auto"/>
          <w:sz w:val="22"/>
        </w:rPr>
        <w:t>w przypadku zatrudnienia podwykonawców odpowiadamy za ich pracę jak za własną;</w:t>
      </w:r>
    </w:p>
    <w:p w:rsidR="00C32DE3" w:rsidRDefault="00C32DE3" w:rsidP="008C2B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14688C">
        <w:rPr>
          <w:rFonts w:eastAsia="Calibri"/>
          <w:color w:val="auto"/>
          <w:sz w:val="22"/>
        </w:rPr>
        <w:t>zapoznaliśmy się treścią rozdziału XVIII SWZ tj. klauzulą informacyjną;</w:t>
      </w:r>
    </w:p>
    <w:p w:rsidR="00C32DE3" w:rsidRPr="0014688C" w:rsidRDefault="00C32DE3" w:rsidP="008C2B8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color w:val="auto"/>
          <w:sz w:val="22"/>
        </w:rPr>
      </w:pPr>
      <w:r w:rsidRPr="0014688C">
        <w:rPr>
          <w:color w:val="auto"/>
          <w:sz w:val="22"/>
          <w:lang w:eastAsia="ar-SA"/>
        </w:rPr>
        <w:t>wypełniłem/liśmy obowiązki informacyjne przewidziane w art. 13 lub art. 14 RODO</w:t>
      </w:r>
      <w:r w:rsidRPr="0014688C">
        <w:rPr>
          <w:color w:val="auto"/>
          <w:sz w:val="22"/>
          <w:vertAlign w:val="superscript"/>
          <w:lang w:eastAsia="ar-SA"/>
        </w:rPr>
        <w:t>1)</w:t>
      </w:r>
      <w:r w:rsidRPr="0014688C">
        <w:rPr>
          <w:color w:val="auto"/>
          <w:sz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14688C">
        <w:rPr>
          <w:rFonts w:eastAsia="Calibri"/>
          <w:color w:val="auto"/>
          <w:sz w:val="22"/>
          <w:vertAlign w:val="superscript"/>
          <w:lang w:eastAsia="ar-SA"/>
        </w:rPr>
        <w:t xml:space="preserve">2) </w:t>
      </w:r>
      <w:r w:rsidRPr="0014688C">
        <w:rPr>
          <w:rFonts w:eastAsia="Calibri"/>
          <w:color w:val="auto"/>
          <w:sz w:val="22"/>
          <w:lang w:eastAsia="ar-SA"/>
        </w:rPr>
        <w:t xml:space="preserve"> </w:t>
      </w:r>
    </w:p>
    <w:p w:rsidR="00C32DE3" w:rsidRDefault="00C32DE3" w:rsidP="005851A7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left"/>
        <w:textAlignment w:val="baseline"/>
        <w:rPr>
          <w:color w:val="auto"/>
          <w:sz w:val="20"/>
          <w:szCs w:val="20"/>
          <w:lang w:eastAsia="ar-SA"/>
        </w:rPr>
      </w:pPr>
    </w:p>
    <w:p w:rsidR="00C32DE3" w:rsidRPr="000658A3" w:rsidRDefault="00C32DE3" w:rsidP="005851A7">
      <w:pPr>
        <w:widowControl w:val="0"/>
        <w:suppressAutoHyphens/>
        <w:overflowPunct w:val="0"/>
        <w:autoSpaceDE w:val="0"/>
        <w:spacing w:after="0" w:line="240" w:lineRule="auto"/>
        <w:ind w:left="0" w:right="0" w:firstLine="0"/>
        <w:jc w:val="left"/>
        <w:textAlignment w:val="baseline"/>
        <w:rPr>
          <w:color w:val="auto"/>
          <w:sz w:val="20"/>
          <w:szCs w:val="20"/>
          <w:lang w:eastAsia="ar-SA"/>
        </w:rPr>
      </w:pPr>
    </w:p>
    <w:p w:rsidR="00C32DE3" w:rsidRPr="005851A7" w:rsidRDefault="00C32DE3" w:rsidP="005851A7">
      <w:pPr>
        <w:ind w:left="0" w:right="0" w:firstLine="0"/>
        <w:rPr>
          <w:color w:val="auto"/>
          <w:sz w:val="22"/>
        </w:rPr>
      </w:pPr>
      <w:r w:rsidRPr="005851A7">
        <w:rPr>
          <w:b/>
          <w:color w:val="auto"/>
          <w:sz w:val="22"/>
        </w:rPr>
        <w:t>3.</w:t>
      </w:r>
      <w:r w:rsidRPr="005851A7">
        <w:rPr>
          <w:color w:val="auto"/>
          <w:sz w:val="22"/>
        </w:rPr>
        <w:t xml:space="preserve"> </w:t>
      </w:r>
      <w:r w:rsidRPr="005851A7">
        <w:rPr>
          <w:b/>
          <w:bCs/>
          <w:color w:val="auto"/>
          <w:sz w:val="22"/>
        </w:rPr>
        <w:t xml:space="preserve">AKCEPTUJEMY PROJEKTOWANE POSTANOWIENIA UMOWY </w:t>
      </w:r>
      <w:r w:rsidRPr="005851A7">
        <w:rPr>
          <w:i/>
          <w:iCs/>
          <w:color w:val="auto"/>
          <w:sz w:val="22"/>
        </w:rPr>
        <w:t>(stan</w:t>
      </w:r>
      <w:r w:rsidR="00E7422A">
        <w:rPr>
          <w:i/>
          <w:iCs/>
          <w:color w:val="auto"/>
          <w:sz w:val="22"/>
        </w:rPr>
        <w:t>owiące</w:t>
      </w:r>
      <w:r w:rsidRPr="005851A7">
        <w:rPr>
          <w:i/>
          <w:iCs/>
          <w:color w:val="auto"/>
          <w:sz w:val="22"/>
        </w:rPr>
        <w:t xml:space="preserve"> załącznik </w:t>
      </w:r>
      <w:r w:rsidR="008C2B85">
        <w:rPr>
          <w:i/>
          <w:iCs/>
          <w:color w:val="auto"/>
          <w:sz w:val="22"/>
        </w:rPr>
        <w:t xml:space="preserve">               </w:t>
      </w:r>
      <w:r w:rsidRPr="005851A7">
        <w:rPr>
          <w:i/>
          <w:iCs/>
          <w:color w:val="auto"/>
          <w:sz w:val="22"/>
        </w:rPr>
        <w:t xml:space="preserve">nr 3 do SWZ) </w:t>
      </w:r>
      <w:r w:rsidRPr="005851A7">
        <w:rPr>
          <w:color w:val="auto"/>
          <w:sz w:val="22"/>
        </w:rPr>
        <w:t>i w przypadku wyboru naszej oferty zobowi</w:t>
      </w:r>
      <w:r w:rsidRPr="005851A7">
        <w:rPr>
          <w:rFonts w:eastAsia="TimesNewRoman"/>
          <w:color w:val="auto"/>
          <w:sz w:val="22"/>
        </w:rPr>
        <w:t>ą</w:t>
      </w:r>
      <w:r w:rsidRPr="005851A7">
        <w:rPr>
          <w:color w:val="auto"/>
          <w:sz w:val="22"/>
        </w:rPr>
        <w:t>zujemy si</w:t>
      </w:r>
      <w:r w:rsidRPr="005851A7">
        <w:rPr>
          <w:rFonts w:eastAsia="TimesNewRoman"/>
          <w:color w:val="auto"/>
          <w:sz w:val="22"/>
        </w:rPr>
        <w:t xml:space="preserve">ę </w:t>
      </w:r>
      <w:r w:rsidRPr="005851A7">
        <w:rPr>
          <w:color w:val="auto"/>
          <w:sz w:val="22"/>
        </w:rPr>
        <w:t>do zawarcia umowy na warunkach okre</w:t>
      </w:r>
      <w:r w:rsidRPr="005851A7">
        <w:rPr>
          <w:rFonts w:eastAsia="TimesNewRoman"/>
          <w:color w:val="auto"/>
          <w:sz w:val="22"/>
        </w:rPr>
        <w:t>ś</w:t>
      </w:r>
      <w:r w:rsidRPr="005851A7">
        <w:rPr>
          <w:color w:val="auto"/>
          <w:sz w:val="22"/>
        </w:rPr>
        <w:t>lonych w projektowanych postanowieniach umowy, w terminie i miejscu wyznaczonym przez zamawiaj</w:t>
      </w:r>
      <w:r w:rsidRPr="005851A7">
        <w:rPr>
          <w:rFonts w:eastAsia="TimesNewRoman"/>
          <w:color w:val="auto"/>
          <w:sz w:val="22"/>
        </w:rPr>
        <w:t>ą</w:t>
      </w:r>
      <w:r w:rsidRPr="005851A7">
        <w:rPr>
          <w:color w:val="auto"/>
          <w:sz w:val="22"/>
        </w:rPr>
        <w:t>cego.</w:t>
      </w:r>
    </w:p>
    <w:p w:rsidR="00C32DE3" w:rsidRPr="005851A7" w:rsidRDefault="00C32DE3" w:rsidP="00C32DE3">
      <w:pPr>
        <w:ind w:right="0"/>
        <w:rPr>
          <w:sz w:val="22"/>
        </w:rPr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Default="00C32DE3" w:rsidP="006A1069">
      <w:pPr>
        <w:ind w:left="0" w:right="0" w:firstLine="0"/>
      </w:pPr>
    </w:p>
    <w:p w:rsidR="00C32DE3" w:rsidRDefault="00C32DE3" w:rsidP="00C32DE3">
      <w:pPr>
        <w:ind w:right="0"/>
      </w:pPr>
    </w:p>
    <w:p w:rsidR="00C32DE3" w:rsidRDefault="00C32DE3" w:rsidP="00C32DE3">
      <w:pPr>
        <w:ind w:right="0"/>
      </w:pPr>
    </w:p>
    <w:p w:rsidR="00C32DE3" w:rsidRPr="00C32DE3" w:rsidRDefault="00C32DE3" w:rsidP="00C32DE3">
      <w:pPr>
        <w:widowControl w:val="0"/>
        <w:suppressAutoHyphens/>
        <w:overflowPunct w:val="0"/>
        <w:autoSpaceDE w:val="0"/>
        <w:spacing w:before="60" w:after="0" w:line="240" w:lineRule="auto"/>
        <w:ind w:left="0" w:right="0" w:firstLine="0"/>
        <w:jc w:val="left"/>
        <w:textAlignment w:val="baseline"/>
        <w:rPr>
          <w:b/>
          <w:strike/>
          <w:color w:val="auto"/>
          <w:sz w:val="18"/>
          <w:szCs w:val="18"/>
          <w:lang w:eastAsia="ar-SA"/>
        </w:rPr>
      </w:pPr>
      <w:r w:rsidRPr="00C32DE3">
        <w:rPr>
          <w:b/>
          <w:strike/>
          <w:color w:val="auto"/>
          <w:sz w:val="18"/>
          <w:szCs w:val="18"/>
          <w:lang w:eastAsia="ar-SA"/>
        </w:rPr>
        <w:t xml:space="preserve">                                   </w:t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  <w:r w:rsidRPr="00C32DE3">
        <w:rPr>
          <w:rFonts w:ascii="Calibri" w:eastAsia="Calibri" w:hAnsi="Calibri"/>
          <w:b/>
          <w:bCs/>
          <w:color w:val="0F243E"/>
          <w:szCs w:val="24"/>
          <w:lang w:eastAsia="en-US"/>
        </w:rPr>
        <w:tab/>
      </w:r>
    </w:p>
    <w:p w:rsidR="00C32DE3" w:rsidRPr="00C32DE3" w:rsidRDefault="00C32DE3" w:rsidP="00C32DE3">
      <w:pPr>
        <w:spacing w:after="0" w:line="240" w:lineRule="auto"/>
        <w:ind w:left="0" w:right="0" w:firstLine="0"/>
        <w:rPr>
          <w:rFonts w:eastAsia="Calibri"/>
          <w:color w:val="auto"/>
          <w:sz w:val="16"/>
          <w:szCs w:val="16"/>
          <w:lang w:eastAsia="en-US"/>
        </w:rPr>
      </w:pPr>
      <w:r w:rsidRPr="00C32DE3">
        <w:rPr>
          <w:rFonts w:eastAsia="Calibri"/>
          <w:color w:val="auto"/>
          <w:sz w:val="16"/>
          <w:szCs w:val="16"/>
          <w:vertAlign w:val="superscript"/>
          <w:lang w:eastAsia="en-US"/>
        </w:rPr>
        <w:t xml:space="preserve">1) </w:t>
      </w:r>
      <w:r w:rsidRPr="00C32DE3">
        <w:rPr>
          <w:rFonts w:eastAsia="Calibri"/>
          <w:color w:val="auto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32DE3" w:rsidRPr="00C32DE3" w:rsidRDefault="00C32DE3" w:rsidP="00C32DE3">
      <w:pPr>
        <w:autoSpaceDN w:val="0"/>
        <w:adjustRightInd w:val="0"/>
        <w:spacing w:after="200" w:line="240" w:lineRule="auto"/>
        <w:ind w:left="0" w:right="0" w:firstLine="0"/>
        <w:rPr>
          <w:rFonts w:eastAsia="Calibri"/>
          <w:b/>
          <w:bCs/>
          <w:color w:val="0F243E"/>
          <w:sz w:val="16"/>
          <w:szCs w:val="16"/>
          <w:lang w:eastAsia="en-US"/>
        </w:rPr>
      </w:pPr>
      <w:r w:rsidRPr="00C32DE3">
        <w:rPr>
          <w:rFonts w:eastAsia="Calibri"/>
          <w:color w:val="auto"/>
          <w:sz w:val="16"/>
          <w:szCs w:val="16"/>
          <w:vertAlign w:val="superscript"/>
          <w:lang w:eastAsia="en-US"/>
        </w:rPr>
        <w:t>2)</w:t>
      </w:r>
      <w:r w:rsidRPr="00C32DE3">
        <w:rPr>
          <w:rFonts w:eastAsia="Calibri"/>
          <w:color w:val="auto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  stosowania obowiązku informacyjnego, stosownie do art. 13 ust. 4 lub art. 14 ust. 5 RODO treści oświadczenia wykonawca nie składa (zaleca się usunięcie treści oświadczenia np. przez jego wykreślenie)</w:t>
      </w:r>
    </w:p>
    <w:p w:rsidR="00C32DE3" w:rsidRDefault="00C32DE3" w:rsidP="00C32DE3">
      <w:pPr>
        <w:ind w:left="0" w:right="0" w:firstLine="0"/>
      </w:pPr>
    </w:p>
    <w:sectPr w:rsidR="00C32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FA" w:rsidRDefault="00B245FA" w:rsidP="006059EC">
      <w:pPr>
        <w:spacing w:after="0" w:line="240" w:lineRule="auto"/>
      </w:pPr>
      <w:r>
        <w:separator/>
      </w:r>
    </w:p>
  </w:endnote>
  <w:endnote w:type="continuationSeparator" w:id="0">
    <w:p w:rsidR="00B245FA" w:rsidRDefault="00B245FA" w:rsidP="0060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A3DA7" w:rsidRDefault="00B245FA">
    <w:pPr>
      <w:spacing w:after="0" w:line="259" w:lineRule="auto"/>
      <w:ind w:left="219" w:right="0" w:firstLine="0"/>
      <w:jc w:val="left"/>
    </w:pPr>
  </w:p>
  <w:p w:rsidR="004A3DA7" w:rsidRDefault="00B245F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75209" w:rsidRPr="00675209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:rsidR="004A3DA7" w:rsidRDefault="00B245FA">
    <w:pPr>
      <w:spacing w:after="0" w:line="259" w:lineRule="auto"/>
      <w:ind w:left="219" w:right="0" w:firstLine="0"/>
      <w:jc w:val="left"/>
    </w:pPr>
  </w:p>
  <w:p w:rsidR="004A3DA7" w:rsidRDefault="00B245F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Default="006D0360">
    <w:pPr>
      <w:spacing w:after="0" w:line="259" w:lineRule="auto"/>
      <w:ind w:left="470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4A3DA7" w:rsidRDefault="00B245FA">
    <w:pPr>
      <w:spacing w:after="0" w:line="259" w:lineRule="auto"/>
      <w:ind w:left="219" w:right="0" w:firstLine="0"/>
      <w:jc w:val="left"/>
    </w:pPr>
  </w:p>
  <w:p w:rsidR="004A3DA7" w:rsidRDefault="00B245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FA" w:rsidRDefault="00B245FA" w:rsidP="006059EC">
      <w:pPr>
        <w:spacing w:after="0" w:line="240" w:lineRule="auto"/>
      </w:pPr>
      <w:r>
        <w:separator/>
      </w:r>
    </w:p>
  </w:footnote>
  <w:footnote w:type="continuationSeparator" w:id="0">
    <w:p w:rsidR="00B245FA" w:rsidRDefault="00B245FA" w:rsidP="0060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Default="006D0360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:rsidR="004A3DA7" w:rsidRDefault="00B245FA">
    <w:pPr>
      <w:spacing w:after="0" w:line="259" w:lineRule="auto"/>
      <w:ind w:left="219" w:right="0" w:firstLine="0"/>
      <w:jc w:val="left"/>
    </w:pPr>
  </w:p>
  <w:p w:rsidR="004A3DA7" w:rsidRDefault="00B245F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Pr="006059EC" w:rsidRDefault="006059EC" w:rsidP="006059EC">
    <w:pPr>
      <w:ind w:left="0" w:right="0" w:firstLine="0"/>
      <w:jc w:val="right"/>
      <w:rPr>
        <w:sz w:val="18"/>
        <w:szCs w:val="18"/>
      </w:rPr>
    </w:pPr>
    <w:r w:rsidRPr="006059EC">
      <w:rPr>
        <w:sz w:val="18"/>
        <w:szCs w:val="18"/>
      </w:rPr>
      <w:t>Nr postępowania SZPiFP-</w:t>
    </w:r>
    <w:r w:rsidR="00BA3668">
      <w:rPr>
        <w:sz w:val="18"/>
        <w:szCs w:val="18"/>
      </w:rPr>
      <w:t>2</w:t>
    </w:r>
    <w:r w:rsidRPr="006059EC">
      <w:rPr>
        <w:sz w:val="18"/>
        <w:szCs w:val="18"/>
      </w:rPr>
      <w:t>-23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A7" w:rsidRDefault="006D0360">
    <w:pPr>
      <w:spacing w:after="0" w:line="259" w:lineRule="auto"/>
      <w:ind w:left="5949" w:right="0" w:firstLine="0"/>
      <w:jc w:val="left"/>
    </w:pPr>
    <w:r>
      <w:rPr>
        <w:i/>
        <w:sz w:val="22"/>
      </w:rPr>
      <w:t xml:space="preserve">Numer postępowania:  SZPiFP-12-18 </w:t>
    </w:r>
  </w:p>
  <w:p w:rsidR="004A3DA7" w:rsidRDefault="00B245FA">
    <w:pPr>
      <w:spacing w:after="0" w:line="259" w:lineRule="auto"/>
      <w:ind w:left="219" w:right="0" w:firstLine="0"/>
      <w:jc w:val="left"/>
    </w:pPr>
  </w:p>
  <w:p w:rsidR="004A3DA7" w:rsidRDefault="00B245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BF4B31"/>
    <w:multiLevelType w:val="hybridMultilevel"/>
    <w:tmpl w:val="D3E2057E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0F99"/>
    <w:multiLevelType w:val="hybridMultilevel"/>
    <w:tmpl w:val="246A773C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785"/>
    <w:multiLevelType w:val="hybridMultilevel"/>
    <w:tmpl w:val="CA8628B0"/>
    <w:lvl w:ilvl="0" w:tplc="AF3AD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C0633"/>
    <w:multiLevelType w:val="hybridMultilevel"/>
    <w:tmpl w:val="059A5476"/>
    <w:lvl w:ilvl="0" w:tplc="40A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50"/>
    <w:rsid w:val="000C5150"/>
    <w:rsid w:val="0014688C"/>
    <w:rsid w:val="002B3F14"/>
    <w:rsid w:val="004155AD"/>
    <w:rsid w:val="0056405E"/>
    <w:rsid w:val="005851A7"/>
    <w:rsid w:val="006059EC"/>
    <w:rsid w:val="00675209"/>
    <w:rsid w:val="006766A8"/>
    <w:rsid w:val="006A1069"/>
    <w:rsid w:val="006C0DF2"/>
    <w:rsid w:val="006D0360"/>
    <w:rsid w:val="008C2B85"/>
    <w:rsid w:val="00B245FA"/>
    <w:rsid w:val="00BA3668"/>
    <w:rsid w:val="00C32DE3"/>
    <w:rsid w:val="00E7422A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831A-8F4B-40F6-97DB-50E4E19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E3"/>
    <w:pPr>
      <w:spacing w:after="33" w:line="250" w:lineRule="auto"/>
      <w:ind w:left="229" w:right="5219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AD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Grzebyta</dc:creator>
  <cp:keywords/>
  <dc:description/>
  <cp:lastModifiedBy>Anna Wiszniewska</cp:lastModifiedBy>
  <cp:revision>2</cp:revision>
  <cp:lastPrinted>2023-01-20T10:45:00Z</cp:lastPrinted>
  <dcterms:created xsi:type="dcterms:W3CDTF">2023-01-26T07:02:00Z</dcterms:created>
  <dcterms:modified xsi:type="dcterms:W3CDTF">2023-01-26T07:02:00Z</dcterms:modified>
</cp:coreProperties>
</file>