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D7FE" w14:textId="0549FE5F" w:rsidR="00514DE6" w:rsidRDefault="00514DE6" w:rsidP="00063D92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SPECYFIKACJA WARUNKÓW ZAMÓWIENIA</w:t>
      </w:r>
    </w:p>
    <w:p w14:paraId="0DC4FF3C" w14:textId="6B66E4B8" w:rsidR="003714D3" w:rsidRDefault="003714D3" w:rsidP="00063D92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SZPiFP</w:t>
      </w:r>
      <w:proofErr w:type="spellEnd"/>
      <w:r w:rsidR="00514DE6">
        <w:rPr>
          <w:b/>
          <w:i/>
          <w:sz w:val="28"/>
          <w:szCs w:val="28"/>
        </w:rPr>
        <w:t xml:space="preserve"> </w:t>
      </w:r>
      <w:r w:rsidR="006D094A">
        <w:rPr>
          <w:b/>
          <w:i/>
          <w:sz w:val="28"/>
          <w:szCs w:val="28"/>
        </w:rPr>
        <w:t>-7</w:t>
      </w:r>
      <w:r>
        <w:rPr>
          <w:b/>
          <w:i/>
          <w:sz w:val="28"/>
          <w:szCs w:val="28"/>
        </w:rPr>
        <w:t>-</w:t>
      </w:r>
      <w:r w:rsidR="006D094A">
        <w:rPr>
          <w:b/>
          <w:i/>
          <w:sz w:val="28"/>
          <w:szCs w:val="28"/>
        </w:rPr>
        <w:t>23</w:t>
      </w:r>
    </w:p>
    <w:p w14:paraId="4E35A6ED" w14:textId="77777777" w:rsidR="00F930BC" w:rsidRDefault="003714D3" w:rsidP="00063D92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 w:val="28"/>
          <w:szCs w:val="28"/>
        </w:rPr>
      </w:pPr>
      <w:r w:rsidRPr="00DF0F86">
        <w:rPr>
          <w:b/>
          <w:i/>
          <w:sz w:val="28"/>
          <w:szCs w:val="28"/>
        </w:rPr>
        <w:t xml:space="preserve">Nazwa: </w:t>
      </w:r>
      <w:bookmarkStart w:id="0" w:name="_Hlk61385374"/>
      <w:r w:rsidR="00AF4A6D">
        <w:rPr>
          <w:b/>
          <w:i/>
          <w:sz w:val="28"/>
          <w:szCs w:val="28"/>
        </w:rPr>
        <w:t xml:space="preserve">Dostawa </w:t>
      </w:r>
      <w:r w:rsidR="00063D92">
        <w:rPr>
          <w:b/>
          <w:i/>
          <w:sz w:val="28"/>
          <w:szCs w:val="28"/>
        </w:rPr>
        <w:t>oprogramowani</w:t>
      </w:r>
      <w:r w:rsidR="00F929D2">
        <w:rPr>
          <w:b/>
          <w:i/>
          <w:sz w:val="28"/>
          <w:szCs w:val="28"/>
        </w:rPr>
        <w:t xml:space="preserve">a </w:t>
      </w:r>
      <w:r w:rsidR="00F930BC">
        <w:rPr>
          <w:b/>
          <w:i/>
          <w:sz w:val="28"/>
          <w:szCs w:val="28"/>
        </w:rPr>
        <w:t xml:space="preserve">specjalistycznego (informatyka śledcza) </w:t>
      </w:r>
    </w:p>
    <w:p w14:paraId="3D82414E" w14:textId="77777777" w:rsidR="00063D92" w:rsidRDefault="00063D92" w:rsidP="00063D92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 w:val="28"/>
          <w:szCs w:val="28"/>
        </w:rPr>
      </w:pPr>
    </w:p>
    <w:bookmarkEnd w:id="0"/>
    <w:p w14:paraId="2D475AEB" w14:textId="7C3106D6" w:rsidR="003714D3" w:rsidRPr="00DF0F86" w:rsidRDefault="003714D3" w:rsidP="003714D3">
      <w:pPr>
        <w:tabs>
          <w:tab w:val="left" w:pos="9214"/>
        </w:tabs>
        <w:spacing w:after="47" w:line="276" w:lineRule="auto"/>
        <w:ind w:left="214" w:right="645"/>
        <w:rPr>
          <w:szCs w:val="24"/>
        </w:rPr>
      </w:pPr>
      <w:r w:rsidRPr="00DF0F86">
        <w:rPr>
          <w:b/>
          <w:szCs w:val="24"/>
        </w:rPr>
        <w:t xml:space="preserve">I. </w:t>
      </w:r>
      <w:r w:rsidR="007B0231">
        <w:rPr>
          <w:b/>
          <w:szCs w:val="24"/>
        </w:rPr>
        <w:t>DANE</w:t>
      </w:r>
      <w:r w:rsidRPr="00DF0F86">
        <w:rPr>
          <w:b/>
          <w:szCs w:val="24"/>
        </w:rPr>
        <w:t xml:space="preserve"> ZAMAWIAJĄCEGO</w:t>
      </w:r>
      <w:r w:rsidR="007B0231">
        <w:rPr>
          <w:b/>
          <w:szCs w:val="24"/>
        </w:rPr>
        <w:t xml:space="preserve"> ORAZ ADRESY STRON INTERNETOWYCH</w:t>
      </w:r>
      <w:r w:rsidRPr="00DF0F86">
        <w:rPr>
          <w:b/>
          <w:szCs w:val="24"/>
        </w:rPr>
        <w:t xml:space="preserve">: </w:t>
      </w:r>
    </w:p>
    <w:p w14:paraId="2577BF64" w14:textId="77777777" w:rsidR="003714D3" w:rsidRPr="00DF0F86" w:rsidRDefault="003714D3" w:rsidP="00D311AA">
      <w:pPr>
        <w:numPr>
          <w:ilvl w:val="0"/>
          <w:numId w:val="1"/>
        </w:numPr>
        <w:spacing w:after="0" w:line="276" w:lineRule="auto"/>
        <w:ind w:right="78" w:hanging="345"/>
        <w:jc w:val="left"/>
        <w:rPr>
          <w:szCs w:val="24"/>
        </w:rPr>
      </w:pPr>
      <w:r w:rsidRPr="00DF0F86">
        <w:rPr>
          <w:szCs w:val="24"/>
        </w:rPr>
        <w:t xml:space="preserve">Postępowanie prowadzone jest w imieniu i na rzecz:   </w:t>
      </w:r>
    </w:p>
    <w:p w14:paraId="7DF626E2" w14:textId="77777777" w:rsidR="003714D3" w:rsidRPr="00DF0F86" w:rsidRDefault="003714D3" w:rsidP="00D311AA">
      <w:pPr>
        <w:spacing w:after="0" w:line="276" w:lineRule="auto"/>
        <w:ind w:left="487" w:right="78" w:firstLine="0"/>
        <w:jc w:val="left"/>
        <w:rPr>
          <w:szCs w:val="24"/>
        </w:rPr>
      </w:pPr>
      <w:r w:rsidRPr="00DF0F86">
        <w:rPr>
          <w:szCs w:val="24"/>
        </w:rPr>
        <w:t xml:space="preserve">Komendy  Wojewódzkiej  Policji w Bydgoszczy  </w:t>
      </w:r>
    </w:p>
    <w:p w14:paraId="673E97D9" w14:textId="77777777" w:rsidR="003714D3" w:rsidRPr="00DF0F86" w:rsidRDefault="003714D3" w:rsidP="00D311AA">
      <w:pPr>
        <w:spacing w:after="0" w:line="276" w:lineRule="auto"/>
        <w:ind w:left="487" w:right="78" w:firstLine="0"/>
        <w:jc w:val="left"/>
        <w:rPr>
          <w:szCs w:val="24"/>
        </w:rPr>
      </w:pPr>
      <w:r w:rsidRPr="00DF0F86">
        <w:rPr>
          <w:szCs w:val="24"/>
        </w:rPr>
        <w:t xml:space="preserve">ul.  Powstańców  Wielkopolskich  7 </w:t>
      </w:r>
    </w:p>
    <w:p w14:paraId="67544176" w14:textId="77777777" w:rsidR="003714D3" w:rsidRPr="00DF0F86" w:rsidRDefault="003714D3" w:rsidP="00D311AA">
      <w:pPr>
        <w:spacing w:after="0" w:line="276" w:lineRule="auto"/>
        <w:ind w:left="487" w:right="78" w:firstLine="0"/>
        <w:jc w:val="left"/>
        <w:rPr>
          <w:szCs w:val="24"/>
        </w:rPr>
      </w:pPr>
      <w:r w:rsidRPr="00DF0F86">
        <w:rPr>
          <w:szCs w:val="24"/>
        </w:rPr>
        <w:t xml:space="preserve">85 – 090  Bydgoszcz  </w:t>
      </w:r>
    </w:p>
    <w:p w14:paraId="26603FB5" w14:textId="5D0DF060" w:rsidR="003714D3" w:rsidRDefault="003714D3" w:rsidP="00D311AA">
      <w:pPr>
        <w:numPr>
          <w:ilvl w:val="0"/>
          <w:numId w:val="1"/>
        </w:numPr>
        <w:spacing w:line="276" w:lineRule="auto"/>
        <w:ind w:right="78" w:hanging="345"/>
        <w:rPr>
          <w:szCs w:val="24"/>
        </w:rPr>
      </w:pPr>
      <w:r w:rsidRPr="00DF0F86">
        <w:rPr>
          <w:szCs w:val="24"/>
        </w:rPr>
        <w:t xml:space="preserve">Sprawę prowadzi: Sekcja Zamówień Publicznych i Funduszy Pomocowych KWP </w:t>
      </w:r>
      <w:r w:rsidRPr="00DF0F86">
        <w:rPr>
          <w:szCs w:val="24"/>
        </w:rPr>
        <w:br/>
        <w:t xml:space="preserve">w Bydgoszczy telefon : </w:t>
      </w:r>
      <w:r>
        <w:rPr>
          <w:szCs w:val="24"/>
        </w:rPr>
        <w:t>47 751-53-21</w:t>
      </w:r>
      <w:r w:rsidR="00C66D5B">
        <w:rPr>
          <w:szCs w:val="24"/>
        </w:rPr>
        <w:t>,</w:t>
      </w:r>
      <w:r w:rsidRPr="00DF0F86">
        <w:rPr>
          <w:szCs w:val="24"/>
        </w:rPr>
        <w:t xml:space="preserve">  </w:t>
      </w:r>
      <w:r>
        <w:rPr>
          <w:szCs w:val="24"/>
        </w:rPr>
        <w:t>47 751-</w:t>
      </w:r>
      <w:r w:rsidR="005C39F1">
        <w:rPr>
          <w:szCs w:val="24"/>
        </w:rPr>
        <w:t>16-31 lub 47 751-52-28</w:t>
      </w:r>
    </w:p>
    <w:p w14:paraId="56250F12" w14:textId="77777777" w:rsidR="007B0231" w:rsidRDefault="003714D3" w:rsidP="00D311AA">
      <w:pPr>
        <w:spacing w:after="16" w:line="276" w:lineRule="auto"/>
        <w:ind w:left="567" w:right="78"/>
        <w:rPr>
          <w:szCs w:val="24"/>
        </w:rPr>
      </w:pPr>
      <w:r>
        <w:rPr>
          <w:szCs w:val="24"/>
        </w:rPr>
        <w:t xml:space="preserve">Adres poczty elektronicznej: </w:t>
      </w:r>
      <w:hyperlink r:id="rId8" w:history="1">
        <w:r w:rsidRPr="00366FCB">
          <w:rPr>
            <w:rStyle w:val="Hipercze"/>
            <w:szCs w:val="24"/>
          </w:rPr>
          <w:t>przetarg@bg.policja.gov.pl</w:t>
        </w:r>
      </w:hyperlink>
      <w:r>
        <w:rPr>
          <w:szCs w:val="24"/>
        </w:rPr>
        <w:t xml:space="preserve"> </w:t>
      </w:r>
    </w:p>
    <w:p w14:paraId="5578D58C" w14:textId="39B631BE" w:rsidR="003714D3" w:rsidRPr="007B0231" w:rsidRDefault="007B0231" w:rsidP="00D311AA">
      <w:pPr>
        <w:pStyle w:val="Akapitzlist"/>
        <w:numPr>
          <w:ilvl w:val="0"/>
          <w:numId w:val="1"/>
        </w:numPr>
        <w:tabs>
          <w:tab w:val="left" w:pos="709"/>
        </w:tabs>
        <w:spacing w:after="16" w:line="276" w:lineRule="auto"/>
        <w:ind w:right="78" w:hanging="345"/>
        <w:rPr>
          <w:szCs w:val="24"/>
        </w:rPr>
      </w:pPr>
      <w:r>
        <w:t xml:space="preserve"> Strony internetowe:</w:t>
      </w:r>
      <w:hyperlink r:id="rId9"/>
    </w:p>
    <w:p w14:paraId="17A5510D" w14:textId="77777777" w:rsidR="003714D3" w:rsidRDefault="003714D3" w:rsidP="00D311AA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78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Adres strony internetowej prowadzonego postępowania:</w:t>
      </w:r>
    </w:p>
    <w:p w14:paraId="3C23167F" w14:textId="73D91F4D" w:rsidR="003714D3" w:rsidRPr="00DF0F86" w:rsidRDefault="003714D3" w:rsidP="00D311AA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78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 </w:t>
      </w:r>
      <w:hyperlink r:id="rId10" w:history="1">
        <w:r w:rsidRPr="00F544CF">
          <w:rPr>
            <w:rStyle w:val="Hipercze"/>
          </w:rPr>
          <w:t>www.kujawsko-pomorska.policja.gov.pl</w:t>
        </w:r>
      </w:hyperlink>
      <w:r w:rsidR="0073100B" w:rsidRPr="0073100B">
        <w:rPr>
          <w:rStyle w:val="Hipercze"/>
        </w:rPr>
        <w:t>/kb/urzad/zamowienia-publiczne/postepowania-przetargow</w:t>
      </w:r>
    </w:p>
    <w:p w14:paraId="2922D783" w14:textId="5149730C" w:rsidR="003714D3" w:rsidRPr="00DF0F86" w:rsidRDefault="003714D3" w:rsidP="00D311AA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78"/>
        <w:textAlignment w:val="baseline"/>
        <w:rPr>
          <w:szCs w:val="24"/>
          <w:lang w:eastAsia="ar-SA"/>
        </w:rPr>
      </w:pPr>
      <w:r>
        <w:rPr>
          <w:szCs w:val="24"/>
        </w:rPr>
        <w:tab/>
        <w:t>Adres strony internetowej, na której udostępniane będą zmiany i wyjaśnienia treści SWZ oraz inne dokumenty zamówienia bezpośrednio związane z postępowaniem o udzielenie zamówienia:</w:t>
      </w:r>
      <w:r>
        <w:rPr>
          <w:rStyle w:val="Hipercze"/>
          <w:szCs w:val="24"/>
          <w:lang w:eastAsia="ar-SA"/>
        </w:rPr>
        <w:t>www.kujawsko-pomorska.policja.gov.pl</w:t>
      </w:r>
      <w:r w:rsidR="0073100B" w:rsidRPr="0073100B">
        <w:rPr>
          <w:rStyle w:val="Hipercze"/>
          <w:szCs w:val="24"/>
          <w:lang w:eastAsia="ar-SA"/>
        </w:rPr>
        <w:t>/kb/urzad/zamowienia-publiczne/postepowania-przetargow</w:t>
      </w:r>
    </w:p>
    <w:p w14:paraId="767AFB4B" w14:textId="77777777" w:rsidR="00514DE6" w:rsidRDefault="003714D3" w:rsidP="00D311AA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78" w:hanging="141"/>
        <w:textAlignment w:val="baseline"/>
        <w:rPr>
          <w:color w:val="auto"/>
          <w:szCs w:val="24"/>
          <w:lang w:eastAsia="ar-SA"/>
        </w:rPr>
      </w:pPr>
      <w:r w:rsidRPr="00571FF1">
        <w:rPr>
          <w:color w:val="00B050"/>
          <w:szCs w:val="24"/>
          <w:lang w:eastAsia="ar-SA"/>
        </w:rPr>
        <w:t xml:space="preserve">  </w:t>
      </w:r>
      <w:r w:rsidRPr="00315F1C">
        <w:rPr>
          <w:color w:val="auto"/>
          <w:szCs w:val="24"/>
          <w:lang w:eastAsia="ar-SA"/>
        </w:rPr>
        <w:t xml:space="preserve">Adres strony internetowej </w:t>
      </w:r>
      <w:r w:rsidR="00AF79F5">
        <w:rPr>
          <w:color w:val="auto"/>
          <w:szCs w:val="24"/>
          <w:lang w:eastAsia="ar-SA"/>
        </w:rPr>
        <w:t xml:space="preserve">służącej </w:t>
      </w:r>
      <w:r w:rsidRPr="00315F1C">
        <w:rPr>
          <w:color w:val="auto"/>
          <w:szCs w:val="24"/>
          <w:lang w:eastAsia="ar-SA"/>
        </w:rPr>
        <w:t>do składania ofert</w:t>
      </w:r>
      <w:r w:rsidR="00C66D5B">
        <w:rPr>
          <w:color w:val="auto"/>
          <w:szCs w:val="24"/>
          <w:lang w:eastAsia="ar-SA"/>
        </w:rPr>
        <w:t xml:space="preserve"> w postępowaniu</w:t>
      </w:r>
      <w:r w:rsidRPr="00315F1C">
        <w:rPr>
          <w:color w:val="auto"/>
          <w:szCs w:val="24"/>
          <w:lang w:eastAsia="ar-SA"/>
        </w:rPr>
        <w:t xml:space="preserve">: </w:t>
      </w:r>
    </w:p>
    <w:p w14:paraId="4D326DC9" w14:textId="03828859" w:rsidR="00514DE6" w:rsidRDefault="000F353F" w:rsidP="00D311AA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78" w:firstLine="0"/>
        <w:textAlignment w:val="baseline"/>
        <w:rPr>
          <w:color w:val="auto"/>
          <w:szCs w:val="24"/>
          <w:lang w:eastAsia="ar-SA"/>
        </w:rPr>
      </w:pPr>
      <w:hyperlink r:id="rId11" w:history="1">
        <w:r w:rsidR="00514DE6" w:rsidRPr="00560B5F">
          <w:rPr>
            <w:rStyle w:val="Hipercze"/>
            <w:szCs w:val="24"/>
            <w:lang w:eastAsia="ar-SA"/>
          </w:rPr>
          <w:t>https://platformazakupowa.pl/kwp_bydgoszcz</w:t>
        </w:r>
      </w:hyperlink>
      <w:r w:rsidR="00514DE6">
        <w:rPr>
          <w:color w:val="auto"/>
          <w:szCs w:val="24"/>
          <w:lang w:eastAsia="ar-SA"/>
        </w:rPr>
        <w:t xml:space="preserve"> </w:t>
      </w:r>
    </w:p>
    <w:p w14:paraId="6941ADAB" w14:textId="77777777" w:rsidR="00514DE6" w:rsidRDefault="00514DE6" w:rsidP="003714D3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645" w:hanging="141"/>
        <w:textAlignment w:val="baseline"/>
        <w:rPr>
          <w:color w:val="auto"/>
          <w:szCs w:val="24"/>
          <w:lang w:eastAsia="ar-SA"/>
        </w:rPr>
      </w:pPr>
    </w:p>
    <w:p w14:paraId="41358492" w14:textId="77777777" w:rsidR="003714D3" w:rsidRPr="00DF0F86" w:rsidRDefault="003714D3" w:rsidP="003714D3">
      <w:pPr>
        <w:tabs>
          <w:tab w:val="left" w:pos="9214"/>
        </w:tabs>
        <w:spacing w:after="52" w:line="276" w:lineRule="auto"/>
        <w:ind w:left="214" w:right="645"/>
        <w:rPr>
          <w:szCs w:val="24"/>
        </w:rPr>
      </w:pPr>
      <w:r w:rsidRPr="00DF0F86">
        <w:rPr>
          <w:b/>
          <w:szCs w:val="24"/>
        </w:rPr>
        <w:t xml:space="preserve">II. TRYB UDZIELENIA ZAMÓWIENIA ORAZ INFORMACJE OGÓLNE: </w:t>
      </w:r>
    </w:p>
    <w:p w14:paraId="21032B53" w14:textId="6B80B91D" w:rsidR="00D7327C" w:rsidRDefault="00D7327C" w:rsidP="00D311AA">
      <w:pPr>
        <w:spacing w:line="276" w:lineRule="auto"/>
        <w:ind w:left="142" w:right="78" w:firstLine="0"/>
      </w:pPr>
      <w:r>
        <w:t xml:space="preserve">1. Do udzielenia przedmiotowego zamówienia stosuje się przepisy ustawy z dnia 11 września 2019 r. Prawo zamówień publicznych (tekst jednolity Dz. U. z </w:t>
      </w:r>
      <w:r w:rsidR="006D094A">
        <w:t>2022 r. poz. 1710 ze zm</w:t>
      </w:r>
      <w:r>
        <w:t xml:space="preserve">.) oraz akty wykonawcze wydane na jej podstawie. </w:t>
      </w:r>
    </w:p>
    <w:p w14:paraId="09A390C4" w14:textId="4DE0437E" w:rsidR="00D7327C" w:rsidRDefault="00D7327C" w:rsidP="00D311AA">
      <w:pPr>
        <w:spacing w:line="276" w:lineRule="auto"/>
        <w:ind w:left="142" w:right="78" w:firstLine="0"/>
      </w:pPr>
      <w:r>
        <w:t>2. Do czynności podejmowanych przez zamawiającego i wykonawców w postępowaniu o udzielenie zamówienia publicznego stosuje się przepisy ustawy z dnia 23 kwietnia 1964 r. – Kodeks</w:t>
      </w:r>
      <w:r w:rsidR="006D094A">
        <w:t xml:space="preserve"> cywilny (tekst jednolity z 2022</w:t>
      </w:r>
      <w:r>
        <w:t xml:space="preserve"> r. poz. 1</w:t>
      </w:r>
      <w:r w:rsidR="006D094A">
        <w:t>360</w:t>
      </w:r>
      <w:r>
        <w:t xml:space="preserve"> ze zm.), jeżeli przepisy ustawy z dnia 29 stycznia 2004r. Prawo zamówień publicznych nie stanowią inaczej. </w:t>
      </w:r>
    </w:p>
    <w:p w14:paraId="7D0AE588" w14:textId="77777777" w:rsidR="00D7327C" w:rsidRDefault="00D7327C" w:rsidP="00D311AA">
      <w:pPr>
        <w:spacing w:line="276" w:lineRule="auto"/>
        <w:ind w:left="142" w:right="78" w:firstLine="0"/>
      </w:pPr>
      <w:r>
        <w:t xml:space="preserve">3. Ilekroć w Specyfikacji Warunków Zamówienia jest mowa o: </w:t>
      </w:r>
    </w:p>
    <w:p w14:paraId="7DE780D0" w14:textId="7B37DCE3" w:rsidR="00D7327C" w:rsidRDefault="00D7327C" w:rsidP="00D311AA">
      <w:pPr>
        <w:spacing w:line="276" w:lineRule="auto"/>
        <w:ind w:left="142" w:right="78" w:firstLine="0"/>
      </w:pPr>
      <w:r>
        <w:t xml:space="preserve">a) ustawie - należy rozumieć przez to ustawę z dnia 11 września 2019 r. - Prawo zamówień publicznych (tekst jednolity Dz. U. z </w:t>
      </w:r>
      <w:r w:rsidR="006D094A">
        <w:t>2022 r. poz. 1710 ze zm</w:t>
      </w:r>
      <w:r>
        <w:t xml:space="preserve">.), </w:t>
      </w:r>
    </w:p>
    <w:p w14:paraId="069781F2" w14:textId="3545A4F3" w:rsidR="00D7327C" w:rsidRDefault="00D7327C" w:rsidP="00D311AA">
      <w:pPr>
        <w:spacing w:line="276" w:lineRule="auto"/>
        <w:ind w:left="142" w:right="78" w:firstLine="0"/>
      </w:pPr>
      <w:r>
        <w:t xml:space="preserve">b) SWZ - należy rozumieć przez to niniejszą Specyfikację Warunków Zamówienia. </w:t>
      </w:r>
    </w:p>
    <w:p w14:paraId="4BD5BBA5" w14:textId="54330D6E" w:rsidR="00D7327C" w:rsidRDefault="00D7327C" w:rsidP="00D311AA">
      <w:pPr>
        <w:spacing w:line="276" w:lineRule="auto"/>
        <w:ind w:left="142" w:right="78" w:firstLine="0"/>
      </w:pPr>
      <w:r>
        <w:t xml:space="preserve">4. Postępowanie o udzielenie zamówienia klasycznego o wartości równej lub przekraczającej progi unijne określone w przepisach wydanych na podstawie art. 3 ustawy prowadzone jest </w:t>
      </w:r>
      <w:r w:rsidR="00570CD3">
        <w:t xml:space="preserve">  </w:t>
      </w:r>
      <w:r>
        <w:t xml:space="preserve">w trybie przetargu nieograniczonego. </w:t>
      </w:r>
    </w:p>
    <w:p w14:paraId="652633F9" w14:textId="77777777" w:rsidR="00D7327C" w:rsidRDefault="00D7327C" w:rsidP="00D311AA">
      <w:pPr>
        <w:spacing w:line="276" w:lineRule="auto"/>
        <w:ind w:left="142" w:right="78" w:firstLine="0"/>
      </w:pPr>
      <w:r>
        <w:lastRenderedPageBreak/>
        <w:t xml:space="preserve">5. Zamawiający w prowadzonym postępowaniu przewiduje odwróconą kolejność oceny ofert zgodnie z art. 139 ustawy. </w:t>
      </w:r>
    </w:p>
    <w:p w14:paraId="1FDE20F9" w14:textId="519699F8" w:rsidR="00D7327C" w:rsidRDefault="00D7327C" w:rsidP="00D311AA">
      <w:pPr>
        <w:spacing w:line="276" w:lineRule="auto"/>
        <w:ind w:left="142" w:right="78" w:firstLine="0"/>
      </w:pPr>
      <w:r>
        <w:t>6. Postepowanie o udzielenie zamówienia publiczneg</w:t>
      </w:r>
      <w:r w:rsidR="000F35AA">
        <w:t>o prowadzi się w języku polskim</w:t>
      </w:r>
      <w:r w:rsidR="00570CD3">
        <w:t xml:space="preserve"> </w:t>
      </w:r>
      <w:r>
        <w:t xml:space="preserve">(art. 20 </w:t>
      </w:r>
      <w:r w:rsidR="000F35AA">
        <w:t xml:space="preserve">       </w:t>
      </w:r>
      <w:r>
        <w:t xml:space="preserve">ust. 2 ustawy </w:t>
      </w:r>
      <w:proofErr w:type="spellStart"/>
      <w:r>
        <w:t>Pzp</w:t>
      </w:r>
      <w:proofErr w:type="spellEnd"/>
      <w:r>
        <w:t>). Zamawiający dopuszcza wykorzystanie języka obcego w zakresie określonym w art. 11 ustawy z dnia 7 października 1999 r. o języku polskim (</w:t>
      </w:r>
      <w:proofErr w:type="spellStart"/>
      <w:r>
        <w:t>t.j</w:t>
      </w:r>
      <w:proofErr w:type="spellEnd"/>
      <w:r w:rsidR="0034592C">
        <w:t>. Dz.U. 2019 poz. 1480 ze zm.).</w:t>
      </w:r>
    </w:p>
    <w:p w14:paraId="0CBFA325" w14:textId="27A3C055" w:rsidR="003714D3" w:rsidRDefault="00D7327C" w:rsidP="00D311AA">
      <w:pPr>
        <w:spacing w:line="276" w:lineRule="auto"/>
        <w:ind w:left="142" w:right="78" w:firstLine="0"/>
      </w:pPr>
      <w:r>
        <w:t>7. Zamawiający przewiduje możliwość unieważnienia postępowania na podstawie art. 257 ustawy, zgodnie z którym Zamawiający może unieważnić postępowanie o udzielenie zamówienia, jeżeli środki publiczne, które Zamawiający zamierzał przeznaczyć na sfinansowanie całości lub części zamówienia, nie zostały mu przyznane.</w:t>
      </w:r>
    </w:p>
    <w:p w14:paraId="266F4314" w14:textId="078FAE09" w:rsidR="00383C0A" w:rsidRPr="00383C0A" w:rsidRDefault="00383C0A" w:rsidP="00383C0A">
      <w:pPr>
        <w:pStyle w:val="Akapitzlist"/>
        <w:spacing w:line="276" w:lineRule="auto"/>
        <w:ind w:left="142" w:right="78" w:firstLine="0"/>
        <w:rPr>
          <w:szCs w:val="24"/>
        </w:rPr>
      </w:pPr>
      <w:r>
        <w:rPr>
          <w:szCs w:val="24"/>
        </w:rPr>
        <w:t xml:space="preserve">8. </w:t>
      </w:r>
      <w:r w:rsidRPr="00383C0A">
        <w:rPr>
          <w:szCs w:val="24"/>
        </w:rPr>
        <w:t xml:space="preserve">Postępowanie prowadzone jest w ramach projektu </w:t>
      </w:r>
      <w:r>
        <w:rPr>
          <w:szCs w:val="24"/>
        </w:rPr>
        <w:t xml:space="preserve">nr </w:t>
      </w:r>
      <w:r w:rsidRPr="00383C0A">
        <w:rPr>
          <w:szCs w:val="24"/>
        </w:rPr>
        <w:t>NMF/</w:t>
      </w:r>
      <w:r>
        <w:rPr>
          <w:szCs w:val="24"/>
        </w:rPr>
        <w:t>PA</w:t>
      </w:r>
      <w:r w:rsidRPr="00383C0A">
        <w:rPr>
          <w:szCs w:val="24"/>
        </w:rPr>
        <w:t>2020</w:t>
      </w:r>
      <w:r>
        <w:rPr>
          <w:szCs w:val="24"/>
        </w:rPr>
        <w:t>/001</w:t>
      </w:r>
      <w:r w:rsidRPr="00383C0A">
        <w:rPr>
          <w:szCs w:val="24"/>
        </w:rPr>
        <w:t xml:space="preserve"> pn. „Szkolenia specjalistyczne szansą na zwiększenie skuteczności organów ścigania w zwalczaniu przestępczości zorganizowanej”, realizowanego w ramach programu „SPRAWY WEWNĘTRZNE” dla obszaru tematycznego nr 20 „Międzynarodowa współpraca policyjna i zwalczanie przestępczości” dofinansowanego ze środków Funduszy Norweskich na lata 2014-2021.</w:t>
      </w:r>
    </w:p>
    <w:p w14:paraId="5016487B" w14:textId="77777777" w:rsidR="00D7327C" w:rsidRPr="00923AB3" w:rsidRDefault="00D7327C" w:rsidP="00F716AE">
      <w:pPr>
        <w:tabs>
          <w:tab w:val="left" w:pos="9214"/>
        </w:tabs>
        <w:spacing w:line="276" w:lineRule="auto"/>
        <w:ind w:left="0" w:right="645" w:firstLine="0"/>
        <w:rPr>
          <w:szCs w:val="24"/>
        </w:rPr>
      </w:pPr>
    </w:p>
    <w:p w14:paraId="2EE270D3" w14:textId="77777777" w:rsidR="003714D3" w:rsidRPr="00923AB3" w:rsidRDefault="003714D3" w:rsidP="003714D3">
      <w:pPr>
        <w:tabs>
          <w:tab w:val="left" w:pos="9214"/>
        </w:tabs>
        <w:spacing w:after="52" w:line="276" w:lineRule="auto"/>
        <w:ind w:left="214" w:right="645"/>
        <w:rPr>
          <w:szCs w:val="24"/>
        </w:rPr>
      </w:pPr>
      <w:r w:rsidRPr="00923AB3">
        <w:rPr>
          <w:b/>
          <w:szCs w:val="24"/>
        </w:rPr>
        <w:t xml:space="preserve">III. OPIS  PRZEDMIOTU  ZAMÓWIENIA: </w:t>
      </w:r>
    </w:p>
    <w:p w14:paraId="225FF494" w14:textId="66614956" w:rsidR="00F930BC" w:rsidRPr="00F930BC" w:rsidRDefault="003714D3" w:rsidP="00057550">
      <w:pPr>
        <w:numPr>
          <w:ilvl w:val="0"/>
          <w:numId w:val="2"/>
        </w:numPr>
        <w:spacing w:after="0" w:line="240" w:lineRule="auto"/>
        <w:ind w:left="425" w:right="79" w:hanging="283"/>
        <w:rPr>
          <w:b/>
          <w:i/>
          <w:szCs w:val="24"/>
        </w:rPr>
      </w:pPr>
      <w:r w:rsidRPr="00F930BC">
        <w:rPr>
          <w:szCs w:val="24"/>
          <w:u w:val="single"/>
        </w:rPr>
        <w:t>Przedmiotem zamówienia</w:t>
      </w:r>
      <w:r w:rsidRPr="00F930BC">
        <w:rPr>
          <w:szCs w:val="24"/>
        </w:rPr>
        <w:t xml:space="preserve"> jest </w:t>
      </w:r>
      <w:r w:rsidR="00AF4A6D" w:rsidRPr="00A10F64">
        <w:rPr>
          <w:b/>
          <w:szCs w:val="24"/>
        </w:rPr>
        <w:t xml:space="preserve">dostawa </w:t>
      </w:r>
      <w:r w:rsidR="00F930BC" w:rsidRPr="00A10F64">
        <w:rPr>
          <w:b/>
          <w:szCs w:val="24"/>
        </w:rPr>
        <w:t xml:space="preserve">oprogramowania specjalistycznego (informatyka śledcza) </w:t>
      </w:r>
      <w:r w:rsidR="00CE771F">
        <w:rPr>
          <w:b/>
          <w:szCs w:val="24"/>
        </w:rPr>
        <w:t>obejmującego:</w:t>
      </w:r>
    </w:p>
    <w:p w14:paraId="43D6587E" w14:textId="7D6763D1" w:rsidR="00BD1782" w:rsidRPr="00AF4A6D" w:rsidRDefault="00BD1782" w:rsidP="00057550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240" w:lineRule="auto"/>
        <w:ind w:left="425" w:right="79"/>
        <w:rPr>
          <w:b/>
          <w:color w:val="auto"/>
          <w:spacing w:val="-6"/>
          <w:szCs w:val="24"/>
          <w:lang w:eastAsia="ar-SA"/>
        </w:rPr>
      </w:pPr>
      <w:r w:rsidRPr="00AF4A6D">
        <w:rPr>
          <w:b/>
          <w:color w:val="auto"/>
          <w:spacing w:val="-6"/>
          <w:szCs w:val="24"/>
          <w:lang w:eastAsia="ar-SA"/>
        </w:rPr>
        <w:t xml:space="preserve"> Zadanie nr 1</w:t>
      </w:r>
      <w:bookmarkStart w:id="1" w:name="_Hlk47347184"/>
      <w:r w:rsidRPr="00AF4A6D">
        <w:rPr>
          <w:b/>
          <w:color w:val="auto"/>
          <w:spacing w:val="-6"/>
          <w:szCs w:val="24"/>
          <w:lang w:eastAsia="ar-SA"/>
        </w:rPr>
        <w:t xml:space="preserve"> - Dostawa </w:t>
      </w:r>
      <w:bookmarkEnd w:id="1"/>
      <w:r w:rsidR="00AF4A6D" w:rsidRPr="00AF4A6D">
        <w:rPr>
          <w:b/>
          <w:color w:val="auto"/>
          <w:spacing w:val="-6"/>
          <w:szCs w:val="24"/>
          <w:lang w:eastAsia="ar-SA"/>
        </w:rPr>
        <w:t xml:space="preserve">nowej licencji oprogramowania specjalistycznego </w:t>
      </w:r>
      <w:r w:rsidR="00F930BC">
        <w:rPr>
          <w:b/>
          <w:color w:val="auto"/>
          <w:spacing w:val="-6"/>
          <w:szCs w:val="24"/>
          <w:lang w:eastAsia="ar-SA"/>
        </w:rPr>
        <w:t>I</w:t>
      </w:r>
      <w:r w:rsidR="00B61371">
        <w:rPr>
          <w:b/>
          <w:color w:val="auto"/>
          <w:spacing w:val="-6"/>
          <w:szCs w:val="24"/>
          <w:lang w:eastAsia="ar-SA"/>
        </w:rPr>
        <w:t xml:space="preserve"> (</w:t>
      </w:r>
      <w:r w:rsidR="00CE771F" w:rsidRPr="002F6E1F">
        <w:rPr>
          <w:b/>
          <w:szCs w:val="24"/>
        </w:rPr>
        <w:t>Kompleksowe oprogramowanie do kryminalistycznego zabezpieczania danych zapisanych w chmurze</w:t>
      </w:r>
      <w:r w:rsidR="00CE771F">
        <w:rPr>
          <w:b/>
          <w:color w:val="auto"/>
          <w:spacing w:val="-6"/>
          <w:szCs w:val="24"/>
          <w:lang w:eastAsia="ar-SA"/>
        </w:rPr>
        <w:t xml:space="preserve">) </w:t>
      </w:r>
      <w:r w:rsidR="00B61371">
        <w:rPr>
          <w:b/>
          <w:color w:val="auto"/>
          <w:spacing w:val="-6"/>
          <w:szCs w:val="24"/>
          <w:lang w:eastAsia="ar-SA"/>
        </w:rPr>
        <w:t xml:space="preserve"> </w:t>
      </w:r>
      <w:r w:rsidR="00CE771F">
        <w:rPr>
          <w:b/>
          <w:color w:val="auto"/>
          <w:spacing w:val="-6"/>
          <w:szCs w:val="24"/>
          <w:lang w:eastAsia="ar-SA"/>
        </w:rPr>
        <w:t xml:space="preserve">    </w:t>
      </w:r>
      <w:r w:rsidR="00135692" w:rsidRPr="00AF4A6D">
        <w:rPr>
          <w:b/>
          <w:color w:val="auto"/>
          <w:spacing w:val="-6"/>
          <w:szCs w:val="24"/>
          <w:lang w:eastAsia="ar-SA"/>
        </w:rPr>
        <w:t xml:space="preserve">w ilości </w:t>
      </w:r>
      <w:r w:rsidR="00AF4A6D" w:rsidRPr="00AF4A6D">
        <w:rPr>
          <w:b/>
          <w:color w:val="auto"/>
          <w:spacing w:val="-6"/>
          <w:szCs w:val="24"/>
          <w:lang w:eastAsia="ar-SA"/>
        </w:rPr>
        <w:t>1 licencja</w:t>
      </w:r>
    </w:p>
    <w:p w14:paraId="5A4B3827" w14:textId="335210BF" w:rsidR="00B61371" w:rsidRPr="00A10F64" w:rsidRDefault="00A10F64" w:rsidP="00057550">
      <w:pPr>
        <w:widowControl w:val="0"/>
        <w:shd w:val="clear" w:color="auto" w:fill="FFFFFF"/>
        <w:suppressAutoHyphens/>
        <w:autoSpaceDN w:val="0"/>
        <w:spacing w:after="0" w:line="240" w:lineRule="auto"/>
        <w:ind w:left="425" w:right="79" w:firstLine="0"/>
        <w:rPr>
          <w:b/>
          <w:color w:val="auto"/>
          <w:spacing w:val="-6"/>
          <w:szCs w:val="24"/>
          <w:lang w:eastAsia="ar-SA"/>
        </w:rPr>
      </w:pPr>
      <w:r>
        <w:rPr>
          <w:b/>
          <w:spacing w:val="-6"/>
          <w:szCs w:val="24"/>
          <w:lang w:eastAsia="ar-SA"/>
        </w:rPr>
        <w:t xml:space="preserve">b) </w:t>
      </w:r>
      <w:bookmarkStart w:id="2" w:name="_Hlk38970090"/>
      <w:r w:rsidR="00BD1782" w:rsidRPr="00A10F64">
        <w:rPr>
          <w:b/>
          <w:spacing w:val="-6"/>
          <w:szCs w:val="24"/>
          <w:lang w:eastAsia="ar-SA"/>
        </w:rPr>
        <w:t xml:space="preserve">Zadanie nr 2 - </w:t>
      </w:r>
      <w:bookmarkEnd w:id="2"/>
      <w:r w:rsidR="00180D02" w:rsidRPr="00A10F64">
        <w:rPr>
          <w:b/>
          <w:spacing w:val="-6"/>
          <w:szCs w:val="24"/>
          <w:lang w:eastAsia="ar-SA"/>
        </w:rPr>
        <w:t xml:space="preserve">Dostawa </w:t>
      </w:r>
      <w:r w:rsidR="00B61371" w:rsidRPr="00A10F64">
        <w:rPr>
          <w:b/>
          <w:color w:val="auto"/>
          <w:spacing w:val="-6"/>
          <w:szCs w:val="24"/>
          <w:lang w:eastAsia="ar-SA"/>
        </w:rPr>
        <w:t xml:space="preserve">nowej licencji oprogramowania specjalistycznego </w:t>
      </w:r>
      <w:r>
        <w:rPr>
          <w:b/>
          <w:color w:val="auto"/>
          <w:spacing w:val="-6"/>
          <w:szCs w:val="24"/>
          <w:lang w:eastAsia="ar-SA"/>
        </w:rPr>
        <w:t>I</w:t>
      </w:r>
      <w:r w:rsidR="00B61371" w:rsidRPr="00A10F64">
        <w:rPr>
          <w:b/>
          <w:color w:val="auto"/>
          <w:spacing w:val="-6"/>
          <w:szCs w:val="24"/>
          <w:lang w:eastAsia="ar-SA"/>
        </w:rPr>
        <w:t>I (</w:t>
      </w:r>
      <w:r w:rsidR="00CE771F" w:rsidRPr="002F6E1F">
        <w:rPr>
          <w:b/>
          <w:szCs w:val="24"/>
        </w:rPr>
        <w:t>Kompleksowe oprogramowanie do zabezpieczania, odzyskiwania i analizy śledczej danych cyfrowych z systemów komputerowych, mobilnych, pamięci RAM i danych chmurowych</w:t>
      </w:r>
      <w:r w:rsidR="00B61371" w:rsidRPr="00A10F64">
        <w:rPr>
          <w:b/>
          <w:color w:val="auto"/>
          <w:spacing w:val="-6"/>
          <w:szCs w:val="24"/>
          <w:lang w:eastAsia="ar-SA"/>
        </w:rPr>
        <w:t xml:space="preserve">) w ilości </w:t>
      </w:r>
      <w:r w:rsidR="00CE771F">
        <w:rPr>
          <w:b/>
          <w:color w:val="auto"/>
          <w:spacing w:val="-6"/>
          <w:szCs w:val="24"/>
          <w:lang w:eastAsia="ar-SA"/>
        </w:rPr>
        <w:t xml:space="preserve">               </w:t>
      </w:r>
      <w:r w:rsidR="00B61371" w:rsidRPr="00A10F64">
        <w:rPr>
          <w:b/>
          <w:color w:val="auto"/>
          <w:spacing w:val="-6"/>
          <w:szCs w:val="24"/>
          <w:lang w:eastAsia="ar-SA"/>
        </w:rPr>
        <w:t>1 licencja</w:t>
      </w:r>
    </w:p>
    <w:p w14:paraId="0DF6DF5E" w14:textId="6E592BA0" w:rsidR="00B61371" w:rsidRPr="00A10F64" w:rsidRDefault="00A10F64" w:rsidP="00057550">
      <w:pPr>
        <w:widowControl w:val="0"/>
        <w:shd w:val="clear" w:color="auto" w:fill="FFFFFF"/>
        <w:suppressAutoHyphens/>
        <w:autoSpaceDN w:val="0"/>
        <w:spacing w:after="0" w:line="240" w:lineRule="auto"/>
        <w:ind w:left="425" w:right="79" w:firstLine="0"/>
        <w:rPr>
          <w:b/>
          <w:color w:val="auto"/>
          <w:spacing w:val="-6"/>
          <w:szCs w:val="24"/>
          <w:lang w:eastAsia="ar-SA"/>
        </w:rPr>
      </w:pPr>
      <w:r>
        <w:rPr>
          <w:b/>
          <w:spacing w:val="-6"/>
          <w:szCs w:val="24"/>
          <w:lang w:eastAsia="ar-SA"/>
        </w:rPr>
        <w:t xml:space="preserve">c) </w:t>
      </w:r>
      <w:r w:rsidR="00D311AA" w:rsidRPr="00A10F64">
        <w:rPr>
          <w:b/>
          <w:spacing w:val="-6"/>
          <w:szCs w:val="24"/>
          <w:lang w:eastAsia="ar-SA"/>
        </w:rPr>
        <w:t xml:space="preserve">Zadanie nr 3 – Dostawa </w:t>
      </w:r>
      <w:r w:rsidR="00B61371" w:rsidRPr="00A10F64">
        <w:rPr>
          <w:b/>
          <w:color w:val="auto"/>
          <w:spacing w:val="-6"/>
          <w:szCs w:val="24"/>
          <w:lang w:eastAsia="ar-SA"/>
        </w:rPr>
        <w:t xml:space="preserve">nowej licencji oprogramowania specjalistycznego </w:t>
      </w:r>
      <w:r>
        <w:rPr>
          <w:b/>
          <w:color w:val="auto"/>
          <w:spacing w:val="-6"/>
          <w:szCs w:val="24"/>
          <w:lang w:eastAsia="ar-SA"/>
        </w:rPr>
        <w:t>II</w:t>
      </w:r>
      <w:r w:rsidR="00B61371" w:rsidRPr="00A10F64">
        <w:rPr>
          <w:b/>
          <w:color w:val="auto"/>
          <w:spacing w:val="-6"/>
          <w:szCs w:val="24"/>
          <w:lang w:eastAsia="ar-SA"/>
        </w:rPr>
        <w:t>I (</w:t>
      </w:r>
      <w:r w:rsidR="00CE771F" w:rsidRPr="002F6E1F">
        <w:rPr>
          <w:b/>
          <w:szCs w:val="24"/>
        </w:rPr>
        <w:t>Kompleksowe oprogramowanie do kryminalistycznego przetwarzania obrazów cyfrowych</w:t>
      </w:r>
      <w:r w:rsidR="00B61371" w:rsidRPr="00A10F64">
        <w:rPr>
          <w:b/>
          <w:color w:val="auto"/>
          <w:spacing w:val="-6"/>
          <w:szCs w:val="24"/>
          <w:lang w:eastAsia="ar-SA"/>
        </w:rPr>
        <w:t xml:space="preserve">) w ilości </w:t>
      </w:r>
      <w:r w:rsidR="00CE771F">
        <w:rPr>
          <w:b/>
          <w:color w:val="auto"/>
          <w:spacing w:val="-6"/>
          <w:szCs w:val="24"/>
          <w:lang w:eastAsia="ar-SA"/>
        </w:rPr>
        <w:t xml:space="preserve">                 </w:t>
      </w:r>
      <w:r w:rsidR="00B61371" w:rsidRPr="00A10F64">
        <w:rPr>
          <w:b/>
          <w:color w:val="auto"/>
          <w:spacing w:val="-6"/>
          <w:szCs w:val="24"/>
          <w:lang w:eastAsia="ar-SA"/>
        </w:rPr>
        <w:t>1 licencja</w:t>
      </w:r>
    </w:p>
    <w:p w14:paraId="02F52998" w14:textId="1DAA60A9" w:rsidR="00C52652" w:rsidRPr="002E2FF1" w:rsidRDefault="00813117" w:rsidP="00946415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426" w:right="79" w:firstLine="0"/>
        <w:rPr>
          <w:szCs w:val="24"/>
          <w:lang w:eastAsia="ar-SA"/>
        </w:rPr>
      </w:pPr>
      <w:r>
        <w:rPr>
          <w:szCs w:val="24"/>
        </w:rPr>
        <w:t>Ilekroć w S</w:t>
      </w:r>
      <w:r w:rsidR="00C52652" w:rsidRPr="002E2FF1">
        <w:rPr>
          <w:szCs w:val="24"/>
        </w:rPr>
        <w:t>WZ i załącznikach mowa jest o „</w:t>
      </w:r>
      <w:r w:rsidR="00383C0A">
        <w:rPr>
          <w:szCs w:val="24"/>
        </w:rPr>
        <w:t>oprogramowaniu</w:t>
      </w:r>
      <w:r w:rsidR="00C52652" w:rsidRPr="002E2FF1">
        <w:rPr>
          <w:szCs w:val="24"/>
        </w:rPr>
        <w:t xml:space="preserve">”, </w:t>
      </w:r>
      <w:r w:rsidR="00AF4B5B">
        <w:rPr>
          <w:szCs w:val="24"/>
        </w:rPr>
        <w:t xml:space="preserve">„licencji” lub „towarze”        </w:t>
      </w:r>
      <w:r w:rsidR="00C52652" w:rsidRPr="002E2FF1">
        <w:rPr>
          <w:szCs w:val="24"/>
        </w:rPr>
        <w:t>należy rozumieć przez to przedmiot zamówienia określony w ust. 1.</w:t>
      </w:r>
    </w:p>
    <w:p w14:paraId="58BBE63C" w14:textId="77777777" w:rsidR="00C52652" w:rsidRPr="00946415" w:rsidRDefault="00C52652" w:rsidP="00946415">
      <w:pPr>
        <w:spacing w:after="0" w:line="240" w:lineRule="auto"/>
        <w:ind w:left="631" w:right="79" w:firstLine="0"/>
        <w:rPr>
          <w:b/>
          <w:sz w:val="12"/>
          <w:szCs w:val="12"/>
        </w:rPr>
      </w:pPr>
    </w:p>
    <w:p w14:paraId="63854C1C" w14:textId="10E98914" w:rsidR="00063D92" w:rsidRPr="00AB09D4" w:rsidRDefault="003714D3" w:rsidP="00E51642">
      <w:pPr>
        <w:numPr>
          <w:ilvl w:val="0"/>
          <w:numId w:val="2"/>
        </w:numPr>
        <w:spacing w:after="0" w:line="240" w:lineRule="auto"/>
        <w:ind w:left="426" w:right="79" w:hanging="284"/>
        <w:rPr>
          <w:color w:val="auto"/>
          <w:szCs w:val="24"/>
        </w:rPr>
      </w:pPr>
      <w:r w:rsidRPr="00451933">
        <w:rPr>
          <w:szCs w:val="24"/>
          <w:u w:val="single"/>
        </w:rPr>
        <w:t>Kod CPV</w:t>
      </w:r>
      <w:r w:rsidRPr="00923AB3">
        <w:rPr>
          <w:szCs w:val="24"/>
        </w:rPr>
        <w:t xml:space="preserve">: </w:t>
      </w:r>
      <w:r w:rsidR="00063D92" w:rsidRPr="00AB09D4">
        <w:rPr>
          <w:color w:val="auto"/>
          <w:szCs w:val="24"/>
        </w:rPr>
        <w:t>48</w:t>
      </w:r>
      <w:r w:rsidR="00180D02">
        <w:rPr>
          <w:color w:val="auto"/>
          <w:szCs w:val="24"/>
        </w:rPr>
        <w:t>900000-7</w:t>
      </w:r>
    </w:p>
    <w:p w14:paraId="7DE48337" w14:textId="7AEB4B3B" w:rsidR="000C1B98" w:rsidRDefault="00451933" w:rsidP="00E51642">
      <w:pPr>
        <w:pStyle w:val="Lista21"/>
        <w:numPr>
          <w:ilvl w:val="0"/>
          <w:numId w:val="2"/>
        </w:numPr>
        <w:spacing w:line="276" w:lineRule="auto"/>
        <w:ind w:left="426" w:right="78"/>
        <w:jc w:val="both"/>
        <w:rPr>
          <w:szCs w:val="24"/>
        </w:rPr>
      </w:pPr>
      <w:r w:rsidRPr="000C1B98">
        <w:rPr>
          <w:sz w:val="24"/>
          <w:szCs w:val="24"/>
          <w:u w:val="single"/>
        </w:rPr>
        <w:t>Szczegółowy opis przedmiotu zamówienia</w:t>
      </w:r>
      <w:r w:rsidRPr="000C1B98">
        <w:rPr>
          <w:sz w:val="24"/>
          <w:szCs w:val="24"/>
        </w:rPr>
        <w:t xml:space="preserve">: </w:t>
      </w:r>
    </w:p>
    <w:p w14:paraId="1C72A312" w14:textId="4BF1FB2C" w:rsidR="00813117" w:rsidRPr="00813117" w:rsidRDefault="00F43596" w:rsidP="00057550">
      <w:pPr>
        <w:pStyle w:val="Listapunktowana31"/>
        <w:tabs>
          <w:tab w:val="left" w:pos="284"/>
        </w:tabs>
        <w:ind w:left="426" w:right="7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13117" w:rsidRPr="00813117">
        <w:rPr>
          <w:sz w:val="24"/>
          <w:szCs w:val="24"/>
        </w:rPr>
        <w:t xml:space="preserve">Szczegółowy opis przedmiotu zamówienia dla każdego z zadań (Załącznik nr </w:t>
      </w:r>
      <w:r w:rsidR="00813117">
        <w:rPr>
          <w:sz w:val="24"/>
          <w:szCs w:val="24"/>
        </w:rPr>
        <w:t>1</w:t>
      </w:r>
      <w:r w:rsidR="00CE771F">
        <w:rPr>
          <w:sz w:val="24"/>
          <w:szCs w:val="24"/>
        </w:rPr>
        <w:t>A</w:t>
      </w:r>
      <w:r w:rsidR="00813117">
        <w:rPr>
          <w:sz w:val="24"/>
          <w:szCs w:val="24"/>
        </w:rPr>
        <w:t xml:space="preserve"> do S</w:t>
      </w:r>
      <w:r w:rsidR="00813117" w:rsidRPr="00813117">
        <w:rPr>
          <w:sz w:val="24"/>
          <w:szCs w:val="24"/>
        </w:rPr>
        <w:t>WZ), zawiera minimalne parametry i wymagania techniczn</w:t>
      </w:r>
      <w:r w:rsidR="00D311AA">
        <w:rPr>
          <w:sz w:val="24"/>
          <w:szCs w:val="24"/>
        </w:rPr>
        <w:t>e</w:t>
      </w:r>
      <w:r w:rsidR="00CE771F">
        <w:rPr>
          <w:sz w:val="24"/>
          <w:szCs w:val="24"/>
        </w:rPr>
        <w:t xml:space="preserve"> i funkcjonalne</w:t>
      </w:r>
      <w:r w:rsidR="00D311AA">
        <w:rPr>
          <w:sz w:val="24"/>
          <w:szCs w:val="24"/>
        </w:rPr>
        <w:t>, jakim ma odpowiadać oferowane</w:t>
      </w:r>
      <w:r w:rsidR="00813117" w:rsidRPr="00813117">
        <w:rPr>
          <w:sz w:val="24"/>
          <w:szCs w:val="24"/>
        </w:rPr>
        <w:t xml:space="preserve"> oprogramowanie.</w:t>
      </w:r>
    </w:p>
    <w:p w14:paraId="3EEA3E8E" w14:textId="038C21E2" w:rsidR="00EE6952" w:rsidRPr="00EE6952" w:rsidRDefault="00813117" w:rsidP="00057550">
      <w:pPr>
        <w:pStyle w:val="Listapunktowana31"/>
        <w:tabs>
          <w:tab w:val="left" w:pos="284"/>
        </w:tabs>
        <w:ind w:left="426" w:right="7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A3BC2">
        <w:rPr>
          <w:sz w:val="24"/>
          <w:szCs w:val="24"/>
        </w:rPr>
        <w:t xml:space="preserve">Wykonawca  w Załączniku nr </w:t>
      </w:r>
      <w:r w:rsidR="00313AB1">
        <w:rPr>
          <w:sz w:val="24"/>
          <w:szCs w:val="24"/>
        </w:rPr>
        <w:t>1 do SWZ</w:t>
      </w:r>
      <w:r w:rsidRPr="00813117">
        <w:rPr>
          <w:sz w:val="24"/>
          <w:szCs w:val="24"/>
        </w:rPr>
        <w:t xml:space="preserve"> w tabeli dot. danego zadania wypełnia kolumnę nr 2 </w:t>
      </w:r>
      <w:r w:rsidR="00313AB1">
        <w:rPr>
          <w:sz w:val="24"/>
          <w:szCs w:val="24"/>
        </w:rPr>
        <w:t xml:space="preserve"> </w:t>
      </w:r>
      <w:r w:rsidRPr="00813117">
        <w:rPr>
          <w:sz w:val="24"/>
          <w:szCs w:val="24"/>
        </w:rPr>
        <w:t>wyłącznie w przypadku złożenia oferty na oprogramowanie</w:t>
      </w:r>
      <w:r w:rsidR="00057550">
        <w:rPr>
          <w:sz w:val="24"/>
          <w:szCs w:val="24"/>
        </w:rPr>
        <w:t>/ licencję</w:t>
      </w:r>
      <w:r w:rsidR="00C23EBC">
        <w:rPr>
          <w:sz w:val="24"/>
          <w:szCs w:val="24"/>
        </w:rPr>
        <w:t xml:space="preserve"> równoważne/ą,</w:t>
      </w:r>
      <w:r w:rsidRPr="00813117">
        <w:rPr>
          <w:sz w:val="24"/>
          <w:szCs w:val="24"/>
        </w:rPr>
        <w:t xml:space="preserve"> podając nazwę i typ oferowanego oprogramowania</w:t>
      </w:r>
      <w:r w:rsidR="00C23EBC">
        <w:rPr>
          <w:sz w:val="24"/>
          <w:szCs w:val="24"/>
        </w:rPr>
        <w:t>/licencji</w:t>
      </w:r>
      <w:r w:rsidRPr="00813117">
        <w:rPr>
          <w:sz w:val="24"/>
          <w:szCs w:val="24"/>
        </w:rPr>
        <w:t xml:space="preserve"> równoważnego</w:t>
      </w:r>
      <w:r w:rsidR="00C23EBC">
        <w:rPr>
          <w:sz w:val="24"/>
          <w:szCs w:val="24"/>
        </w:rPr>
        <w:t>/</w:t>
      </w:r>
      <w:proofErr w:type="spellStart"/>
      <w:r w:rsidR="00C23EBC">
        <w:rPr>
          <w:sz w:val="24"/>
          <w:szCs w:val="24"/>
        </w:rPr>
        <w:t>nej</w:t>
      </w:r>
      <w:proofErr w:type="spellEnd"/>
      <w:r w:rsidR="00C23EBC">
        <w:rPr>
          <w:sz w:val="24"/>
          <w:szCs w:val="24"/>
        </w:rPr>
        <w:t xml:space="preserve">. </w:t>
      </w:r>
      <w:r w:rsidRPr="00813117">
        <w:rPr>
          <w:sz w:val="24"/>
          <w:szCs w:val="24"/>
        </w:rPr>
        <w:t xml:space="preserve">Brak wypełnienia tej kolumny </w:t>
      </w:r>
      <w:r w:rsidR="00F929D2">
        <w:rPr>
          <w:sz w:val="24"/>
          <w:szCs w:val="24"/>
        </w:rPr>
        <w:t xml:space="preserve">w tym zakresie </w:t>
      </w:r>
      <w:r w:rsidRPr="00813117">
        <w:rPr>
          <w:sz w:val="24"/>
          <w:szCs w:val="24"/>
        </w:rPr>
        <w:t>będzie równoznaczny z oświadczeniem wykonawcy, że oferuje oprogramowanie</w:t>
      </w:r>
      <w:r w:rsidR="00CE771F">
        <w:rPr>
          <w:sz w:val="24"/>
          <w:szCs w:val="24"/>
        </w:rPr>
        <w:t>/licencję</w:t>
      </w:r>
      <w:r w:rsidRPr="00813117">
        <w:rPr>
          <w:sz w:val="24"/>
          <w:szCs w:val="24"/>
        </w:rPr>
        <w:t xml:space="preserve"> wskazan</w:t>
      </w:r>
      <w:r w:rsidR="00CE771F">
        <w:rPr>
          <w:sz w:val="24"/>
          <w:szCs w:val="24"/>
        </w:rPr>
        <w:t>ą</w:t>
      </w:r>
      <w:r w:rsidRPr="00813117">
        <w:rPr>
          <w:sz w:val="24"/>
          <w:szCs w:val="24"/>
        </w:rPr>
        <w:t xml:space="preserve"> </w:t>
      </w:r>
      <w:r w:rsidR="007D2103">
        <w:rPr>
          <w:sz w:val="24"/>
          <w:szCs w:val="24"/>
        </w:rPr>
        <w:t>przez Zamawiającego w kolumnie nr 1</w:t>
      </w:r>
      <w:r w:rsidRPr="00813117">
        <w:rPr>
          <w:sz w:val="24"/>
          <w:szCs w:val="24"/>
        </w:rPr>
        <w:t>.</w:t>
      </w:r>
    </w:p>
    <w:p w14:paraId="7CCEEB75" w14:textId="5F64CFE1" w:rsidR="003714D3" w:rsidRDefault="00451933" w:rsidP="0034592C">
      <w:pPr>
        <w:numPr>
          <w:ilvl w:val="0"/>
          <w:numId w:val="2"/>
        </w:numPr>
        <w:spacing w:after="9" w:line="240" w:lineRule="auto"/>
        <w:ind w:left="426" w:right="78" w:hanging="427"/>
        <w:rPr>
          <w:szCs w:val="24"/>
        </w:rPr>
      </w:pPr>
      <w:r w:rsidRPr="00451933">
        <w:rPr>
          <w:szCs w:val="24"/>
          <w:u w:val="single"/>
        </w:rPr>
        <w:lastRenderedPageBreak/>
        <w:t>Podział na części:</w:t>
      </w:r>
      <w:r>
        <w:rPr>
          <w:szCs w:val="24"/>
        </w:rPr>
        <w:t xml:space="preserve"> </w:t>
      </w:r>
      <w:r w:rsidR="006D094A">
        <w:rPr>
          <w:szCs w:val="24"/>
          <w:lang w:eastAsia="ar-SA"/>
        </w:rPr>
        <w:t xml:space="preserve">Zamówienie obejmuje </w:t>
      </w:r>
      <w:r w:rsidR="00D311AA">
        <w:rPr>
          <w:szCs w:val="24"/>
          <w:lang w:eastAsia="ar-SA"/>
        </w:rPr>
        <w:t>3</w:t>
      </w:r>
      <w:r w:rsidR="00500C6E" w:rsidRPr="00A00916">
        <w:rPr>
          <w:szCs w:val="24"/>
          <w:lang w:eastAsia="ar-SA"/>
        </w:rPr>
        <w:t xml:space="preserve"> z</w:t>
      </w:r>
      <w:r w:rsidR="006D094A">
        <w:rPr>
          <w:szCs w:val="24"/>
          <w:lang w:eastAsia="ar-SA"/>
        </w:rPr>
        <w:t>adania</w:t>
      </w:r>
      <w:r w:rsidR="00BA3BC2">
        <w:rPr>
          <w:szCs w:val="24"/>
          <w:lang w:eastAsia="ar-SA"/>
        </w:rPr>
        <w:t xml:space="preserve"> zgodnie z załącznikiem nr 1</w:t>
      </w:r>
      <w:r w:rsidR="00500C6E" w:rsidRPr="00A00916">
        <w:rPr>
          <w:szCs w:val="24"/>
          <w:lang w:eastAsia="ar-SA"/>
        </w:rPr>
        <w:t xml:space="preserve"> do SWZ.</w:t>
      </w:r>
      <w:r w:rsidR="00500C6E">
        <w:rPr>
          <w:szCs w:val="24"/>
          <w:lang w:eastAsia="ar-SA"/>
        </w:rPr>
        <w:t xml:space="preserve"> </w:t>
      </w:r>
      <w:r w:rsidR="00500C6E" w:rsidRPr="00E762A5">
        <w:rPr>
          <w:szCs w:val="24"/>
          <w:lang w:eastAsia="ar-SA"/>
        </w:rPr>
        <w:t>Zamawiający</w:t>
      </w:r>
      <w:r w:rsidR="00500C6E" w:rsidRPr="00500C6E">
        <w:rPr>
          <w:b/>
          <w:szCs w:val="24"/>
          <w:lang w:eastAsia="ar-SA"/>
        </w:rPr>
        <w:t xml:space="preserve"> dopuszcza</w:t>
      </w:r>
      <w:r w:rsidR="00500C6E" w:rsidRPr="00E762A5">
        <w:rPr>
          <w:szCs w:val="24"/>
          <w:lang w:eastAsia="ar-SA"/>
        </w:rPr>
        <w:t xml:space="preserve"> możliwość składania ofert częściowych na jedno, kilka lub na wszystkie części zamówienia</w:t>
      </w:r>
      <w:r w:rsidR="00500C6E">
        <w:rPr>
          <w:szCs w:val="24"/>
          <w:lang w:eastAsia="ar-SA"/>
        </w:rPr>
        <w:t>.</w:t>
      </w:r>
    </w:p>
    <w:p w14:paraId="7609FAB3" w14:textId="0D395CA4" w:rsidR="003714D3" w:rsidRPr="00451933" w:rsidRDefault="00451933" w:rsidP="0034592C">
      <w:pPr>
        <w:numPr>
          <w:ilvl w:val="0"/>
          <w:numId w:val="2"/>
        </w:numPr>
        <w:spacing w:after="64" w:line="240" w:lineRule="auto"/>
        <w:ind w:left="426" w:right="78" w:hanging="427"/>
        <w:rPr>
          <w:color w:val="auto"/>
          <w:szCs w:val="24"/>
        </w:rPr>
      </w:pPr>
      <w:r w:rsidRPr="00451933">
        <w:rPr>
          <w:color w:val="auto"/>
          <w:szCs w:val="24"/>
          <w:u w:val="single"/>
        </w:rPr>
        <w:t>Podwykonawstwo:</w:t>
      </w:r>
      <w:r w:rsidRPr="00451933">
        <w:rPr>
          <w:color w:val="auto"/>
          <w:szCs w:val="24"/>
        </w:rPr>
        <w:t xml:space="preserve"> </w:t>
      </w:r>
      <w:r w:rsidR="003714D3" w:rsidRPr="00451933">
        <w:rPr>
          <w:color w:val="auto"/>
          <w:szCs w:val="24"/>
        </w:rPr>
        <w:t xml:space="preserve">Wykonawca może powierzyć wykonanie części zamówienia podwykonawcy. Powierzenie wykonania części zamówienia podwykonawcom nie zwalnia wykonawcy z odpowiedzialności za należyte wykonanie tego zamówienia. </w:t>
      </w:r>
    </w:p>
    <w:p w14:paraId="1E5EE1BB" w14:textId="648785D0" w:rsidR="005C39F1" w:rsidRPr="005C39F1" w:rsidRDefault="003714D3" w:rsidP="0034592C">
      <w:pPr>
        <w:spacing w:after="64" w:line="240" w:lineRule="auto"/>
        <w:ind w:left="426" w:right="78" w:firstLine="78"/>
        <w:rPr>
          <w:color w:val="auto"/>
          <w:szCs w:val="24"/>
        </w:rPr>
      </w:pPr>
      <w:r w:rsidRPr="004E70BA">
        <w:rPr>
          <w:szCs w:val="24"/>
        </w:rPr>
        <w:t xml:space="preserve">Jednocześnie </w:t>
      </w:r>
      <w:r>
        <w:rPr>
          <w:szCs w:val="24"/>
        </w:rPr>
        <w:t>stosownie do art. 462 ust. 2 ustawy</w:t>
      </w:r>
      <w:r w:rsidRPr="004E70BA">
        <w:rPr>
          <w:szCs w:val="24"/>
        </w:rPr>
        <w:t xml:space="preserve"> Zamawiający </w:t>
      </w:r>
      <w:r w:rsidRPr="00BA6F38">
        <w:rPr>
          <w:b/>
          <w:szCs w:val="24"/>
        </w:rPr>
        <w:t>żąda wskazania</w:t>
      </w:r>
      <w:r w:rsidRPr="004E70BA">
        <w:rPr>
          <w:szCs w:val="24"/>
        </w:rPr>
        <w:t xml:space="preserve"> </w:t>
      </w:r>
      <w:r>
        <w:rPr>
          <w:szCs w:val="24"/>
        </w:rPr>
        <w:t xml:space="preserve">przez Wykonawcę </w:t>
      </w:r>
      <w:r w:rsidRPr="004E70BA">
        <w:rPr>
          <w:szCs w:val="24"/>
        </w:rPr>
        <w:t>w ofercie (</w:t>
      </w:r>
      <w:r w:rsidRPr="004E70BA">
        <w:rPr>
          <w:i/>
          <w:szCs w:val="24"/>
        </w:rPr>
        <w:t>w Formularzu ofertowym</w:t>
      </w:r>
      <w:r w:rsidRPr="004E70BA">
        <w:rPr>
          <w:szCs w:val="24"/>
        </w:rPr>
        <w:t>)</w:t>
      </w:r>
      <w:r>
        <w:rPr>
          <w:szCs w:val="24"/>
        </w:rPr>
        <w:t xml:space="preserve"> </w:t>
      </w:r>
      <w:r w:rsidRPr="00673F94">
        <w:rPr>
          <w:color w:val="auto"/>
          <w:szCs w:val="24"/>
        </w:rPr>
        <w:t>części zamówienia, których wykonanie zamierza powierzyć podwykonawcom oraz podania nazw ewentualnych podwykonawców</w:t>
      </w:r>
      <w:r w:rsidR="00236AD1">
        <w:rPr>
          <w:color w:val="auto"/>
          <w:szCs w:val="24"/>
        </w:rPr>
        <w:t>,</w:t>
      </w:r>
      <w:r w:rsidRPr="00673F94">
        <w:rPr>
          <w:color w:val="auto"/>
          <w:szCs w:val="24"/>
        </w:rPr>
        <w:t xml:space="preserve"> jeżeli są znani.</w:t>
      </w:r>
    </w:p>
    <w:p w14:paraId="6C1C8FE2" w14:textId="1EC8D26E" w:rsidR="00E94B8A" w:rsidRDefault="00E94B8A" w:rsidP="00E51642">
      <w:pPr>
        <w:pStyle w:val="Lista21"/>
        <w:numPr>
          <w:ilvl w:val="0"/>
          <w:numId w:val="2"/>
        </w:numPr>
        <w:spacing w:line="276" w:lineRule="auto"/>
        <w:ind w:left="426" w:right="78" w:hanging="42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Równoważność do norm, ocen technicznych, specyfikacji technicznych:</w:t>
      </w:r>
    </w:p>
    <w:p w14:paraId="617C7DCD" w14:textId="7BAB025E" w:rsidR="003714D3" w:rsidRPr="001D42EF" w:rsidRDefault="003714D3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1D42EF">
        <w:rPr>
          <w:sz w:val="24"/>
          <w:szCs w:val="24"/>
        </w:rPr>
        <w:t>W nawi</w:t>
      </w:r>
      <w:r w:rsidRPr="001D42EF">
        <w:rPr>
          <w:rFonts w:eastAsia="TimesNewRoman"/>
          <w:sz w:val="24"/>
          <w:szCs w:val="24"/>
        </w:rPr>
        <w:t>ą</w:t>
      </w:r>
      <w:r w:rsidRPr="001D42EF">
        <w:rPr>
          <w:sz w:val="24"/>
          <w:szCs w:val="24"/>
        </w:rPr>
        <w:t>zaniu do art. 101 ust. 4 ustawy, je</w:t>
      </w:r>
      <w:r w:rsidRPr="001D42EF">
        <w:rPr>
          <w:rFonts w:eastAsia="TimesNewRoman"/>
          <w:sz w:val="24"/>
          <w:szCs w:val="24"/>
        </w:rPr>
        <w:t>ż</w:t>
      </w:r>
      <w:r w:rsidRPr="001D42EF">
        <w:rPr>
          <w:sz w:val="24"/>
          <w:szCs w:val="24"/>
        </w:rPr>
        <w:t>eli Zamawiaj</w:t>
      </w:r>
      <w:r w:rsidRPr="001D42EF">
        <w:rPr>
          <w:rFonts w:eastAsia="TimesNewRoman"/>
          <w:sz w:val="24"/>
          <w:szCs w:val="24"/>
        </w:rPr>
        <w:t>ą</w:t>
      </w:r>
      <w:r w:rsidRPr="001D42EF">
        <w:rPr>
          <w:sz w:val="24"/>
          <w:szCs w:val="24"/>
        </w:rPr>
        <w:t>cy opisał przedmiot zamówienia przez odniesienie do norm, europejskich ocen technicznych, specyfikacji technicznych i systemów referencji technicznych, o których mowa w art. 101 ust. 1 pkt 2 i ust. 3 ustawy, Zamawiaj</w:t>
      </w:r>
      <w:r w:rsidRPr="001D42EF">
        <w:rPr>
          <w:rFonts w:eastAsia="TimesNewRoman"/>
          <w:sz w:val="24"/>
          <w:szCs w:val="24"/>
        </w:rPr>
        <w:t>ą</w:t>
      </w:r>
      <w:r w:rsidRPr="001D42EF">
        <w:rPr>
          <w:sz w:val="24"/>
          <w:szCs w:val="24"/>
        </w:rPr>
        <w:t>cy dopuszcza rozwi</w:t>
      </w:r>
      <w:r w:rsidRPr="001D42EF">
        <w:rPr>
          <w:rFonts w:eastAsia="TimesNewRoman"/>
          <w:sz w:val="24"/>
          <w:szCs w:val="24"/>
        </w:rPr>
        <w:t>ą</w:t>
      </w:r>
      <w:r w:rsidRPr="001D42EF">
        <w:rPr>
          <w:sz w:val="24"/>
          <w:szCs w:val="24"/>
        </w:rPr>
        <w:t>zania równowa</w:t>
      </w:r>
      <w:r w:rsidRPr="001D42EF">
        <w:rPr>
          <w:rFonts w:eastAsia="TimesNewRoman"/>
          <w:sz w:val="24"/>
          <w:szCs w:val="24"/>
        </w:rPr>
        <w:t>ż</w:t>
      </w:r>
      <w:r w:rsidRPr="001D42EF">
        <w:rPr>
          <w:sz w:val="24"/>
          <w:szCs w:val="24"/>
        </w:rPr>
        <w:t>ne opisywanym. Ponadto, nale</w:t>
      </w:r>
      <w:r w:rsidRPr="001D42EF">
        <w:rPr>
          <w:rFonts w:eastAsia="TimesNewRoman"/>
          <w:sz w:val="24"/>
          <w:szCs w:val="24"/>
        </w:rPr>
        <w:t>ż</w:t>
      </w:r>
      <w:r w:rsidRPr="001D42EF">
        <w:rPr>
          <w:sz w:val="24"/>
          <w:szCs w:val="24"/>
        </w:rPr>
        <w:t>y przyj</w:t>
      </w:r>
      <w:r w:rsidRPr="001D42EF">
        <w:rPr>
          <w:rFonts w:eastAsia="TimesNewRoman"/>
          <w:sz w:val="24"/>
          <w:szCs w:val="24"/>
        </w:rPr>
        <w:t>ąć</w:t>
      </w:r>
      <w:r w:rsidRPr="001D42EF">
        <w:rPr>
          <w:sz w:val="24"/>
          <w:szCs w:val="24"/>
        </w:rPr>
        <w:t xml:space="preserve">, </w:t>
      </w:r>
      <w:r w:rsidRPr="001D42EF">
        <w:rPr>
          <w:rFonts w:eastAsia="TimesNewRoman"/>
          <w:sz w:val="24"/>
          <w:szCs w:val="24"/>
        </w:rPr>
        <w:t>ż</w:t>
      </w:r>
      <w:r w:rsidRPr="001D42EF">
        <w:rPr>
          <w:sz w:val="24"/>
          <w:szCs w:val="24"/>
        </w:rPr>
        <w:t>e wszystkim takim odniesieniom towarzysz</w:t>
      </w:r>
      <w:r w:rsidRPr="001D42EF">
        <w:rPr>
          <w:rFonts w:eastAsia="TimesNewRoman"/>
          <w:sz w:val="24"/>
          <w:szCs w:val="24"/>
        </w:rPr>
        <w:t xml:space="preserve">ą </w:t>
      </w:r>
      <w:r w:rsidRPr="001D42EF">
        <w:rPr>
          <w:sz w:val="24"/>
          <w:szCs w:val="24"/>
        </w:rPr>
        <w:t>wyrazy „lub równowa</w:t>
      </w:r>
      <w:r w:rsidRPr="001D42EF">
        <w:rPr>
          <w:rFonts w:eastAsia="TimesNewRoman"/>
          <w:sz w:val="24"/>
          <w:szCs w:val="24"/>
        </w:rPr>
        <w:t>ż</w:t>
      </w:r>
      <w:r w:rsidRPr="001D42EF">
        <w:rPr>
          <w:sz w:val="24"/>
          <w:szCs w:val="24"/>
        </w:rPr>
        <w:t xml:space="preserve">ne”. </w:t>
      </w:r>
    </w:p>
    <w:p w14:paraId="7FF314EF" w14:textId="249131B9" w:rsidR="003714D3" w:rsidRDefault="003714D3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1D42EF">
        <w:rPr>
          <w:sz w:val="24"/>
          <w:szCs w:val="24"/>
        </w:rPr>
        <w:t xml:space="preserve">Wykonawca, który powołuje się na rozwiązania równoważne opisywanym  przez Zamawiającego, jest obowiązany </w:t>
      </w:r>
      <w:r w:rsidRPr="008511E7">
        <w:rPr>
          <w:b/>
          <w:sz w:val="24"/>
          <w:szCs w:val="24"/>
        </w:rPr>
        <w:t>wykazać wraz z ofertą,</w:t>
      </w:r>
      <w:r w:rsidRPr="001D42EF">
        <w:rPr>
          <w:sz w:val="24"/>
          <w:szCs w:val="24"/>
        </w:rPr>
        <w:t xml:space="preserve"> że oferowane przez nieg</w:t>
      </w:r>
      <w:r w:rsidR="00673F94">
        <w:rPr>
          <w:sz w:val="24"/>
          <w:szCs w:val="24"/>
        </w:rPr>
        <w:t>o dostawy</w:t>
      </w:r>
      <w:r w:rsidRPr="001D42EF">
        <w:rPr>
          <w:sz w:val="24"/>
          <w:szCs w:val="24"/>
        </w:rPr>
        <w:t xml:space="preserve"> spełniają wymagania określone przez Zamawiającego.</w:t>
      </w:r>
    </w:p>
    <w:p w14:paraId="43B8F581" w14:textId="162D1156" w:rsidR="00BE62D2" w:rsidRPr="00BE62D2" w:rsidRDefault="00BE62D2" w:rsidP="000F35AA">
      <w:pPr>
        <w:pStyle w:val="Lista21"/>
        <w:spacing w:line="276" w:lineRule="auto"/>
        <w:ind w:left="426" w:right="78" w:hanging="284"/>
        <w:rPr>
          <w:sz w:val="24"/>
          <w:szCs w:val="24"/>
        </w:rPr>
      </w:pPr>
      <w:r w:rsidRPr="00BE62D2">
        <w:rPr>
          <w:sz w:val="24"/>
          <w:szCs w:val="24"/>
        </w:rPr>
        <w:t>7.</w:t>
      </w:r>
      <w:r w:rsidRPr="00BE62D2">
        <w:rPr>
          <w:sz w:val="24"/>
          <w:szCs w:val="24"/>
        </w:rPr>
        <w:tab/>
      </w:r>
      <w:r w:rsidR="007D2103" w:rsidRPr="007A19AC">
        <w:rPr>
          <w:sz w:val="24"/>
          <w:szCs w:val="24"/>
          <w:u w:val="single"/>
        </w:rPr>
        <w:t>Równoważność do znaków towarowych, patentów lub pochodzenia, źródła lub szczególnego procesu</w:t>
      </w:r>
      <w:r w:rsidRPr="00BE62D2">
        <w:rPr>
          <w:sz w:val="24"/>
          <w:szCs w:val="24"/>
          <w:u w:val="single"/>
        </w:rPr>
        <w:t>:</w:t>
      </w:r>
      <w:r w:rsidRPr="00BE62D2">
        <w:rPr>
          <w:sz w:val="24"/>
          <w:szCs w:val="24"/>
        </w:rPr>
        <w:t xml:space="preserve"> </w:t>
      </w:r>
    </w:p>
    <w:p w14:paraId="1B09368D" w14:textId="0323B357" w:rsidR="00BE62D2" w:rsidRPr="006110A8" w:rsidRDefault="00236AD1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6110A8">
        <w:rPr>
          <w:sz w:val="24"/>
          <w:szCs w:val="24"/>
        </w:rPr>
        <w:t xml:space="preserve">1) </w:t>
      </w:r>
      <w:r w:rsidR="007D2103" w:rsidRPr="007D2103">
        <w:rPr>
          <w:sz w:val="24"/>
          <w:szCs w:val="24"/>
        </w:rPr>
        <w:t>Kryteria stosowane w celu oceny równoważności</w:t>
      </w:r>
      <w:r w:rsidR="007D2103" w:rsidRPr="007D2103">
        <w:rPr>
          <w:sz w:val="24"/>
          <w:szCs w:val="24"/>
        </w:rPr>
        <w:t>:</w:t>
      </w:r>
      <w:r w:rsidR="007D2103" w:rsidRPr="006110A8">
        <w:rPr>
          <w:sz w:val="24"/>
          <w:szCs w:val="24"/>
        </w:rPr>
        <w:t xml:space="preserve"> </w:t>
      </w:r>
      <w:r w:rsidR="007D2103">
        <w:rPr>
          <w:sz w:val="24"/>
          <w:szCs w:val="24"/>
        </w:rPr>
        <w:t>z</w:t>
      </w:r>
      <w:r w:rsidR="00BE62D2" w:rsidRPr="006110A8">
        <w:rPr>
          <w:sz w:val="24"/>
          <w:szCs w:val="24"/>
        </w:rPr>
        <w:t xml:space="preserve">a oprogramowanie równoważne </w:t>
      </w:r>
      <w:r w:rsidR="007D2103">
        <w:rPr>
          <w:sz w:val="24"/>
          <w:szCs w:val="24"/>
        </w:rPr>
        <w:t xml:space="preserve">                   </w:t>
      </w:r>
      <w:r w:rsidR="00BE62D2" w:rsidRPr="006110A8">
        <w:rPr>
          <w:sz w:val="24"/>
          <w:szCs w:val="24"/>
        </w:rPr>
        <w:t>w stosunku do oprogramowania określonego przez Zamawiającego w Załączniku nr 1</w:t>
      </w:r>
      <w:r w:rsidR="00CE771F">
        <w:rPr>
          <w:sz w:val="24"/>
          <w:szCs w:val="24"/>
        </w:rPr>
        <w:t>A</w:t>
      </w:r>
      <w:r w:rsidR="00BE62D2" w:rsidRPr="006110A8">
        <w:rPr>
          <w:sz w:val="24"/>
          <w:szCs w:val="24"/>
        </w:rPr>
        <w:t xml:space="preserve"> do S</w:t>
      </w:r>
      <w:r w:rsidR="006538A9" w:rsidRPr="006110A8">
        <w:rPr>
          <w:sz w:val="24"/>
          <w:szCs w:val="24"/>
        </w:rPr>
        <w:t xml:space="preserve">WZ </w:t>
      </w:r>
      <w:r w:rsidR="00D311AA" w:rsidRPr="006110A8">
        <w:rPr>
          <w:sz w:val="24"/>
          <w:szCs w:val="24"/>
        </w:rPr>
        <w:t xml:space="preserve">w poszczególnych zadaniach </w:t>
      </w:r>
      <w:r w:rsidR="00BE62D2" w:rsidRPr="006110A8">
        <w:rPr>
          <w:sz w:val="24"/>
          <w:szCs w:val="24"/>
        </w:rPr>
        <w:t>za pomocą nazwy oraz źródła pochodzenia uznane zostanie oprogramowanie</w:t>
      </w:r>
      <w:r w:rsidR="00C23EBC" w:rsidRPr="006110A8">
        <w:rPr>
          <w:sz w:val="24"/>
          <w:szCs w:val="24"/>
        </w:rPr>
        <w:t>/licencja</w:t>
      </w:r>
      <w:r w:rsidR="00BE62D2" w:rsidRPr="006110A8">
        <w:rPr>
          <w:sz w:val="24"/>
          <w:szCs w:val="24"/>
        </w:rPr>
        <w:t xml:space="preserve"> posiadające następujące cechy:</w:t>
      </w:r>
    </w:p>
    <w:p w14:paraId="4B7E7911" w14:textId="1680AA13" w:rsidR="00BE62D2" w:rsidRPr="0027022B" w:rsidRDefault="00BE62D2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27022B">
        <w:rPr>
          <w:sz w:val="24"/>
          <w:szCs w:val="24"/>
        </w:rPr>
        <w:t>a) zakres funkcjonalny oprogramowania</w:t>
      </w:r>
      <w:r w:rsidR="00C23EBC" w:rsidRPr="0027022B">
        <w:rPr>
          <w:sz w:val="24"/>
          <w:szCs w:val="24"/>
        </w:rPr>
        <w:t>/licencji</w:t>
      </w:r>
      <w:r w:rsidRPr="0027022B">
        <w:rPr>
          <w:sz w:val="24"/>
          <w:szCs w:val="24"/>
        </w:rPr>
        <w:t xml:space="preserve"> jest w pełni zgodny z zakresem funkcjonalnym oprogramowania określonego w Załączniku nr 1</w:t>
      </w:r>
      <w:r w:rsidR="00CE771F">
        <w:rPr>
          <w:sz w:val="24"/>
          <w:szCs w:val="24"/>
        </w:rPr>
        <w:t>A</w:t>
      </w:r>
      <w:r w:rsidRPr="0027022B">
        <w:rPr>
          <w:sz w:val="24"/>
          <w:szCs w:val="24"/>
        </w:rPr>
        <w:t xml:space="preserve"> do SWZ,</w:t>
      </w:r>
    </w:p>
    <w:p w14:paraId="4DF763B5" w14:textId="63A35EA6" w:rsidR="00BE62D2" w:rsidRPr="0027022B" w:rsidRDefault="00BE62D2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27022B">
        <w:rPr>
          <w:sz w:val="24"/>
          <w:szCs w:val="24"/>
        </w:rPr>
        <w:t>b) formaty danych wejściowych i wyjściowych są identyczne i odpowiadają przynajmniej liczbie i typowi formatów dla programów określonych w SWZ,</w:t>
      </w:r>
    </w:p>
    <w:p w14:paraId="003D5BAF" w14:textId="434DFAEF" w:rsidR="006110A8" w:rsidRPr="0027022B" w:rsidRDefault="006110A8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27022B">
        <w:rPr>
          <w:sz w:val="24"/>
          <w:szCs w:val="24"/>
        </w:rPr>
        <w:t>c) zakres funkcjonalny oprogramowania równoważnego nie może prowadzić do konieczności dodatkowej konwersji plików posiadanych przez Zamawiającego oraz instalowania dodatkowego oprogramowania</w:t>
      </w:r>
    </w:p>
    <w:p w14:paraId="26B8EB20" w14:textId="1E078F91" w:rsidR="00BE62D2" w:rsidRPr="0027022B" w:rsidRDefault="006110A8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27022B">
        <w:rPr>
          <w:sz w:val="24"/>
          <w:szCs w:val="24"/>
        </w:rPr>
        <w:t>d</w:t>
      </w:r>
      <w:r w:rsidR="00BE62D2" w:rsidRPr="0027022B">
        <w:rPr>
          <w:sz w:val="24"/>
          <w:szCs w:val="24"/>
        </w:rPr>
        <w:t>) warunki licencji oprogramowania nie mniej korzystne niż licencje programów określonych w SWZ,</w:t>
      </w:r>
    </w:p>
    <w:p w14:paraId="4DFD7A33" w14:textId="61095187" w:rsidR="00BE62D2" w:rsidRDefault="006110A8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27022B">
        <w:rPr>
          <w:sz w:val="24"/>
          <w:szCs w:val="24"/>
        </w:rPr>
        <w:t>e</w:t>
      </w:r>
      <w:r w:rsidR="00BE62D2" w:rsidRPr="0027022B">
        <w:rPr>
          <w:sz w:val="24"/>
          <w:szCs w:val="24"/>
        </w:rPr>
        <w:t>) oprogramowanie</w:t>
      </w:r>
      <w:r w:rsidR="00C23EBC" w:rsidRPr="0027022B">
        <w:rPr>
          <w:sz w:val="24"/>
          <w:szCs w:val="24"/>
        </w:rPr>
        <w:t xml:space="preserve">/licencja </w:t>
      </w:r>
      <w:r w:rsidR="00BE62D2" w:rsidRPr="0027022B">
        <w:rPr>
          <w:sz w:val="24"/>
          <w:szCs w:val="24"/>
        </w:rPr>
        <w:t>odpowiada pozostałym warunkom równoważności określonym szc</w:t>
      </w:r>
      <w:r w:rsidR="006538A9" w:rsidRPr="0027022B">
        <w:rPr>
          <w:sz w:val="24"/>
          <w:szCs w:val="24"/>
        </w:rPr>
        <w:t>zegółowo w Załączniku nr 1</w:t>
      </w:r>
      <w:r w:rsidR="00CE771F">
        <w:rPr>
          <w:sz w:val="24"/>
          <w:szCs w:val="24"/>
        </w:rPr>
        <w:t>A</w:t>
      </w:r>
      <w:r w:rsidR="00BE62D2" w:rsidRPr="0027022B">
        <w:rPr>
          <w:sz w:val="24"/>
          <w:szCs w:val="24"/>
        </w:rPr>
        <w:t xml:space="preserve"> do S</w:t>
      </w:r>
      <w:r w:rsidR="00236AD1" w:rsidRPr="0027022B">
        <w:rPr>
          <w:sz w:val="24"/>
          <w:szCs w:val="24"/>
        </w:rPr>
        <w:t>WZ.</w:t>
      </w:r>
    </w:p>
    <w:p w14:paraId="481C042A" w14:textId="77777777" w:rsidR="007D2103" w:rsidRDefault="007D2103" w:rsidP="007D2103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1D42EF">
        <w:rPr>
          <w:sz w:val="24"/>
          <w:szCs w:val="24"/>
        </w:rPr>
        <w:t xml:space="preserve">Wykonawca, który powołuje się na rozwiązania równoważne opisywanym  przez Zamawiającego, jest obowiązany </w:t>
      </w:r>
      <w:r w:rsidRPr="008511E7">
        <w:rPr>
          <w:b/>
          <w:sz w:val="24"/>
          <w:szCs w:val="24"/>
        </w:rPr>
        <w:t>wykazać wraz z ofertą,</w:t>
      </w:r>
      <w:r w:rsidRPr="001D42EF">
        <w:rPr>
          <w:sz w:val="24"/>
          <w:szCs w:val="24"/>
        </w:rPr>
        <w:t xml:space="preserve"> że oferowane przez nieg</w:t>
      </w:r>
      <w:r>
        <w:rPr>
          <w:sz w:val="24"/>
          <w:szCs w:val="24"/>
        </w:rPr>
        <w:t>o dostawy</w:t>
      </w:r>
      <w:r w:rsidRPr="001D42EF">
        <w:rPr>
          <w:sz w:val="24"/>
          <w:szCs w:val="24"/>
        </w:rPr>
        <w:t xml:space="preserve"> spełniają wymagania określone przez Zamawiającego.</w:t>
      </w:r>
    </w:p>
    <w:p w14:paraId="32EDF80C" w14:textId="77777777" w:rsidR="007D2103" w:rsidRDefault="007D2103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</w:p>
    <w:p w14:paraId="7C55AC6E" w14:textId="71FBB000" w:rsidR="007D2103" w:rsidRPr="00EC55D3" w:rsidRDefault="007D2103" w:rsidP="007D2103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C55D3">
        <w:rPr>
          <w:sz w:val="24"/>
          <w:szCs w:val="24"/>
        </w:rPr>
        <w:t xml:space="preserve">) Dodatkowo w przypadku zaoferowania oprogramowania równoważnego w </w:t>
      </w:r>
      <w:r>
        <w:rPr>
          <w:sz w:val="24"/>
          <w:szCs w:val="24"/>
        </w:rPr>
        <w:t>poszczególnych zadaniach</w:t>
      </w:r>
      <w:r w:rsidRPr="00EC55D3">
        <w:rPr>
          <w:sz w:val="24"/>
          <w:szCs w:val="24"/>
        </w:rPr>
        <w:t>, Wykonawca musi wliczyć w cenę ofertową wszelkie koszty, jakie Zamawiający musi ponieść w związku ze zmianą oprogramowania, w tym koszty związane z zainstalowaniem, wdrożeniem oraz przeprowadzeniem szkolenia w zakresie obsługi danego oprogramowania:</w:t>
      </w:r>
    </w:p>
    <w:p w14:paraId="7DC4FDA1" w14:textId="77777777" w:rsidR="007D2103" w:rsidRDefault="007D2103" w:rsidP="007D2103">
      <w:pPr>
        <w:pStyle w:val="Lista21"/>
        <w:numPr>
          <w:ilvl w:val="0"/>
          <w:numId w:val="46"/>
        </w:numPr>
        <w:spacing w:line="276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zadaniu nr 1 </w:t>
      </w:r>
      <w:r w:rsidRPr="00EC55D3">
        <w:rPr>
          <w:sz w:val="24"/>
          <w:szCs w:val="24"/>
        </w:rPr>
        <w:t xml:space="preserve">- dla grupy użytkowników liczącej minimum </w:t>
      </w:r>
      <w:r>
        <w:rPr>
          <w:sz w:val="24"/>
          <w:szCs w:val="24"/>
        </w:rPr>
        <w:t>10</w:t>
      </w:r>
      <w:r w:rsidRPr="00EC55D3">
        <w:rPr>
          <w:sz w:val="24"/>
          <w:szCs w:val="24"/>
        </w:rPr>
        <w:t xml:space="preserve"> pracowników Zamawiającego, przeprowadzone w siedzibie Zamaw</w:t>
      </w:r>
      <w:r>
        <w:rPr>
          <w:sz w:val="24"/>
          <w:szCs w:val="24"/>
        </w:rPr>
        <w:t xml:space="preserve">iającego oraz trwające minimum               8 </w:t>
      </w:r>
      <w:r w:rsidRPr="00EC55D3">
        <w:rPr>
          <w:sz w:val="24"/>
          <w:szCs w:val="24"/>
        </w:rPr>
        <w:t xml:space="preserve">godzin.  </w:t>
      </w:r>
    </w:p>
    <w:p w14:paraId="09430B7E" w14:textId="77777777" w:rsidR="007D2103" w:rsidRDefault="007D2103" w:rsidP="007D2103">
      <w:pPr>
        <w:pStyle w:val="Lista21"/>
        <w:numPr>
          <w:ilvl w:val="0"/>
          <w:numId w:val="46"/>
        </w:numPr>
        <w:spacing w:line="276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zadaniu nr 2 </w:t>
      </w:r>
      <w:r w:rsidRPr="00EC55D3">
        <w:rPr>
          <w:sz w:val="24"/>
          <w:szCs w:val="24"/>
        </w:rPr>
        <w:t xml:space="preserve">- dla grupy użytkowników liczącej minimum </w:t>
      </w:r>
      <w:r>
        <w:rPr>
          <w:sz w:val="24"/>
          <w:szCs w:val="24"/>
        </w:rPr>
        <w:t>10</w:t>
      </w:r>
      <w:r w:rsidRPr="00EC55D3">
        <w:rPr>
          <w:sz w:val="24"/>
          <w:szCs w:val="24"/>
        </w:rPr>
        <w:t xml:space="preserve"> pracowników Zamawiającego, przeprowadzone w siedzibie Zamawiającego oraz trwające minimum </w:t>
      </w:r>
      <w:r>
        <w:rPr>
          <w:sz w:val="24"/>
          <w:szCs w:val="24"/>
        </w:rPr>
        <w:t xml:space="preserve">              </w:t>
      </w:r>
      <w:r w:rsidRPr="00EC55D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EC55D3">
        <w:rPr>
          <w:sz w:val="24"/>
          <w:szCs w:val="24"/>
        </w:rPr>
        <w:t xml:space="preserve"> godzin.  </w:t>
      </w:r>
    </w:p>
    <w:p w14:paraId="6C1C99F1" w14:textId="77777777" w:rsidR="007D2103" w:rsidRDefault="007D2103" w:rsidP="007D2103">
      <w:pPr>
        <w:pStyle w:val="Lista21"/>
        <w:numPr>
          <w:ilvl w:val="0"/>
          <w:numId w:val="46"/>
        </w:numPr>
        <w:spacing w:line="276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zadaniu nr 3 </w:t>
      </w:r>
      <w:r w:rsidRPr="00EC55D3">
        <w:rPr>
          <w:sz w:val="24"/>
          <w:szCs w:val="24"/>
        </w:rPr>
        <w:t xml:space="preserve">- dla grupy użytkowników liczącej minimum </w:t>
      </w:r>
      <w:r>
        <w:rPr>
          <w:sz w:val="24"/>
          <w:szCs w:val="24"/>
        </w:rPr>
        <w:t>10</w:t>
      </w:r>
      <w:r w:rsidRPr="00EC55D3">
        <w:rPr>
          <w:sz w:val="24"/>
          <w:szCs w:val="24"/>
        </w:rPr>
        <w:t xml:space="preserve"> pracowników Zamawiającego, przeprowadzone w siedzibie Zamawiającego oraz trwające minimum </w:t>
      </w:r>
      <w:r>
        <w:rPr>
          <w:sz w:val="24"/>
          <w:szCs w:val="24"/>
        </w:rPr>
        <w:t xml:space="preserve">             8 godzin</w:t>
      </w:r>
      <w:r w:rsidRPr="00EC55D3">
        <w:rPr>
          <w:sz w:val="24"/>
          <w:szCs w:val="24"/>
        </w:rPr>
        <w:t xml:space="preserve">.  </w:t>
      </w:r>
    </w:p>
    <w:p w14:paraId="204AA318" w14:textId="77777777" w:rsidR="007D2103" w:rsidRPr="00EC55D3" w:rsidRDefault="007D2103" w:rsidP="007D2103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 w:rsidRPr="00EC55D3">
        <w:rPr>
          <w:sz w:val="24"/>
          <w:szCs w:val="24"/>
        </w:rPr>
        <w:t>Podczas szkolenia użytkowników musi zostać przekazana niezbędna wiedza w zakresie poprawnego użytkowania oprogramowania w obrębie poszczególnych modułów wskazanych w SWZ. Zakres szkoleń musi obejmować praktyczną obsługę wszystkich funkcjonalności oprogramowania.</w:t>
      </w:r>
    </w:p>
    <w:p w14:paraId="2505158C" w14:textId="75D8A190" w:rsidR="006110A8" w:rsidRDefault="007D2103" w:rsidP="000F35AA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10A8">
        <w:rPr>
          <w:sz w:val="24"/>
          <w:szCs w:val="24"/>
        </w:rPr>
        <w:t xml:space="preserve">) </w:t>
      </w:r>
      <w:r w:rsidR="00CE771F">
        <w:rPr>
          <w:sz w:val="24"/>
          <w:szCs w:val="24"/>
        </w:rPr>
        <w:t xml:space="preserve">Ponadto </w:t>
      </w:r>
      <w:r w:rsidR="00943153" w:rsidRPr="00943153">
        <w:rPr>
          <w:sz w:val="24"/>
          <w:szCs w:val="24"/>
        </w:rPr>
        <w:t>Zamawiający zastrzega sobie prawo zweryfikowania wymienionych</w:t>
      </w:r>
      <w:r w:rsidR="00B8446C">
        <w:rPr>
          <w:sz w:val="24"/>
          <w:szCs w:val="24"/>
        </w:rPr>
        <w:t xml:space="preserve"> wyżej warunków równoważności w</w:t>
      </w:r>
      <w:r w:rsidR="00B8446C">
        <w:rPr>
          <w:sz w:val="24"/>
          <w:szCs w:val="24"/>
        </w:rPr>
        <w:t xml:space="preserve"> terminie 2 miesięcy od jego dostawy. Jeśli dostarczone oprogramowanie nie spełni tych warunków Zamawiający zażąda dostawy oprogramowania referencyjnego, zgodnego z oprogramowaniem wskazanym z nazwy w Załączniku nr 2 do umowy. W tej sytuacji pod rygorem nie wykonania zamówienia, Wykonawca zobowiązany będzie do dostarczenia (wymiany) w/w oprogramowania referencyjnego w terminie określonym przez Zamawiającego. Cena za wymienione oprogramowanie nie może być wyższa niż cena za odpowiednio zaoferowane równoważne oprogramowanie.</w:t>
      </w:r>
    </w:p>
    <w:p w14:paraId="59E5E28E" w14:textId="6F80B071" w:rsidR="00BE62D2" w:rsidRPr="001D42EF" w:rsidRDefault="00BE62D2" w:rsidP="000F35AA">
      <w:pPr>
        <w:pStyle w:val="Lista21"/>
        <w:spacing w:line="276" w:lineRule="auto"/>
        <w:ind w:left="426" w:right="78" w:hanging="284"/>
        <w:jc w:val="both"/>
        <w:rPr>
          <w:sz w:val="24"/>
          <w:szCs w:val="24"/>
        </w:rPr>
      </w:pPr>
      <w:r w:rsidRPr="00EC55D3">
        <w:rPr>
          <w:sz w:val="24"/>
          <w:szCs w:val="24"/>
        </w:rPr>
        <w:t>8.</w:t>
      </w:r>
      <w:r w:rsidRPr="00EC55D3">
        <w:rPr>
          <w:sz w:val="24"/>
          <w:szCs w:val="24"/>
        </w:rPr>
        <w:tab/>
        <w:t>W Szczegółowym opisie przedmi</w:t>
      </w:r>
      <w:r w:rsidR="006538A9" w:rsidRPr="00EC55D3">
        <w:rPr>
          <w:sz w:val="24"/>
          <w:szCs w:val="24"/>
        </w:rPr>
        <w:t>otu zamówienia</w:t>
      </w:r>
      <w:r w:rsidR="006538A9">
        <w:rPr>
          <w:sz w:val="24"/>
          <w:szCs w:val="24"/>
        </w:rPr>
        <w:t xml:space="preserve"> dla </w:t>
      </w:r>
      <w:r w:rsidR="00D311AA">
        <w:rPr>
          <w:sz w:val="24"/>
          <w:szCs w:val="24"/>
        </w:rPr>
        <w:t xml:space="preserve">poszczególnych </w:t>
      </w:r>
      <w:r w:rsidR="00313AB1">
        <w:rPr>
          <w:sz w:val="24"/>
          <w:szCs w:val="24"/>
        </w:rPr>
        <w:t xml:space="preserve">zadań </w:t>
      </w:r>
      <w:r w:rsidR="006538A9">
        <w:rPr>
          <w:sz w:val="24"/>
          <w:szCs w:val="24"/>
        </w:rPr>
        <w:t>(Załącznik nr 1</w:t>
      </w:r>
      <w:r w:rsidR="00CE771F">
        <w:rPr>
          <w:sz w:val="24"/>
          <w:szCs w:val="24"/>
        </w:rPr>
        <w:t>A</w:t>
      </w:r>
      <w:r>
        <w:rPr>
          <w:sz w:val="24"/>
          <w:szCs w:val="24"/>
        </w:rPr>
        <w:t xml:space="preserve"> do S</w:t>
      </w:r>
      <w:r w:rsidRPr="00BE62D2">
        <w:rPr>
          <w:sz w:val="24"/>
          <w:szCs w:val="24"/>
        </w:rPr>
        <w:t>WZ) zostały ustalone standardy jakościowe odnoszące się do wszystkich istotnych cech oprogramowania.</w:t>
      </w:r>
    </w:p>
    <w:p w14:paraId="193D8D38" w14:textId="1DEA1FF1" w:rsidR="00E94B8A" w:rsidRPr="006538A9" w:rsidRDefault="006538A9" w:rsidP="000F35AA">
      <w:pPr>
        <w:spacing w:line="276" w:lineRule="auto"/>
        <w:ind w:left="142" w:right="78" w:firstLine="0"/>
        <w:rPr>
          <w:color w:val="auto"/>
          <w:szCs w:val="24"/>
        </w:rPr>
      </w:pPr>
      <w:r w:rsidRPr="006538A9">
        <w:rPr>
          <w:color w:val="auto"/>
          <w:szCs w:val="24"/>
        </w:rPr>
        <w:t xml:space="preserve">9. </w:t>
      </w:r>
      <w:r w:rsidR="00E94B8A" w:rsidRPr="006538A9">
        <w:rPr>
          <w:color w:val="auto"/>
          <w:szCs w:val="24"/>
          <w:u w:val="single"/>
        </w:rPr>
        <w:t>Umowa ramowa.</w:t>
      </w:r>
    </w:p>
    <w:p w14:paraId="11E7654C" w14:textId="77777777" w:rsidR="003714D3" w:rsidRPr="00570AB7" w:rsidRDefault="003714D3" w:rsidP="000F35AA">
      <w:pPr>
        <w:pStyle w:val="Akapitzlist"/>
        <w:spacing w:line="276" w:lineRule="auto"/>
        <w:ind w:left="426" w:right="78" w:firstLine="0"/>
        <w:rPr>
          <w:color w:val="auto"/>
          <w:szCs w:val="24"/>
        </w:rPr>
      </w:pPr>
      <w:r w:rsidRPr="00570AB7">
        <w:rPr>
          <w:color w:val="auto"/>
          <w:szCs w:val="24"/>
        </w:rPr>
        <w:t>Zamawiający nie przewiduje zawarcia umowy ramowej.</w:t>
      </w:r>
    </w:p>
    <w:p w14:paraId="0CEDC8F3" w14:textId="4D59D0BB" w:rsidR="00E94B8A" w:rsidRPr="006538A9" w:rsidRDefault="00E94B8A" w:rsidP="00E51642">
      <w:pPr>
        <w:pStyle w:val="Akapitzlist"/>
        <w:numPr>
          <w:ilvl w:val="0"/>
          <w:numId w:val="32"/>
        </w:numPr>
        <w:spacing w:line="276" w:lineRule="auto"/>
        <w:ind w:left="426" w:right="78" w:hanging="426"/>
        <w:rPr>
          <w:szCs w:val="24"/>
        </w:rPr>
      </w:pPr>
      <w:r w:rsidRPr="006538A9">
        <w:rPr>
          <w:szCs w:val="24"/>
          <w:u w:val="single"/>
        </w:rPr>
        <w:t>Oferty wariantowe.</w:t>
      </w:r>
    </w:p>
    <w:p w14:paraId="7525C981" w14:textId="77777777" w:rsidR="003714D3" w:rsidRPr="00DF0F86" w:rsidRDefault="003714D3" w:rsidP="000F35AA">
      <w:pPr>
        <w:pStyle w:val="Akapitzlist"/>
        <w:spacing w:line="276" w:lineRule="auto"/>
        <w:ind w:left="426" w:right="78" w:firstLine="0"/>
        <w:rPr>
          <w:szCs w:val="24"/>
        </w:rPr>
      </w:pPr>
      <w:r w:rsidRPr="00DF0F86">
        <w:rPr>
          <w:szCs w:val="24"/>
        </w:rPr>
        <w:t>Zamawiający nie dopuszcza oraz nie wymaga składania ofert wariantowych.</w:t>
      </w:r>
    </w:p>
    <w:p w14:paraId="333E9C8D" w14:textId="0408A0FF" w:rsidR="00E94B8A" w:rsidRDefault="00E94B8A" w:rsidP="00E51642">
      <w:pPr>
        <w:pStyle w:val="Akapitzlist"/>
        <w:numPr>
          <w:ilvl w:val="0"/>
          <w:numId w:val="32"/>
        </w:numPr>
        <w:spacing w:line="276" w:lineRule="auto"/>
        <w:ind w:left="426" w:right="78"/>
        <w:rPr>
          <w:szCs w:val="24"/>
        </w:rPr>
      </w:pPr>
      <w:r>
        <w:rPr>
          <w:szCs w:val="24"/>
          <w:u w:val="single"/>
        </w:rPr>
        <w:t>Zamówienia uzupełniające.</w:t>
      </w:r>
    </w:p>
    <w:p w14:paraId="45B06335" w14:textId="5E68990D" w:rsidR="003714D3" w:rsidRDefault="003714D3" w:rsidP="000F35AA">
      <w:pPr>
        <w:pStyle w:val="Akapitzlist"/>
        <w:spacing w:line="276" w:lineRule="auto"/>
        <w:ind w:left="426" w:right="78" w:firstLine="0"/>
        <w:rPr>
          <w:szCs w:val="24"/>
        </w:rPr>
      </w:pPr>
      <w:r w:rsidRPr="00DF0F86">
        <w:rPr>
          <w:szCs w:val="24"/>
        </w:rPr>
        <w:t xml:space="preserve">Zamawiający nie przewiduje udzielenia zamówień, o których mowa w art. </w:t>
      </w:r>
      <w:r>
        <w:rPr>
          <w:szCs w:val="24"/>
        </w:rPr>
        <w:t>214</w:t>
      </w:r>
      <w:r w:rsidRPr="00DF0F86">
        <w:rPr>
          <w:szCs w:val="24"/>
        </w:rPr>
        <w:t xml:space="preserve"> ust. 1 pkt. </w:t>
      </w:r>
      <w:r w:rsidR="008C676E">
        <w:rPr>
          <w:szCs w:val="24"/>
        </w:rPr>
        <w:t>8</w:t>
      </w:r>
      <w:r w:rsidRPr="00DF0F86">
        <w:rPr>
          <w:szCs w:val="24"/>
        </w:rPr>
        <w:t xml:space="preserve"> ustawy.</w:t>
      </w:r>
    </w:p>
    <w:p w14:paraId="5A150CF5" w14:textId="749F074A" w:rsidR="00E94B8A" w:rsidRPr="00E94B8A" w:rsidRDefault="00E94B8A" w:rsidP="00E51642">
      <w:pPr>
        <w:pStyle w:val="Akapitzlist"/>
        <w:numPr>
          <w:ilvl w:val="0"/>
          <w:numId w:val="32"/>
        </w:numPr>
        <w:tabs>
          <w:tab w:val="left" w:pos="1134"/>
        </w:tabs>
        <w:spacing w:before="120" w:after="120" w:line="240" w:lineRule="auto"/>
        <w:ind w:left="426" w:right="78"/>
        <w:rPr>
          <w:szCs w:val="24"/>
          <w:u w:val="single"/>
        </w:rPr>
      </w:pPr>
      <w:r w:rsidRPr="00E94B8A">
        <w:rPr>
          <w:szCs w:val="24"/>
          <w:u w:val="single"/>
        </w:rPr>
        <w:t>Wizja lokalna.</w:t>
      </w:r>
    </w:p>
    <w:p w14:paraId="2F3328A2" w14:textId="03F97378" w:rsidR="00014204" w:rsidRPr="00575B23" w:rsidRDefault="00014204" w:rsidP="000F35AA">
      <w:pPr>
        <w:pStyle w:val="Akapitzlist"/>
        <w:tabs>
          <w:tab w:val="left" w:pos="1134"/>
        </w:tabs>
        <w:spacing w:before="120" w:after="120" w:line="240" w:lineRule="auto"/>
        <w:ind w:left="426" w:right="78" w:firstLine="0"/>
        <w:rPr>
          <w:szCs w:val="24"/>
        </w:rPr>
      </w:pPr>
      <w:r w:rsidRPr="00575B23">
        <w:rPr>
          <w:szCs w:val="24"/>
        </w:rPr>
        <w:t>Zamawiający nie przewiduje</w:t>
      </w:r>
      <w:r w:rsidR="00575B23" w:rsidRPr="00575B23">
        <w:rPr>
          <w:szCs w:val="24"/>
        </w:rPr>
        <w:t xml:space="preserve"> </w:t>
      </w:r>
      <w:r w:rsidRPr="00575B23">
        <w:rPr>
          <w:szCs w:val="24"/>
        </w:rPr>
        <w:t>odbycia przez Wykonawcę wizji lokalnej lub</w:t>
      </w:r>
      <w:r w:rsidR="00575B23" w:rsidRPr="00575B23">
        <w:rPr>
          <w:szCs w:val="24"/>
        </w:rPr>
        <w:t xml:space="preserve"> </w:t>
      </w:r>
      <w:r w:rsidRPr="00575B23">
        <w:rPr>
          <w:szCs w:val="24"/>
        </w:rPr>
        <w:t xml:space="preserve">sprawdzenia przez Wykonawcę dokumentów niezbędnych do realizacji zamówienia dostępnych na miejscu u Zamawiającego. </w:t>
      </w:r>
    </w:p>
    <w:p w14:paraId="1ADAC026" w14:textId="77777777" w:rsidR="003714D3" w:rsidRDefault="003714D3" w:rsidP="002432BC">
      <w:pPr>
        <w:tabs>
          <w:tab w:val="left" w:pos="9214"/>
        </w:tabs>
        <w:spacing w:line="240" w:lineRule="auto"/>
        <w:ind w:left="0" w:right="645" w:firstLine="0"/>
        <w:rPr>
          <w:sz w:val="16"/>
          <w:szCs w:val="16"/>
        </w:rPr>
      </w:pPr>
    </w:p>
    <w:p w14:paraId="6475686D" w14:textId="77777777" w:rsidR="00313AB1" w:rsidRPr="00A2729B" w:rsidRDefault="00313AB1" w:rsidP="002432BC">
      <w:pPr>
        <w:tabs>
          <w:tab w:val="left" w:pos="9214"/>
        </w:tabs>
        <w:spacing w:line="240" w:lineRule="auto"/>
        <w:ind w:left="0" w:right="645" w:firstLine="0"/>
        <w:rPr>
          <w:sz w:val="16"/>
          <w:szCs w:val="16"/>
        </w:rPr>
      </w:pPr>
    </w:p>
    <w:p w14:paraId="550A27C1" w14:textId="77777777" w:rsidR="003714D3" w:rsidRPr="00926B85" w:rsidRDefault="003714D3" w:rsidP="002432BC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sz w:val="26"/>
          <w:szCs w:val="26"/>
        </w:rPr>
      </w:pPr>
      <w:r w:rsidRPr="00926B85">
        <w:rPr>
          <w:b/>
          <w:sz w:val="26"/>
          <w:szCs w:val="26"/>
        </w:rPr>
        <w:t xml:space="preserve">IV.TERMIN WYKONANIA ZAMÓWIENIA: </w:t>
      </w:r>
    </w:p>
    <w:p w14:paraId="1431ED80" w14:textId="006CBDD4" w:rsidR="00926B85" w:rsidRDefault="00D311AA" w:rsidP="002432BC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i/>
          <w:sz w:val="26"/>
          <w:szCs w:val="26"/>
        </w:rPr>
      </w:pPr>
      <w:bookmarkStart w:id="3" w:name="_Hlk61867965"/>
      <w:r>
        <w:rPr>
          <w:b/>
          <w:i/>
          <w:sz w:val="26"/>
          <w:szCs w:val="26"/>
        </w:rPr>
        <w:t>21</w:t>
      </w:r>
      <w:r w:rsidR="00926B85" w:rsidRPr="00926B85">
        <w:rPr>
          <w:b/>
          <w:i/>
          <w:sz w:val="26"/>
          <w:szCs w:val="26"/>
        </w:rPr>
        <w:t xml:space="preserve"> dni od daty zawarcia umowy </w:t>
      </w:r>
      <w:bookmarkEnd w:id="3"/>
    </w:p>
    <w:p w14:paraId="12BAF725" w14:textId="77777777" w:rsidR="007D2103" w:rsidRPr="007D2103" w:rsidRDefault="007D2103" w:rsidP="002432BC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i/>
          <w:sz w:val="32"/>
          <w:szCs w:val="32"/>
        </w:rPr>
      </w:pPr>
    </w:p>
    <w:p w14:paraId="3FB10AD9" w14:textId="77777777" w:rsidR="003714D3" w:rsidRDefault="003714D3" w:rsidP="003714D3">
      <w:pPr>
        <w:tabs>
          <w:tab w:val="left" w:pos="9214"/>
        </w:tabs>
        <w:spacing w:after="5" w:line="276" w:lineRule="auto"/>
        <w:ind w:left="214" w:right="645"/>
        <w:rPr>
          <w:b/>
          <w:szCs w:val="24"/>
        </w:rPr>
      </w:pPr>
      <w:r w:rsidRPr="000D3334">
        <w:rPr>
          <w:b/>
          <w:szCs w:val="24"/>
        </w:rPr>
        <w:t xml:space="preserve">V.  UDZIAŁ W POSTĘPOWANIU: </w:t>
      </w:r>
    </w:p>
    <w:p w14:paraId="57637530" w14:textId="77777777" w:rsidR="001716E9" w:rsidRPr="001716E9" w:rsidRDefault="001716E9" w:rsidP="00E51642">
      <w:pPr>
        <w:numPr>
          <w:ilvl w:val="0"/>
          <w:numId w:val="3"/>
        </w:numPr>
        <w:tabs>
          <w:tab w:val="left" w:pos="426"/>
        </w:tabs>
        <w:spacing w:line="276" w:lineRule="auto"/>
        <w:ind w:left="284" w:right="78"/>
        <w:rPr>
          <w:szCs w:val="24"/>
        </w:rPr>
      </w:pPr>
      <w:r w:rsidRPr="001716E9">
        <w:rPr>
          <w:szCs w:val="24"/>
        </w:rPr>
        <w:t xml:space="preserve">O udzielenie zamówienia mogą ubiegać się Wykonawcy, którzy nie podlegają wykluczeniu oraz spełniają określone przez Zamawiającego warunki udziału w postępowaniu. </w:t>
      </w:r>
    </w:p>
    <w:p w14:paraId="1D93A6A7" w14:textId="77777777" w:rsidR="001716E9" w:rsidRPr="00E35EB9" w:rsidRDefault="001716E9" w:rsidP="001716E9">
      <w:pPr>
        <w:tabs>
          <w:tab w:val="left" w:pos="993"/>
        </w:tabs>
        <w:spacing w:line="276" w:lineRule="auto"/>
        <w:ind w:left="0" w:right="78" w:firstLine="0"/>
        <w:rPr>
          <w:sz w:val="12"/>
          <w:szCs w:val="12"/>
        </w:rPr>
      </w:pPr>
    </w:p>
    <w:p w14:paraId="446D23F1" w14:textId="77777777" w:rsidR="001716E9" w:rsidRPr="001716E9" w:rsidRDefault="001716E9" w:rsidP="00E51642">
      <w:pPr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426" w:right="78"/>
        <w:rPr>
          <w:szCs w:val="24"/>
        </w:rPr>
      </w:pPr>
      <w:r w:rsidRPr="001716E9">
        <w:rPr>
          <w:b/>
          <w:szCs w:val="24"/>
        </w:rPr>
        <w:t>O udzielenie zamówienia mogą ubiegać się Wykonawcy, którzy spełniają warunki:</w:t>
      </w:r>
    </w:p>
    <w:p w14:paraId="2A08B523" w14:textId="77777777" w:rsidR="001716E9" w:rsidRPr="001716E9" w:rsidRDefault="001716E9" w:rsidP="00E51642">
      <w:pPr>
        <w:numPr>
          <w:ilvl w:val="1"/>
          <w:numId w:val="3"/>
        </w:numPr>
        <w:tabs>
          <w:tab w:val="left" w:pos="993"/>
          <w:tab w:val="left" w:pos="9214"/>
        </w:tabs>
        <w:spacing w:after="0" w:line="276" w:lineRule="auto"/>
        <w:ind w:left="567" w:right="78"/>
        <w:contextualSpacing/>
        <w:rPr>
          <w:szCs w:val="24"/>
        </w:rPr>
      </w:pPr>
      <w:r w:rsidRPr="001716E9">
        <w:rPr>
          <w:szCs w:val="24"/>
        </w:rPr>
        <w:t>zdolności do występowania w obrocie gospodarczym:</w:t>
      </w:r>
    </w:p>
    <w:p w14:paraId="2B19B85D" w14:textId="77777777" w:rsidR="001716E9" w:rsidRPr="001716E9" w:rsidRDefault="001716E9" w:rsidP="001716E9">
      <w:pPr>
        <w:tabs>
          <w:tab w:val="left" w:pos="9214"/>
        </w:tabs>
        <w:spacing w:after="0" w:line="276" w:lineRule="auto"/>
        <w:ind w:left="567" w:right="78" w:firstLine="281"/>
        <w:rPr>
          <w:b/>
          <w:i/>
          <w:szCs w:val="24"/>
        </w:rPr>
      </w:pPr>
      <w:r w:rsidRPr="001716E9">
        <w:rPr>
          <w:b/>
          <w:i/>
          <w:szCs w:val="24"/>
        </w:rPr>
        <w:t>nie dotyczy (zamawiający nie określa minimalnego poziomu zdolności);</w:t>
      </w:r>
    </w:p>
    <w:p w14:paraId="14C2878D" w14:textId="77777777" w:rsidR="001716E9" w:rsidRPr="001716E9" w:rsidRDefault="001716E9" w:rsidP="00E51642">
      <w:pPr>
        <w:numPr>
          <w:ilvl w:val="1"/>
          <w:numId w:val="3"/>
        </w:numPr>
        <w:tabs>
          <w:tab w:val="left" w:pos="993"/>
          <w:tab w:val="left" w:pos="9072"/>
        </w:tabs>
        <w:spacing w:after="0" w:line="276" w:lineRule="auto"/>
        <w:ind w:left="567" w:right="78"/>
        <w:contextualSpacing/>
        <w:rPr>
          <w:szCs w:val="24"/>
        </w:rPr>
      </w:pPr>
      <w:r w:rsidRPr="001716E9">
        <w:rPr>
          <w:szCs w:val="24"/>
        </w:rPr>
        <w:t>uprawnień do prowadzenia określonej działalności gospodarczej lub zawodowej o ile wynika to z odrębnych przepisów:</w:t>
      </w:r>
    </w:p>
    <w:p w14:paraId="05D6F5CE" w14:textId="77777777" w:rsidR="001716E9" w:rsidRPr="001716E9" w:rsidRDefault="001716E9" w:rsidP="001716E9">
      <w:pPr>
        <w:tabs>
          <w:tab w:val="left" w:pos="9214"/>
        </w:tabs>
        <w:spacing w:after="0" w:line="276" w:lineRule="auto"/>
        <w:ind w:left="1276" w:right="-1" w:hanging="436"/>
        <w:rPr>
          <w:b/>
          <w:i/>
          <w:szCs w:val="24"/>
        </w:rPr>
      </w:pPr>
      <w:r w:rsidRPr="001716E9">
        <w:rPr>
          <w:b/>
          <w:i/>
          <w:szCs w:val="24"/>
        </w:rPr>
        <w:t xml:space="preserve">nie dotyczy (zamawiający nie określa minimalnego poziomu zdolności); </w:t>
      </w:r>
    </w:p>
    <w:p w14:paraId="22A0A18D" w14:textId="77777777" w:rsidR="001716E9" w:rsidRPr="001716E9" w:rsidRDefault="001716E9" w:rsidP="00E51642">
      <w:pPr>
        <w:numPr>
          <w:ilvl w:val="1"/>
          <w:numId w:val="3"/>
        </w:numPr>
        <w:tabs>
          <w:tab w:val="left" w:pos="993"/>
          <w:tab w:val="left" w:pos="9214"/>
        </w:tabs>
        <w:spacing w:after="0" w:line="276" w:lineRule="auto"/>
        <w:ind w:left="567" w:right="-1"/>
        <w:contextualSpacing/>
        <w:rPr>
          <w:szCs w:val="24"/>
        </w:rPr>
      </w:pPr>
      <w:r w:rsidRPr="001716E9">
        <w:rPr>
          <w:szCs w:val="24"/>
        </w:rPr>
        <w:t>sytuacji ekonomicznej lub finansowej:</w:t>
      </w:r>
    </w:p>
    <w:p w14:paraId="07625D2B" w14:textId="77777777" w:rsidR="001716E9" w:rsidRPr="001716E9" w:rsidRDefault="001716E9" w:rsidP="001716E9">
      <w:pPr>
        <w:tabs>
          <w:tab w:val="left" w:pos="9214"/>
        </w:tabs>
        <w:spacing w:after="0" w:line="276" w:lineRule="auto"/>
        <w:ind w:left="851" w:right="-1" w:firstLine="0"/>
        <w:contextualSpacing/>
        <w:rPr>
          <w:szCs w:val="24"/>
        </w:rPr>
      </w:pPr>
      <w:r w:rsidRPr="001716E9">
        <w:rPr>
          <w:b/>
          <w:i/>
          <w:szCs w:val="24"/>
        </w:rPr>
        <w:t xml:space="preserve">nie dotyczy (zamawiający nie określa minimalnego poziomu zdolności); </w:t>
      </w:r>
    </w:p>
    <w:p w14:paraId="639CDDE9" w14:textId="77777777" w:rsidR="001716E9" w:rsidRPr="001716E9" w:rsidRDefault="001716E9" w:rsidP="00E51642">
      <w:pPr>
        <w:numPr>
          <w:ilvl w:val="1"/>
          <w:numId w:val="3"/>
        </w:numPr>
        <w:tabs>
          <w:tab w:val="left" w:pos="993"/>
          <w:tab w:val="left" w:pos="9214"/>
        </w:tabs>
        <w:spacing w:after="0" w:line="276" w:lineRule="auto"/>
        <w:ind w:left="567" w:right="-1"/>
        <w:contextualSpacing/>
        <w:rPr>
          <w:szCs w:val="24"/>
        </w:rPr>
      </w:pPr>
      <w:r w:rsidRPr="001716E9">
        <w:rPr>
          <w:szCs w:val="24"/>
        </w:rPr>
        <w:t>zdolności technicznej lub zawodowej:</w:t>
      </w:r>
    </w:p>
    <w:p w14:paraId="13FA22B1" w14:textId="77777777" w:rsidR="001716E9" w:rsidRPr="001716E9" w:rsidRDefault="001716E9" w:rsidP="001716E9">
      <w:pPr>
        <w:tabs>
          <w:tab w:val="left" w:pos="9214"/>
        </w:tabs>
        <w:spacing w:after="0" w:line="276" w:lineRule="auto"/>
        <w:ind w:left="851" w:right="-1" w:firstLine="0"/>
        <w:contextualSpacing/>
        <w:rPr>
          <w:b/>
          <w:i/>
          <w:szCs w:val="24"/>
        </w:rPr>
      </w:pPr>
      <w:r w:rsidRPr="001716E9">
        <w:rPr>
          <w:b/>
          <w:i/>
          <w:szCs w:val="24"/>
        </w:rPr>
        <w:t>nie dotyczy (zamawiający nie określa minimalnego poziomu zdolności).</w:t>
      </w:r>
    </w:p>
    <w:p w14:paraId="0478BE4B" w14:textId="77777777" w:rsidR="001716E9" w:rsidRPr="001716E9" w:rsidRDefault="001716E9" w:rsidP="003B1C30">
      <w:pPr>
        <w:numPr>
          <w:ilvl w:val="0"/>
          <w:numId w:val="3"/>
        </w:numPr>
        <w:tabs>
          <w:tab w:val="left" w:pos="426"/>
        </w:tabs>
        <w:spacing w:after="8" w:line="276" w:lineRule="auto"/>
        <w:ind w:left="142" w:right="-1"/>
        <w:contextualSpacing/>
        <w:rPr>
          <w:szCs w:val="24"/>
        </w:rPr>
      </w:pPr>
      <w:r w:rsidRPr="001716E9">
        <w:rPr>
          <w:b/>
          <w:szCs w:val="24"/>
        </w:rPr>
        <w:t>Z postępowania o udzielenie zamówienia wyklucza się Wykonawcę</w:t>
      </w:r>
      <w:r w:rsidRPr="001716E9">
        <w:rPr>
          <w:szCs w:val="24"/>
        </w:rPr>
        <w:t>, w stosunku do którego zachodzi którakolwiek z okoliczności, o których mowa w art. 108 ust. 1 pkt. 1 – 6.</w:t>
      </w:r>
    </w:p>
    <w:p w14:paraId="27290868" w14:textId="77777777" w:rsidR="001716E9" w:rsidRPr="001716E9" w:rsidRDefault="001716E9" w:rsidP="003B1C30">
      <w:pPr>
        <w:tabs>
          <w:tab w:val="left" w:pos="426"/>
          <w:tab w:val="left" w:pos="9214"/>
        </w:tabs>
        <w:spacing w:after="8" w:line="276" w:lineRule="auto"/>
        <w:ind w:left="142" w:right="-1" w:firstLine="0"/>
        <w:contextualSpacing/>
        <w:rPr>
          <w:szCs w:val="24"/>
        </w:rPr>
      </w:pPr>
    </w:p>
    <w:p w14:paraId="6C344A5B" w14:textId="77777777" w:rsidR="001716E9" w:rsidRPr="001716E9" w:rsidRDefault="001716E9" w:rsidP="003B1C30">
      <w:pPr>
        <w:numPr>
          <w:ilvl w:val="0"/>
          <w:numId w:val="3"/>
        </w:numPr>
        <w:tabs>
          <w:tab w:val="left" w:pos="426"/>
        </w:tabs>
        <w:spacing w:after="5" w:line="276" w:lineRule="auto"/>
        <w:ind w:left="142" w:right="-1"/>
        <w:contextualSpacing/>
        <w:rPr>
          <w:b/>
          <w:color w:val="auto"/>
          <w:szCs w:val="24"/>
        </w:rPr>
      </w:pPr>
      <w:r w:rsidRPr="001716E9">
        <w:rPr>
          <w:b/>
          <w:color w:val="auto"/>
          <w:szCs w:val="24"/>
        </w:rPr>
        <w:t>Zamawiający nie przewiduje wykluczenia Wykonawcy na podstawie art. 109 ust. 1 ustawy.</w:t>
      </w:r>
    </w:p>
    <w:p w14:paraId="2D157753" w14:textId="77777777" w:rsidR="001716E9" w:rsidRPr="001716E9" w:rsidRDefault="001716E9" w:rsidP="001716E9">
      <w:pPr>
        <w:tabs>
          <w:tab w:val="left" w:pos="9214"/>
        </w:tabs>
        <w:spacing w:after="5" w:line="276" w:lineRule="auto"/>
        <w:ind w:left="446" w:right="-1" w:firstLine="0"/>
        <w:contextualSpacing/>
        <w:rPr>
          <w:b/>
          <w:color w:val="auto"/>
          <w:szCs w:val="24"/>
        </w:rPr>
      </w:pPr>
    </w:p>
    <w:p w14:paraId="2B8F8525" w14:textId="77777777" w:rsidR="001716E9" w:rsidRPr="001716E9" w:rsidRDefault="001716E9" w:rsidP="00E51642">
      <w:pPr>
        <w:numPr>
          <w:ilvl w:val="0"/>
          <w:numId w:val="41"/>
        </w:numPr>
        <w:tabs>
          <w:tab w:val="left" w:pos="426"/>
        </w:tabs>
        <w:spacing w:after="165" w:line="276" w:lineRule="auto"/>
        <w:ind w:left="426" w:right="78" w:hanging="284"/>
        <w:contextualSpacing/>
        <w:rPr>
          <w:b/>
          <w:bCs/>
        </w:rPr>
      </w:pPr>
      <w:r w:rsidRPr="001716E9">
        <w:rPr>
          <w:b/>
        </w:rPr>
        <w:t>Z postępowania o udzielenie zamówienia wyklucza się Wykonawcę, w stosunku do którego zachodzi którakolwiek z przesłanek wykluczenia określona w:</w:t>
      </w:r>
    </w:p>
    <w:p w14:paraId="3BF395B0" w14:textId="4B626543" w:rsidR="001716E9" w:rsidRPr="001716E9" w:rsidRDefault="00313AB1" w:rsidP="00205BB5">
      <w:pPr>
        <w:tabs>
          <w:tab w:val="left" w:pos="426"/>
        </w:tabs>
        <w:spacing w:after="165" w:line="276" w:lineRule="auto"/>
        <w:ind w:left="1080" w:right="78" w:firstLine="0"/>
        <w:contextualSpacing/>
        <w:rPr>
          <w:b/>
          <w:bCs/>
        </w:rPr>
      </w:pPr>
      <w:r>
        <w:rPr>
          <w:b/>
        </w:rPr>
        <w:t>1</w:t>
      </w:r>
      <w:r w:rsidR="00205BB5">
        <w:rPr>
          <w:b/>
        </w:rPr>
        <w:t>)</w:t>
      </w:r>
      <w:r w:rsidR="001716E9" w:rsidRPr="001716E9">
        <w:rPr>
          <w:b/>
        </w:rPr>
        <w:t xml:space="preserve"> art. 7 ust. 1 </w:t>
      </w:r>
      <w:r w:rsidR="001716E9" w:rsidRPr="001716E9">
        <w:rPr>
          <w:b/>
          <w:bCs/>
          <w:i/>
        </w:rPr>
        <w:t>ustawy z dnia 13 kwietnia 2022 r. o szczególnych rozwiązaniach w zakresie przeciwdziałania wspieraniu agresji na Ukrainę oraz służących ochronie bezpieczeństwa narodowego</w:t>
      </w:r>
      <w:r w:rsidR="001716E9" w:rsidRPr="001716E9">
        <w:rPr>
          <w:b/>
          <w:bCs/>
        </w:rPr>
        <w:t xml:space="preserve"> (</w:t>
      </w:r>
      <w:proofErr w:type="spellStart"/>
      <w:r w:rsidR="001716E9" w:rsidRPr="001716E9">
        <w:rPr>
          <w:b/>
          <w:bCs/>
        </w:rPr>
        <w:t>t.j</w:t>
      </w:r>
      <w:proofErr w:type="spellEnd"/>
      <w:r w:rsidR="001716E9" w:rsidRPr="001716E9">
        <w:rPr>
          <w:b/>
          <w:bCs/>
        </w:rPr>
        <w:t>. Dz. U. z 2022 r. poz. 835);</w:t>
      </w:r>
    </w:p>
    <w:p w14:paraId="0AC25217" w14:textId="0A8FDA8C" w:rsidR="001716E9" w:rsidRPr="001716E9" w:rsidRDefault="00313AB1" w:rsidP="00205BB5">
      <w:pPr>
        <w:tabs>
          <w:tab w:val="left" w:pos="426"/>
        </w:tabs>
        <w:spacing w:after="165" w:line="276" w:lineRule="auto"/>
        <w:ind w:left="1080" w:right="78" w:firstLine="0"/>
        <w:contextualSpacing/>
        <w:rPr>
          <w:b/>
          <w:bCs/>
        </w:rPr>
      </w:pPr>
      <w:r>
        <w:rPr>
          <w:b/>
          <w:bCs/>
        </w:rPr>
        <w:t>2</w:t>
      </w:r>
      <w:r w:rsidR="00205BB5">
        <w:rPr>
          <w:b/>
          <w:bCs/>
        </w:rPr>
        <w:t xml:space="preserve">) </w:t>
      </w:r>
      <w:r w:rsidR="001716E9" w:rsidRPr="001716E9">
        <w:rPr>
          <w:b/>
          <w:bCs/>
        </w:rPr>
        <w:t>art. 5k rozporządzenia  z dnia 8 kwietnia 2022 r. Rady (UE) nr 833/2014 dotyczącego środków ograniczających w związku z działaniami Rosji destabilizującymi sytuację na Ukrainie (Dz. Urz. UE nr L 229 z 31.7.2014, str.</w:t>
      </w:r>
      <w:r w:rsidR="001716E9">
        <w:rPr>
          <w:b/>
          <w:bCs/>
        </w:rPr>
        <w:t xml:space="preserve"> </w:t>
      </w:r>
      <w:r w:rsidR="001716E9" w:rsidRPr="001716E9">
        <w:rPr>
          <w:b/>
          <w:bCs/>
        </w:rPr>
        <w:t>1).</w:t>
      </w:r>
    </w:p>
    <w:p w14:paraId="6B03C2CD" w14:textId="57A735F9" w:rsidR="001716E9" w:rsidRPr="001716E9" w:rsidRDefault="001716E9" w:rsidP="00E51642">
      <w:pPr>
        <w:numPr>
          <w:ilvl w:val="0"/>
          <w:numId w:val="41"/>
        </w:numPr>
        <w:spacing w:after="165" w:line="276" w:lineRule="auto"/>
        <w:ind w:left="426" w:right="-1" w:hanging="284"/>
        <w:contextualSpacing/>
      </w:pPr>
      <w:r w:rsidRPr="001716E9">
        <w:rPr>
          <w:szCs w:val="24"/>
        </w:rPr>
        <w:t xml:space="preserve">Wykluczenie, o którym mowa w ust. 3 wykonawcy następuje na odpowiedni okres wskazany </w:t>
      </w:r>
      <w:r w:rsidR="00731365">
        <w:rPr>
          <w:szCs w:val="24"/>
        </w:rPr>
        <w:t xml:space="preserve">       </w:t>
      </w:r>
      <w:r w:rsidRPr="001716E9">
        <w:rPr>
          <w:szCs w:val="24"/>
        </w:rPr>
        <w:t>w art. 111 ustawy.</w:t>
      </w:r>
      <w:r w:rsidRPr="001716E9">
        <w:t xml:space="preserve"> </w:t>
      </w:r>
    </w:p>
    <w:p w14:paraId="0A5521F8" w14:textId="3E13D2FD" w:rsidR="001716E9" w:rsidRPr="001716E9" w:rsidRDefault="001716E9" w:rsidP="00E51642">
      <w:pPr>
        <w:numPr>
          <w:ilvl w:val="0"/>
          <w:numId w:val="41"/>
        </w:numPr>
        <w:spacing w:after="165" w:line="276" w:lineRule="auto"/>
        <w:ind w:left="426" w:right="-1" w:hanging="284"/>
        <w:contextualSpacing/>
      </w:pPr>
      <w:r w:rsidRPr="001716E9">
        <w:rPr>
          <w:szCs w:val="24"/>
        </w:rPr>
        <w:t>Wykonawca może zostać wykluczony przez Zamawiającego na każdym etapie postępowania</w:t>
      </w:r>
      <w:r w:rsidR="00731365">
        <w:rPr>
          <w:szCs w:val="24"/>
        </w:rPr>
        <w:t xml:space="preserve">        </w:t>
      </w:r>
      <w:r w:rsidRPr="001716E9">
        <w:rPr>
          <w:szCs w:val="24"/>
        </w:rPr>
        <w:t xml:space="preserve"> o</w:t>
      </w:r>
      <w:r w:rsidR="00731365">
        <w:rPr>
          <w:szCs w:val="24"/>
        </w:rPr>
        <w:t xml:space="preserve">  </w:t>
      </w:r>
      <w:r w:rsidRPr="001716E9">
        <w:rPr>
          <w:szCs w:val="24"/>
        </w:rPr>
        <w:t xml:space="preserve"> udzielenie zamówienia.</w:t>
      </w:r>
    </w:p>
    <w:p w14:paraId="7F04E55B" w14:textId="77777777" w:rsidR="001716E9" w:rsidRPr="001716E9" w:rsidRDefault="001716E9" w:rsidP="00E51642">
      <w:pPr>
        <w:numPr>
          <w:ilvl w:val="0"/>
          <w:numId w:val="41"/>
        </w:numPr>
        <w:spacing w:after="165" w:line="276" w:lineRule="auto"/>
        <w:ind w:left="426" w:right="-1" w:hanging="283"/>
        <w:contextualSpacing/>
        <w:rPr>
          <w:szCs w:val="24"/>
        </w:rPr>
      </w:pPr>
      <w:r w:rsidRPr="001716E9">
        <w:rPr>
          <w:szCs w:val="24"/>
        </w:rPr>
        <w:t xml:space="preserve">Wykonawca </w:t>
      </w:r>
      <w:r w:rsidRPr="001716E9">
        <w:rPr>
          <w:b/>
          <w:szCs w:val="24"/>
        </w:rPr>
        <w:t>nie podlega wykluczeniu</w:t>
      </w:r>
      <w:r w:rsidRPr="001716E9">
        <w:rPr>
          <w:szCs w:val="24"/>
        </w:rPr>
        <w:t xml:space="preserve"> w okolicznościach określonych w art. 108 ust. 1 pkt 1, 2 i 5 ustawy </w:t>
      </w:r>
      <w:proofErr w:type="spellStart"/>
      <w:r w:rsidRPr="001716E9">
        <w:rPr>
          <w:szCs w:val="24"/>
        </w:rPr>
        <w:t>Pzp</w:t>
      </w:r>
      <w:proofErr w:type="spellEnd"/>
      <w:r w:rsidRPr="001716E9">
        <w:rPr>
          <w:szCs w:val="24"/>
        </w:rPr>
        <w:t xml:space="preserve"> jeżeli udowodni Zamawiającemu, że spełnił łącznie następujące przesłanki:</w:t>
      </w:r>
    </w:p>
    <w:p w14:paraId="79DFD216" w14:textId="77777777" w:rsidR="001716E9" w:rsidRPr="001716E9" w:rsidRDefault="001716E9" w:rsidP="00E51642">
      <w:pPr>
        <w:numPr>
          <w:ilvl w:val="0"/>
          <w:numId w:val="22"/>
        </w:numPr>
        <w:spacing w:before="120" w:after="120" w:line="240" w:lineRule="auto"/>
        <w:ind w:left="851" w:right="-1" w:hanging="429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>naprawił lub zobowiązał się do naprawiania szkody wyrządzonej przestępstwem, wykroczeniem lub swoim nieprawidłowym postępowaniem, w tym poprzez zadośćuczynienie pieniężne;</w:t>
      </w:r>
    </w:p>
    <w:p w14:paraId="1A8B83EA" w14:textId="77777777" w:rsidR="001716E9" w:rsidRPr="001716E9" w:rsidRDefault="001716E9" w:rsidP="00E51642">
      <w:pPr>
        <w:numPr>
          <w:ilvl w:val="0"/>
          <w:numId w:val="22"/>
        </w:numPr>
        <w:spacing w:before="120" w:after="120" w:line="240" w:lineRule="auto"/>
        <w:ind w:left="851" w:right="-1" w:hanging="429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5506D77" w14:textId="767A94B1" w:rsidR="001716E9" w:rsidRPr="001716E9" w:rsidRDefault="001716E9" w:rsidP="00E51642">
      <w:pPr>
        <w:numPr>
          <w:ilvl w:val="0"/>
          <w:numId w:val="22"/>
        </w:numPr>
        <w:spacing w:before="120" w:after="120" w:line="240" w:lineRule="auto"/>
        <w:ind w:left="851" w:right="-1" w:hanging="429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 xml:space="preserve">podjął konkretne środki techniczne, organizacyjne i kadrowe, odpowiednie dla zapobiegania dalszym przestępstwom, wykroczeniom lub nieprawidłowemu postępowaniu, </w:t>
      </w:r>
      <w:r w:rsidR="00731365">
        <w:rPr>
          <w:bCs/>
          <w:color w:val="auto"/>
          <w:szCs w:val="24"/>
        </w:rPr>
        <w:t xml:space="preserve">                              </w:t>
      </w:r>
      <w:r w:rsidRPr="001716E9">
        <w:rPr>
          <w:bCs/>
          <w:color w:val="auto"/>
          <w:szCs w:val="24"/>
        </w:rPr>
        <w:t>w szczególności:</w:t>
      </w:r>
    </w:p>
    <w:p w14:paraId="298456AF" w14:textId="77777777" w:rsidR="001716E9" w:rsidRPr="001716E9" w:rsidRDefault="001716E9" w:rsidP="00E51642">
      <w:pPr>
        <w:numPr>
          <w:ilvl w:val="0"/>
          <w:numId w:val="23"/>
        </w:numPr>
        <w:spacing w:before="120" w:after="120" w:line="240" w:lineRule="auto"/>
        <w:ind w:left="1276" w:right="-1" w:hanging="426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>zerwał wszelkie powiązania z osobami lub podmiotami odpowiedzialnymi za nieprawidłowe postępowanie Wykonawcy,</w:t>
      </w:r>
    </w:p>
    <w:p w14:paraId="54FE3324" w14:textId="77777777" w:rsidR="001716E9" w:rsidRPr="001716E9" w:rsidRDefault="001716E9" w:rsidP="00E51642">
      <w:pPr>
        <w:numPr>
          <w:ilvl w:val="0"/>
          <w:numId w:val="23"/>
        </w:numPr>
        <w:spacing w:before="120" w:after="120" w:line="240" w:lineRule="auto"/>
        <w:ind w:left="1276" w:right="-1" w:hanging="426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>zreorganizował personel,</w:t>
      </w:r>
    </w:p>
    <w:p w14:paraId="36FCD56E" w14:textId="77777777" w:rsidR="001716E9" w:rsidRPr="001716E9" w:rsidRDefault="001716E9" w:rsidP="00E51642">
      <w:pPr>
        <w:numPr>
          <w:ilvl w:val="0"/>
          <w:numId w:val="23"/>
        </w:numPr>
        <w:spacing w:before="120" w:after="120" w:line="240" w:lineRule="auto"/>
        <w:ind w:left="1276" w:right="-1" w:hanging="426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>wdrożył system sprawozdawczości i kontroli,</w:t>
      </w:r>
    </w:p>
    <w:p w14:paraId="1C949F46" w14:textId="77777777" w:rsidR="001716E9" w:rsidRPr="001716E9" w:rsidRDefault="001716E9" w:rsidP="00E51642">
      <w:pPr>
        <w:numPr>
          <w:ilvl w:val="0"/>
          <w:numId w:val="23"/>
        </w:numPr>
        <w:spacing w:before="120" w:after="120" w:line="240" w:lineRule="auto"/>
        <w:ind w:left="1276" w:right="-1" w:hanging="426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>utworzył struktury audytu wewnętrznego do monitorowania przestrzegania przepisów, wewnętrznych regulacji lub standardów,</w:t>
      </w:r>
    </w:p>
    <w:p w14:paraId="0CAF10C2" w14:textId="77777777" w:rsidR="001716E9" w:rsidRPr="001716E9" w:rsidRDefault="001716E9" w:rsidP="00E51642">
      <w:pPr>
        <w:numPr>
          <w:ilvl w:val="0"/>
          <w:numId w:val="23"/>
        </w:numPr>
        <w:spacing w:before="120" w:after="120" w:line="240" w:lineRule="auto"/>
        <w:ind w:left="1276" w:right="-1" w:hanging="426"/>
        <w:rPr>
          <w:bCs/>
          <w:color w:val="auto"/>
          <w:szCs w:val="24"/>
        </w:rPr>
      </w:pPr>
      <w:r w:rsidRPr="001716E9">
        <w:rPr>
          <w:bCs/>
          <w:color w:val="auto"/>
          <w:szCs w:val="24"/>
        </w:rPr>
        <w:t>wprowadził wewnętrzne regulacje dotyczące odpowiedzialności i odszkodowań za nieprzestrzeganie przepisów, wewnętrznych regulacji lub standardów.</w:t>
      </w:r>
    </w:p>
    <w:p w14:paraId="33228B2A" w14:textId="77777777" w:rsidR="001716E9" w:rsidRPr="001716E9" w:rsidRDefault="001716E9" w:rsidP="00E51642">
      <w:pPr>
        <w:numPr>
          <w:ilvl w:val="0"/>
          <w:numId w:val="41"/>
        </w:numPr>
        <w:spacing w:after="165" w:line="276" w:lineRule="auto"/>
        <w:ind w:left="426" w:right="-1" w:hanging="284"/>
        <w:contextualSpacing/>
      </w:pPr>
      <w:r w:rsidRPr="001716E9">
        <w:t>Zamawiający ocenia, czy podjęte przez wykonawcę czynności, o których mowa w ust. 8, są wystarczające do wykazania jego rzetelności, uwzględniając wagę i szczególne okoliczności czynu wykonawcy. Jeżeli podjęte przez wykonawcę czynności, o których mowa w ust. 8, nie są wystarczające do wykazania jego rzetelności, zamawiający wyklucza wykonawcę.</w:t>
      </w:r>
    </w:p>
    <w:p w14:paraId="114822E3" w14:textId="77777777" w:rsidR="00946415" w:rsidRPr="000D3334" w:rsidRDefault="00946415" w:rsidP="003714D3">
      <w:pPr>
        <w:tabs>
          <w:tab w:val="left" w:pos="9214"/>
        </w:tabs>
        <w:spacing w:after="5" w:line="276" w:lineRule="auto"/>
        <w:ind w:left="214" w:right="645"/>
        <w:rPr>
          <w:szCs w:val="24"/>
        </w:rPr>
      </w:pPr>
    </w:p>
    <w:p w14:paraId="27452321" w14:textId="457E270B" w:rsidR="005C39F1" w:rsidRDefault="003714D3" w:rsidP="00E94B8A">
      <w:pPr>
        <w:tabs>
          <w:tab w:val="left" w:pos="9214"/>
        </w:tabs>
        <w:spacing w:after="5" w:line="276" w:lineRule="auto"/>
        <w:ind w:left="214" w:right="645"/>
        <w:rPr>
          <w:b/>
          <w:szCs w:val="24"/>
        </w:rPr>
      </w:pPr>
      <w:r w:rsidRPr="000D3334">
        <w:rPr>
          <w:b/>
          <w:szCs w:val="24"/>
        </w:rPr>
        <w:t xml:space="preserve">VI. WYKAZ OŚWIADCZEŃ I DOKUMENTÓW, JAKIE MAJĄ DOSTARCZYĆ WYKONAWCY: </w:t>
      </w:r>
    </w:p>
    <w:p w14:paraId="35E1254C" w14:textId="77777777" w:rsidR="003714D3" w:rsidRPr="00C64430" w:rsidRDefault="003714D3" w:rsidP="00E51642">
      <w:pPr>
        <w:numPr>
          <w:ilvl w:val="0"/>
          <w:numId w:val="6"/>
        </w:numPr>
        <w:tabs>
          <w:tab w:val="left" w:pos="567"/>
        </w:tabs>
        <w:spacing w:after="9" w:line="276" w:lineRule="auto"/>
        <w:ind w:left="284" w:right="78" w:firstLine="0"/>
        <w:rPr>
          <w:szCs w:val="24"/>
        </w:rPr>
      </w:pPr>
      <w:r w:rsidRPr="00C64430">
        <w:rPr>
          <w:b/>
          <w:szCs w:val="24"/>
        </w:rPr>
        <w:t>Treść oferty stanowią niżej wymienione oświadczenia:</w:t>
      </w:r>
    </w:p>
    <w:p w14:paraId="1960B3FF" w14:textId="614A0591" w:rsidR="003714D3" w:rsidRDefault="003714D3" w:rsidP="00E51642">
      <w:pPr>
        <w:pStyle w:val="Lista22"/>
        <w:numPr>
          <w:ilvl w:val="0"/>
          <w:numId w:val="16"/>
        </w:numPr>
        <w:tabs>
          <w:tab w:val="left" w:pos="284"/>
        </w:tabs>
        <w:spacing w:line="276" w:lineRule="auto"/>
        <w:ind w:left="851" w:right="78"/>
        <w:jc w:val="both"/>
        <w:rPr>
          <w:sz w:val="24"/>
          <w:szCs w:val="24"/>
        </w:rPr>
      </w:pPr>
      <w:r w:rsidRPr="00D96572">
        <w:rPr>
          <w:sz w:val="24"/>
          <w:szCs w:val="24"/>
        </w:rPr>
        <w:t>Formularz „</w:t>
      </w:r>
      <w:r w:rsidRPr="00D96572">
        <w:rPr>
          <w:i/>
          <w:sz w:val="24"/>
          <w:szCs w:val="24"/>
        </w:rPr>
        <w:t>Oferta</w:t>
      </w:r>
      <w:r w:rsidRPr="00D96572">
        <w:rPr>
          <w:sz w:val="24"/>
          <w:szCs w:val="24"/>
        </w:rPr>
        <w:t xml:space="preserve">” – złożony </w:t>
      </w:r>
      <w:r w:rsidRPr="00D96572">
        <w:rPr>
          <w:sz w:val="24"/>
          <w:szCs w:val="24"/>
          <w:u w:val="single"/>
        </w:rPr>
        <w:t xml:space="preserve">zgodnie ze wzorem, stanowiącym Załącznik nr </w:t>
      </w:r>
      <w:r w:rsidR="00313AB1">
        <w:rPr>
          <w:sz w:val="24"/>
          <w:szCs w:val="24"/>
          <w:u w:val="single"/>
        </w:rPr>
        <w:t>1</w:t>
      </w:r>
      <w:r w:rsidRPr="00D96572">
        <w:rPr>
          <w:sz w:val="24"/>
          <w:szCs w:val="24"/>
          <w:u w:val="single"/>
        </w:rPr>
        <w:t xml:space="preserve"> do SW</w:t>
      </w:r>
      <w:r w:rsidR="000A51CA">
        <w:rPr>
          <w:sz w:val="24"/>
          <w:szCs w:val="24"/>
          <w:u w:val="single"/>
        </w:rPr>
        <w:t>Z</w:t>
      </w:r>
      <w:r w:rsidR="00FB0CCE" w:rsidRPr="00FB0CCE">
        <w:rPr>
          <w:sz w:val="24"/>
          <w:szCs w:val="24"/>
        </w:rPr>
        <w:t xml:space="preserve"> (pkt 2 formularza w zakresie odpowiadającym zadaniu, na które Wykonawca składa ofertę).</w:t>
      </w:r>
    </w:p>
    <w:p w14:paraId="0FB128FA" w14:textId="77777777" w:rsidR="001716E9" w:rsidRPr="00D96572" w:rsidRDefault="001716E9" w:rsidP="001716E9">
      <w:pPr>
        <w:pStyle w:val="Lista22"/>
        <w:tabs>
          <w:tab w:val="left" w:pos="284"/>
        </w:tabs>
        <w:spacing w:line="276" w:lineRule="auto"/>
        <w:ind w:left="851" w:right="78" w:firstLine="0"/>
        <w:jc w:val="both"/>
        <w:rPr>
          <w:sz w:val="24"/>
          <w:szCs w:val="24"/>
        </w:rPr>
      </w:pPr>
    </w:p>
    <w:p w14:paraId="0DC2ECDB" w14:textId="0F88A3D5" w:rsidR="003714D3" w:rsidRPr="00E94B8A" w:rsidRDefault="003714D3" w:rsidP="00E51642">
      <w:pPr>
        <w:numPr>
          <w:ilvl w:val="0"/>
          <w:numId w:val="6"/>
        </w:numPr>
        <w:tabs>
          <w:tab w:val="left" w:pos="9214"/>
        </w:tabs>
        <w:spacing w:after="5" w:line="276" w:lineRule="auto"/>
        <w:ind w:right="645" w:hanging="283"/>
        <w:rPr>
          <w:szCs w:val="24"/>
        </w:rPr>
      </w:pPr>
      <w:r w:rsidRPr="000D3334">
        <w:rPr>
          <w:b/>
          <w:szCs w:val="24"/>
        </w:rPr>
        <w:t xml:space="preserve">Wykonawca zobowiązany jest dołączyć do oferty: </w:t>
      </w:r>
    </w:p>
    <w:p w14:paraId="0A053FEA" w14:textId="2FC4BCC7" w:rsidR="003714D3" w:rsidRPr="001716E9" w:rsidRDefault="003714D3" w:rsidP="00E51642">
      <w:pPr>
        <w:numPr>
          <w:ilvl w:val="0"/>
          <w:numId w:val="4"/>
        </w:numPr>
        <w:tabs>
          <w:tab w:val="left" w:pos="9214"/>
        </w:tabs>
        <w:spacing w:after="5" w:line="276" w:lineRule="auto"/>
        <w:ind w:right="645" w:hanging="294"/>
        <w:rPr>
          <w:szCs w:val="24"/>
        </w:rPr>
      </w:pPr>
      <w:r>
        <w:rPr>
          <w:b/>
          <w:szCs w:val="24"/>
        </w:rPr>
        <w:t>Dokumenty potwierdzające umocowanie do reprezentowana wykonawcy</w:t>
      </w:r>
      <w:r w:rsidR="00163783">
        <w:rPr>
          <w:b/>
          <w:szCs w:val="24"/>
        </w:rPr>
        <w:t>:</w:t>
      </w:r>
    </w:p>
    <w:p w14:paraId="21EFB8C1" w14:textId="0A4EF07B" w:rsidR="001716E9" w:rsidRPr="001716E9" w:rsidRDefault="001716E9" w:rsidP="00E51642">
      <w:pPr>
        <w:widowControl w:val="0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ind w:left="1276" w:right="-1" w:hanging="425"/>
        <w:textAlignment w:val="baseline"/>
        <w:rPr>
          <w:color w:val="auto"/>
          <w:szCs w:val="24"/>
          <w:lang w:eastAsia="ar-SA"/>
        </w:rPr>
      </w:pPr>
      <w:r w:rsidRPr="001716E9">
        <w:rPr>
          <w:color w:val="auto"/>
          <w:szCs w:val="24"/>
          <w:lang w:eastAsia="ar-SA"/>
        </w:rPr>
        <w:t xml:space="preserve">W celu potwierdzenia, że osoba działająca w imieniu </w:t>
      </w:r>
      <w:r w:rsidRPr="001716E9">
        <w:rPr>
          <w:b/>
          <w:color w:val="auto"/>
          <w:szCs w:val="24"/>
          <w:lang w:eastAsia="ar-SA"/>
        </w:rPr>
        <w:t>wykonawcy,</w:t>
      </w:r>
      <w:r w:rsidRPr="001716E9">
        <w:rPr>
          <w:color w:val="auto"/>
          <w:szCs w:val="24"/>
          <w:lang w:eastAsia="ar-SA"/>
        </w:rPr>
        <w:t xml:space="preserve"> </w:t>
      </w:r>
      <w:r w:rsidRPr="001716E9">
        <w:rPr>
          <w:b/>
          <w:color w:val="auto"/>
          <w:szCs w:val="24"/>
          <w:lang w:eastAsia="ar-SA"/>
        </w:rPr>
        <w:t>Wykonawcy wspólnie ubiegającego się o zamówienie, podmiotu udostępniającego zasoby</w:t>
      </w:r>
      <w:r w:rsidRPr="001716E9">
        <w:rPr>
          <w:color w:val="auto"/>
          <w:szCs w:val="24"/>
          <w:lang w:eastAsia="ar-SA"/>
        </w:rPr>
        <w:t xml:space="preserve"> jest umocowana do jego reprezentowania, zamawiający żąda od wykonawcy odpisu lub informacji z Krajowego Rejestru Sądowego, Centralnej Ewidencji i Informacji </w:t>
      </w:r>
      <w:r w:rsidR="00877CD3">
        <w:rPr>
          <w:color w:val="auto"/>
          <w:szCs w:val="24"/>
          <w:lang w:eastAsia="ar-SA"/>
        </w:rPr>
        <w:t xml:space="preserve">                   </w:t>
      </w:r>
      <w:r w:rsidRPr="001716E9">
        <w:rPr>
          <w:color w:val="auto"/>
          <w:szCs w:val="24"/>
          <w:lang w:eastAsia="ar-SA"/>
        </w:rPr>
        <w:t>o Działalności Gospodarczej lub innego właściwego rejestru,</w:t>
      </w:r>
    </w:p>
    <w:p w14:paraId="048F7E43" w14:textId="77777777" w:rsidR="001716E9" w:rsidRPr="001716E9" w:rsidRDefault="001716E9" w:rsidP="00E51642">
      <w:pPr>
        <w:widowControl w:val="0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ind w:left="1276" w:right="-1" w:hanging="425"/>
        <w:textAlignment w:val="baseline"/>
        <w:rPr>
          <w:color w:val="auto"/>
          <w:szCs w:val="24"/>
          <w:lang w:eastAsia="ar-SA"/>
        </w:rPr>
      </w:pPr>
      <w:r w:rsidRPr="001716E9">
        <w:rPr>
          <w:color w:val="auto"/>
          <w:szCs w:val="24"/>
          <w:lang w:eastAsia="ar-SA"/>
        </w:rPr>
        <w:t xml:space="preserve">Wykonawca nie jest zobowiązany do złożenia dokumentów, o których mowa w lit. a, jeżeli zamawiający może je uzyskać za pomocą bezpłatnych i ogólnodostępnych baz danych, </w:t>
      </w:r>
      <w:r w:rsidRPr="001716E9">
        <w:rPr>
          <w:b/>
          <w:color w:val="auto"/>
          <w:szCs w:val="24"/>
          <w:lang w:eastAsia="ar-SA"/>
        </w:rPr>
        <w:t>o ile wykonawca wskazał w formularzu ofertowym dane umożliwiające dostęp do tych dokumentów</w:t>
      </w:r>
      <w:r w:rsidRPr="001716E9">
        <w:rPr>
          <w:color w:val="auto"/>
          <w:szCs w:val="24"/>
          <w:lang w:eastAsia="ar-SA"/>
        </w:rPr>
        <w:t>;</w:t>
      </w:r>
    </w:p>
    <w:p w14:paraId="0FEB8205" w14:textId="77777777" w:rsidR="001716E9" w:rsidRPr="00313AB1" w:rsidRDefault="001716E9" w:rsidP="001716E9">
      <w:pPr>
        <w:widowControl w:val="0"/>
        <w:suppressAutoHyphens/>
        <w:overflowPunct w:val="0"/>
        <w:autoSpaceDE w:val="0"/>
        <w:spacing w:after="0" w:line="276" w:lineRule="auto"/>
        <w:ind w:left="1276" w:right="645" w:firstLine="0"/>
        <w:textAlignment w:val="baseline"/>
        <w:rPr>
          <w:color w:val="auto"/>
          <w:sz w:val="12"/>
          <w:szCs w:val="12"/>
          <w:lang w:eastAsia="ar-SA"/>
        </w:rPr>
      </w:pPr>
    </w:p>
    <w:p w14:paraId="58E7BDB3" w14:textId="77777777" w:rsidR="001716E9" w:rsidRPr="001716E9" w:rsidRDefault="001716E9" w:rsidP="00313AB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right="645" w:hanging="294"/>
        <w:textAlignment w:val="baseline"/>
        <w:rPr>
          <w:b/>
          <w:color w:val="auto"/>
          <w:szCs w:val="24"/>
          <w:lang w:eastAsia="ar-SA"/>
        </w:rPr>
      </w:pPr>
      <w:r w:rsidRPr="001716E9">
        <w:rPr>
          <w:b/>
          <w:color w:val="auto"/>
          <w:szCs w:val="24"/>
          <w:lang w:eastAsia="ar-SA"/>
        </w:rPr>
        <w:t xml:space="preserve">Pełnomocnictwa </w:t>
      </w:r>
      <w:r w:rsidRPr="001716E9">
        <w:rPr>
          <w:i/>
          <w:color w:val="auto"/>
          <w:szCs w:val="24"/>
          <w:lang w:eastAsia="ar-SA"/>
        </w:rPr>
        <w:t>(jeżeli dotyczy):</w:t>
      </w:r>
    </w:p>
    <w:p w14:paraId="4D656B98" w14:textId="4BBFE19C" w:rsidR="001716E9" w:rsidRPr="001716E9" w:rsidRDefault="001716E9" w:rsidP="00313AB1">
      <w:pPr>
        <w:widowControl w:val="0"/>
        <w:numPr>
          <w:ilvl w:val="0"/>
          <w:numId w:val="2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right="-1"/>
        <w:textAlignment w:val="baseline"/>
        <w:rPr>
          <w:rFonts w:ascii="Verdana" w:hAnsi="Verdana" w:cs="Verdana"/>
          <w:color w:val="auto"/>
          <w:sz w:val="20"/>
          <w:szCs w:val="20"/>
          <w:lang w:eastAsia="ar-SA"/>
        </w:rPr>
      </w:pPr>
      <w:r w:rsidRPr="001716E9">
        <w:rPr>
          <w:color w:val="auto"/>
          <w:szCs w:val="24"/>
          <w:lang w:eastAsia="ar-SA"/>
        </w:rPr>
        <w:lastRenderedPageBreak/>
        <w:t xml:space="preserve">Jeżeli w imieniu wykonawcy lub podmiotu udostępniającego zasoby działa osoba, której umocowanie do jego reprezentowania nie wynika z dokumentów, o których mowa w </w:t>
      </w:r>
      <w:r w:rsidR="00313AB1">
        <w:rPr>
          <w:color w:val="auto"/>
          <w:szCs w:val="24"/>
          <w:lang w:eastAsia="ar-SA"/>
        </w:rPr>
        <w:t xml:space="preserve">       </w:t>
      </w:r>
      <w:r w:rsidR="00731365">
        <w:rPr>
          <w:color w:val="auto"/>
          <w:szCs w:val="24"/>
          <w:lang w:eastAsia="ar-SA"/>
        </w:rPr>
        <w:t>pkt</w:t>
      </w:r>
      <w:r w:rsidRPr="001716E9">
        <w:rPr>
          <w:color w:val="auto"/>
          <w:szCs w:val="24"/>
          <w:lang w:eastAsia="ar-SA"/>
        </w:rPr>
        <w:t xml:space="preserve"> 1, należy złożyć </w:t>
      </w:r>
      <w:r w:rsidRPr="001716E9">
        <w:rPr>
          <w:b/>
          <w:color w:val="auto"/>
          <w:szCs w:val="24"/>
          <w:lang w:eastAsia="ar-SA"/>
        </w:rPr>
        <w:t>pełnomocnictwo</w:t>
      </w:r>
      <w:r w:rsidRPr="001716E9">
        <w:rPr>
          <w:color w:val="auto"/>
          <w:szCs w:val="24"/>
          <w:lang w:eastAsia="ar-SA"/>
        </w:rPr>
        <w:t xml:space="preserve"> lub inny dokument potwierdzający umocowanie do reprezentowania wykonawcy.</w:t>
      </w:r>
    </w:p>
    <w:p w14:paraId="46DD91D1" w14:textId="77777777" w:rsidR="001716E9" w:rsidRPr="001716E9" w:rsidRDefault="001716E9" w:rsidP="00E51642">
      <w:pPr>
        <w:widowControl w:val="0"/>
        <w:numPr>
          <w:ilvl w:val="0"/>
          <w:numId w:val="24"/>
        </w:numPr>
        <w:tabs>
          <w:tab w:val="left" w:pos="1134"/>
        </w:tabs>
        <w:suppressAutoHyphens/>
        <w:overflowPunct w:val="0"/>
        <w:autoSpaceDE w:val="0"/>
        <w:spacing w:before="120" w:after="120" w:line="276" w:lineRule="auto"/>
        <w:ind w:right="-1"/>
        <w:textAlignment w:val="baseline"/>
        <w:rPr>
          <w:color w:val="auto"/>
          <w:szCs w:val="24"/>
          <w:lang w:eastAsia="ar-SA"/>
        </w:rPr>
      </w:pPr>
      <w:r w:rsidRPr="001716E9">
        <w:rPr>
          <w:color w:val="auto"/>
          <w:szCs w:val="24"/>
          <w:lang w:eastAsia="ar-SA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o współdziałaniu, umowa spółki cywilnej). Pełnomocnik może być ustanowiony do reprezentowania Wykonawców w postępowaniu albo do reprezentowania w postępowaniu i zawarcia umowy;</w:t>
      </w:r>
    </w:p>
    <w:p w14:paraId="3D2FD279" w14:textId="77777777" w:rsidR="001716E9" w:rsidRPr="00486851" w:rsidRDefault="001716E9" w:rsidP="001716E9">
      <w:pPr>
        <w:widowControl w:val="0"/>
        <w:tabs>
          <w:tab w:val="left" w:pos="1134"/>
        </w:tabs>
        <w:suppressAutoHyphens/>
        <w:overflowPunct w:val="0"/>
        <w:autoSpaceDE w:val="0"/>
        <w:spacing w:before="120" w:after="120" w:line="276" w:lineRule="auto"/>
        <w:ind w:left="1080" w:right="-1" w:firstLine="0"/>
        <w:textAlignment w:val="baseline"/>
        <w:rPr>
          <w:color w:val="auto"/>
          <w:sz w:val="12"/>
          <w:szCs w:val="12"/>
          <w:lang w:eastAsia="ar-SA"/>
        </w:rPr>
      </w:pPr>
    </w:p>
    <w:p w14:paraId="6EAA33BC" w14:textId="77777777" w:rsidR="001716E9" w:rsidRPr="001716E9" w:rsidRDefault="001716E9" w:rsidP="00486851">
      <w:pPr>
        <w:numPr>
          <w:ilvl w:val="0"/>
          <w:numId w:val="4"/>
        </w:numPr>
        <w:tabs>
          <w:tab w:val="left" w:pos="1418"/>
        </w:tabs>
        <w:suppressAutoHyphens/>
        <w:overflowPunct w:val="0"/>
        <w:autoSpaceDE w:val="0"/>
        <w:spacing w:after="0" w:line="276" w:lineRule="auto"/>
        <w:ind w:right="-1"/>
        <w:textAlignment w:val="baseline"/>
        <w:rPr>
          <w:b/>
          <w:color w:val="auto"/>
          <w:szCs w:val="24"/>
          <w:lang w:eastAsia="ar-SA"/>
        </w:rPr>
      </w:pPr>
      <w:r w:rsidRPr="001716E9">
        <w:rPr>
          <w:b/>
          <w:color w:val="auto"/>
          <w:szCs w:val="24"/>
          <w:lang w:eastAsia="ar-SA"/>
        </w:rPr>
        <w:t>OŚWIADCZENIE z art. 125 ustawy</w:t>
      </w:r>
    </w:p>
    <w:p w14:paraId="2DF74679" w14:textId="77777777" w:rsidR="001716E9" w:rsidRPr="001716E9" w:rsidRDefault="001716E9" w:rsidP="00E51642">
      <w:pPr>
        <w:numPr>
          <w:ilvl w:val="0"/>
          <w:numId w:val="37"/>
        </w:numPr>
        <w:tabs>
          <w:tab w:val="left" w:pos="1661"/>
        </w:tabs>
        <w:suppressAutoHyphens/>
        <w:overflowPunct w:val="0"/>
        <w:autoSpaceDE w:val="0"/>
        <w:spacing w:after="0" w:line="276" w:lineRule="auto"/>
        <w:ind w:left="993" w:right="-1" w:hanging="426"/>
        <w:textAlignment w:val="baseline"/>
        <w:rPr>
          <w:color w:val="auto"/>
          <w:szCs w:val="24"/>
          <w:lang w:eastAsia="ar-SA"/>
        </w:rPr>
      </w:pPr>
      <w:r w:rsidRPr="001716E9">
        <w:rPr>
          <w:color w:val="auto"/>
          <w:szCs w:val="24"/>
          <w:lang w:eastAsia="ar-SA"/>
        </w:rPr>
        <w:t>Wykonawca składa oświadczenie o niepodleganiu wykluczeniu w zakresie określonym przez zamawiającego w  rozdziale V ust. 3 i 5 pkt 1) SWZ.</w:t>
      </w:r>
    </w:p>
    <w:p w14:paraId="02575798" w14:textId="77777777" w:rsidR="001716E9" w:rsidRPr="001716E9" w:rsidRDefault="001716E9" w:rsidP="001716E9">
      <w:pPr>
        <w:spacing w:after="17" w:line="267" w:lineRule="auto"/>
        <w:ind w:left="993" w:right="-1" w:firstLine="0"/>
        <w:contextualSpacing/>
        <w:rPr>
          <w:color w:val="auto"/>
          <w:szCs w:val="24"/>
        </w:rPr>
      </w:pPr>
      <w:r w:rsidRPr="001716E9">
        <w:rPr>
          <w:color w:val="auto"/>
          <w:szCs w:val="24"/>
        </w:rPr>
        <w:t xml:space="preserve">Oświadczenie JEDZ stanowi dowód potwierdzający brak podstaw wykluczenia w postępowaniu  na dzień składania ofert, tymczasowo zastępujący wymagane przez zamawiającego podmiotowe środki dowodowe. </w:t>
      </w:r>
    </w:p>
    <w:p w14:paraId="6BC80834" w14:textId="77777777" w:rsidR="001716E9" w:rsidRPr="001716E9" w:rsidRDefault="001716E9" w:rsidP="001716E9">
      <w:pPr>
        <w:tabs>
          <w:tab w:val="left" w:pos="9639"/>
        </w:tabs>
        <w:suppressAutoHyphens/>
        <w:overflowPunct w:val="0"/>
        <w:autoSpaceDE w:val="0"/>
        <w:spacing w:after="0" w:line="276" w:lineRule="auto"/>
        <w:ind w:left="993" w:right="-1" w:hanging="1"/>
        <w:contextualSpacing/>
        <w:textAlignment w:val="baseline"/>
        <w:rPr>
          <w:i/>
          <w:strike/>
          <w:color w:val="auto"/>
          <w:szCs w:val="24"/>
          <w:lang w:eastAsia="ar-SA"/>
        </w:rPr>
      </w:pPr>
      <w:r w:rsidRPr="001716E9">
        <w:rPr>
          <w:color w:val="auto"/>
          <w:szCs w:val="24"/>
          <w:lang w:eastAsia="ar-SA"/>
        </w:rPr>
        <w:t>UWAGA!</w:t>
      </w:r>
      <w:r w:rsidRPr="001716E9">
        <w:rPr>
          <w:b/>
          <w:color w:val="auto"/>
          <w:szCs w:val="24"/>
          <w:lang w:eastAsia="ar-SA"/>
        </w:rPr>
        <w:t xml:space="preserve"> </w:t>
      </w:r>
      <w:r w:rsidRPr="001716E9">
        <w:rPr>
          <w:color w:val="auto"/>
          <w:spacing w:val="-4"/>
        </w:rPr>
        <w:t xml:space="preserve">Wykonawca wypełnia cześć </w:t>
      </w:r>
      <w:r w:rsidRPr="001716E9">
        <w:rPr>
          <w:color w:val="auto"/>
          <w:spacing w:val="-4"/>
          <w:lang w:val="en-US"/>
        </w:rPr>
        <w:t xml:space="preserve">II, </w:t>
      </w:r>
      <w:r w:rsidRPr="001716E9">
        <w:rPr>
          <w:color w:val="auto"/>
          <w:spacing w:val="-4"/>
        </w:rPr>
        <w:t xml:space="preserve">III oraz </w:t>
      </w:r>
      <w:r w:rsidRPr="001716E9">
        <w:rPr>
          <w:color w:val="auto"/>
          <w:spacing w:val="-4"/>
          <w:lang w:val="en-US"/>
        </w:rPr>
        <w:t xml:space="preserve">VI </w:t>
      </w:r>
      <w:r w:rsidRPr="001716E9">
        <w:rPr>
          <w:color w:val="auto"/>
          <w:spacing w:val="-4"/>
        </w:rPr>
        <w:t xml:space="preserve">formularza JEDZ/ESPD.    </w:t>
      </w:r>
    </w:p>
    <w:p w14:paraId="73EFB69D" w14:textId="77777777" w:rsidR="001716E9" w:rsidRPr="001716E9" w:rsidRDefault="001716E9" w:rsidP="001716E9">
      <w:pPr>
        <w:tabs>
          <w:tab w:val="left" w:pos="1661"/>
        </w:tabs>
        <w:suppressAutoHyphens/>
        <w:overflowPunct w:val="0"/>
        <w:autoSpaceDE w:val="0"/>
        <w:spacing w:after="0" w:line="276" w:lineRule="auto"/>
        <w:ind w:left="0" w:right="645" w:firstLine="0"/>
        <w:textAlignment w:val="baseline"/>
        <w:rPr>
          <w:color w:val="auto"/>
          <w:szCs w:val="24"/>
          <w:lang w:eastAsia="ar-SA"/>
        </w:rPr>
      </w:pPr>
    </w:p>
    <w:p w14:paraId="4E3DA264" w14:textId="77777777" w:rsidR="001716E9" w:rsidRPr="001716E9" w:rsidRDefault="001716E9" w:rsidP="00E51642">
      <w:pPr>
        <w:numPr>
          <w:ilvl w:val="0"/>
          <w:numId w:val="37"/>
        </w:numPr>
        <w:tabs>
          <w:tab w:val="left" w:pos="1661"/>
        </w:tabs>
        <w:suppressAutoHyphens/>
        <w:overflowPunct w:val="0"/>
        <w:autoSpaceDE w:val="0"/>
        <w:spacing w:after="0" w:line="276" w:lineRule="auto"/>
        <w:ind w:left="993" w:right="-1"/>
        <w:textAlignment w:val="baseline"/>
        <w:rPr>
          <w:color w:val="auto"/>
          <w:szCs w:val="24"/>
          <w:lang w:eastAsia="ar-SA"/>
        </w:rPr>
      </w:pPr>
      <w:r w:rsidRPr="001716E9">
        <w:rPr>
          <w:color w:val="auto"/>
          <w:szCs w:val="24"/>
          <w:lang w:eastAsia="ar-SA"/>
        </w:rPr>
        <w:t xml:space="preserve">Oświadczenie składa się na formularzu jednolitego europejskiego dokumentu zamówienia  sporządzonego zgodnie ze wzorem standardowego formularza określonego w rozporządzeniu wykonawczym Komisji  (UE) 2016/7 z dnia 5 stycznia 2016 r. (Dz. Urz. UE nr L 3 z 6.1.2016), zwanego </w:t>
      </w:r>
      <w:r w:rsidRPr="001716E9">
        <w:rPr>
          <w:b/>
          <w:color w:val="auto"/>
          <w:szCs w:val="24"/>
          <w:lang w:eastAsia="ar-SA"/>
        </w:rPr>
        <w:t xml:space="preserve">„jednolitym dokumentem” lub JEDZ lub ESPD </w:t>
      </w:r>
      <w:r w:rsidRPr="001716E9">
        <w:rPr>
          <w:color w:val="auto"/>
          <w:szCs w:val="24"/>
          <w:lang w:eastAsia="ar-SA"/>
        </w:rPr>
        <w:t xml:space="preserve">– </w:t>
      </w:r>
      <w:r w:rsidRPr="001716E9">
        <w:rPr>
          <w:b/>
          <w:i/>
          <w:color w:val="auto"/>
          <w:szCs w:val="24"/>
          <w:lang w:eastAsia="ar-SA"/>
        </w:rPr>
        <w:t xml:space="preserve">wzór stanowi załącznik nr 2 do SWZ. </w:t>
      </w:r>
    </w:p>
    <w:p w14:paraId="2D8BABD3" w14:textId="77777777" w:rsidR="001716E9" w:rsidRPr="001716E9" w:rsidRDefault="001716E9" w:rsidP="001716E9">
      <w:pPr>
        <w:tabs>
          <w:tab w:val="left" w:pos="1661"/>
        </w:tabs>
        <w:suppressAutoHyphens/>
        <w:overflowPunct w:val="0"/>
        <w:autoSpaceDE w:val="0"/>
        <w:spacing w:after="0" w:line="276" w:lineRule="auto"/>
        <w:ind w:left="720" w:right="-1" w:firstLine="0"/>
        <w:textAlignment w:val="baseline"/>
        <w:rPr>
          <w:color w:val="auto"/>
          <w:szCs w:val="24"/>
          <w:lang w:eastAsia="ar-SA"/>
        </w:rPr>
      </w:pPr>
    </w:p>
    <w:p w14:paraId="624B7ACB" w14:textId="77777777" w:rsidR="001716E9" w:rsidRPr="001716E9" w:rsidRDefault="001716E9" w:rsidP="00E51642">
      <w:pPr>
        <w:numPr>
          <w:ilvl w:val="0"/>
          <w:numId w:val="37"/>
        </w:numPr>
        <w:suppressAutoHyphens/>
        <w:overflowPunct w:val="0"/>
        <w:autoSpaceDE w:val="0"/>
        <w:spacing w:after="0" w:line="276" w:lineRule="auto"/>
        <w:ind w:left="993" w:right="-1"/>
        <w:contextualSpacing/>
        <w:textAlignment w:val="baseline"/>
        <w:rPr>
          <w:szCs w:val="24"/>
          <w:lang w:eastAsia="ar-SA"/>
        </w:rPr>
      </w:pPr>
      <w:r w:rsidRPr="001716E9">
        <w:rPr>
          <w:szCs w:val="24"/>
          <w:lang w:eastAsia="ar-SA"/>
        </w:rPr>
        <w:t xml:space="preserve">Jednolity dokument może zostać wypełniony w narzędziu znajdującym się pod adresem: </w:t>
      </w:r>
      <w:hyperlink r:id="rId12" w:history="1">
        <w:r w:rsidRPr="001716E9">
          <w:rPr>
            <w:color w:val="0563C1" w:themeColor="hyperlink"/>
            <w:szCs w:val="24"/>
            <w:u w:val="single"/>
          </w:rPr>
          <w:t>https://espd.uzp.gov.pl/</w:t>
        </w:r>
      </w:hyperlink>
      <w:r w:rsidRPr="001716E9">
        <w:rPr>
          <w:color w:val="343434"/>
          <w:szCs w:val="24"/>
        </w:rPr>
        <w:t xml:space="preserve"> .</w:t>
      </w:r>
    </w:p>
    <w:p w14:paraId="04B29FFB" w14:textId="77777777" w:rsidR="001716E9" w:rsidRPr="001716E9" w:rsidRDefault="001716E9" w:rsidP="001716E9">
      <w:pPr>
        <w:suppressAutoHyphens/>
        <w:overflowPunct w:val="0"/>
        <w:autoSpaceDE w:val="0"/>
        <w:spacing w:after="0" w:line="276" w:lineRule="auto"/>
        <w:ind w:left="993" w:right="-1" w:firstLine="0"/>
        <w:contextualSpacing/>
        <w:textAlignment w:val="baseline"/>
        <w:rPr>
          <w:szCs w:val="24"/>
          <w:lang w:eastAsia="ar-SA"/>
        </w:rPr>
      </w:pPr>
      <w:r w:rsidRPr="001716E9">
        <w:rPr>
          <w:szCs w:val="24"/>
          <w:lang w:eastAsia="ar-SA"/>
        </w:rPr>
        <w:t xml:space="preserve">Celem realizacji powyższego Wykonawca pobiera jednolity dokument w formacie </w:t>
      </w:r>
      <w:proofErr w:type="spellStart"/>
      <w:r w:rsidRPr="001716E9">
        <w:rPr>
          <w:szCs w:val="24"/>
          <w:lang w:eastAsia="ar-SA"/>
        </w:rPr>
        <w:t>xml</w:t>
      </w:r>
      <w:proofErr w:type="spellEnd"/>
      <w:r w:rsidRPr="001716E9">
        <w:rPr>
          <w:szCs w:val="24"/>
          <w:lang w:eastAsia="ar-SA"/>
        </w:rPr>
        <w:t xml:space="preserve"> zamieszczony na stronie internetowej Zamawiającego i wypełnia w narzędziu, o którym mowa powyżej.</w:t>
      </w:r>
    </w:p>
    <w:p w14:paraId="53B018AE" w14:textId="77777777" w:rsidR="001716E9" w:rsidRPr="001716E9" w:rsidRDefault="001716E9" w:rsidP="001716E9">
      <w:pPr>
        <w:suppressAutoHyphens/>
        <w:overflowPunct w:val="0"/>
        <w:autoSpaceDE w:val="0"/>
        <w:spacing w:after="0" w:line="276" w:lineRule="auto"/>
        <w:textAlignment w:val="baseline"/>
        <w:rPr>
          <w:szCs w:val="24"/>
          <w:lang w:eastAsia="ar-SA"/>
        </w:rPr>
      </w:pPr>
    </w:p>
    <w:p w14:paraId="25AFA367" w14:textId="77777777" w:rsidR="001716E9" w:rsidRPr="001716E9" w:rsidRDefault="001716E9" w:rsidP="00E51642">
      <w:pPr>
        <w:numPr>
          <w:ilvl w:val="0"/>
          <w:numId w:val="37"/>
        </w:numPr>
        <w:tabs>
          <w:tab w:val="left" w:pos="9639"/>
        </w:tabs>
        <w:suppressAutoHyphens/>
        <w:overflowPunct w:val="0"/>
        <w:autoSpaceDE w:val="0"/>
        <w:spacing w:after="0" w:line="276" w:lineRule="auto"/>
        <w:ind w:left="993" w:right="-1"/>
        <w:contextualSpacing/>
        <w:textAlignment w:val="baseline"/>
        <w:rPr>
          <w:b/>
          <w:i/>
          <w:szCs w:val="24"/>
          <w:lang w:eastAsia="ar-SA"/>
        </w:rPr>
      </w:pPr>
      <w:r w:rsidRPr="001716E9">
        <w:rPr>
          <w:b/>
          <w:i/>
          <w:szCs w:val="24"/>
          <w:lang w:eastAsia="ar-SA"/>
        </w:rPr>
        <w:t>Jednolity dokument należy wypełnić zgodnie z instrukcją wypełniania  dostępną na stronie internetowej Urzędu Zamówień Publicznych:</w:t>
      </w:r>
    </w:p>
    <w:p w14:paraId="5E1C783D" w14:textId="77777777" w:rsidR="001716E9" w:rsidRPr="001716E9" w:rsidRDefault="000F353F" w:rsidP="001716E9">
      <w:pPr>
        <w:tabs>
          <w:tab w:val="left" w:pos="9639"/>
        </w:tabs>
        <w:suppressAutoHyphens/>
        <w:overflowPunct w:val="0"/>
        <w:autoSpaceDE w:val="0"/>
        <w:spacing w:after="0" w:line="276" w:lineRule="auto"/>
        <w:ind w:left="993" w:right="-1" w:firstLine="0"/>
        <w:contextualSpacing/>
        <w:textAlignment w:val="baseline"/>
        <w:rPr>
          <w:b/>
          <w:szCs w:val="24"/>
          <w:lang w:eastAsia="ar-SA"/>
        </w:rPr>
      </w:pPr>
      <w:hyperlink r:id="rId13" w:history="1">
        <w:r w:rsidR="001716E9" w:rsidRPr="001716E9">
          <w:rPr>
            <w:b/>
            <w:color w:val="0563C1" w:themeColor="hyperlink"/>
            <w:szCs w:val="24"/>
            <w:u w:val="single"/>
            <w:lang w:eastAsia="ar-SA"/>
          </w:rPr>
          <w:t>https://www.uzp.gov.pl/__data/assets/pdf_file/0026/45557/Jednolity-Europejski-Dokument-Zamowienia-instrukcja-2021.01.20.pdf</w:t>
        </w:r>
      </w:hyperlink>
      <w:r w:rsidR="001716E9" w:rsidRPr="001716E9">
        <w:rPr>
          <w:b/>
          <w:szCs w:val="24"/>
          <w:lang w:eastAsia="ar-SA"/>
        </w:rPr>
        <w:t xml:space="preserve"> </w:t>
      </w:r>
    </w:p>
    <w:p w14:paraId="053DA37D" w14:textId="77777777" w:rsidR="001716E9" w:rsidRPr="001716E9" w:rsidRDefault="001716E9" w:rsidP="001716E9">
      <w:pPr>
        <w:tabs>
          <w:tab w:val="left" w:pos="9639"/>
        </w:tabs>
        <w:suppressAutoHyphens/>
        <w:overflowPunct w:val="0"/>
        <w:autoSpaceDE w:val="0"/>
        <w:spacing w:after="0" w:line="276" w:lineRule="auto"/>
        <w:ind w:left="0" w:right="-1" w:firstLine="0"/>
        <w:textAlignment w:val="baseline"/>
        <w:rPr>
          <w:highlight w:val="yellow"/>
        </w:rPr>
      </w:pPr>
    </w:p>
    <w:p w14:paraId="28B5B865" w14:textId="77777777" w:rsidR="001716E9" w:rsidRPr="001716E9" w:rsidRDefault="001716E9" w:rsidP="00E51642">
      <w:pPr>
        <w:numPr>
          <w:ilvl w:val="0"/>
          <w:numId w:val="37"/>
        </w:numPr>
        <w:tabs>
          <w:tab w:val="left" w:pos="9639"/>
        </w:tabs>
        <w:suppressAutoHyphens/>
        <w:overflowPunct w:val="0"/>
        <w:autoSpaceDE w:val="0"/>
        <w:spacing w:after="0" w:line="240" w:lineRule="auto"/>
        <w:ind w:right="-1"/>
        <w:contextualSpacing/>
        <w:textAlignment w:val="baseline"/>
      </w:pPr>
      <w:r w:rsidRPr="001716E9">
        <w:t xml:space="preserve">Wykonawca  nie podlega wykluczeniu w okolicznościach określonych  w art. 108 ust. 1 pkt 1, 2 i 5, jeżeli udowodnił zamawiającemu, składając </w:t>
      </w:r>
      <w:r w:rsidRPr="001716E9">
        <w:rPr>
          <w:b/>
        </w:rPr>
        <w:t xml:space="preserve">wraz z jednolitym dokumentem </w:t>
      </w:r>
      <w:r w:rsidRPr="001716E9">
        <w:rPr>
          <w:b/>
        </w:rPr>
        <w:lastRenderedPageBreak/>
        <w:t>samooczyszczenie</w:t>
      </w:r>
      <w:r w:rsidRPr="001716E9">
        <w:t xml:space="preserve"> potwierdzające, że spełnił łącznie przesłanki wynikające z art. 110 ust. 2 pkt 1-3.</w:t>
      </w:r>
    </w:p>
    <w:p w14:paraId="5E6FC731" w14:textId="77777777" w:rsidR="001716E9" w:rsidRPr="001716E9" w:rsidRDefault="001716E9" w:rsidP="001716E9">
      <w:pPr>
        <w:tabs>
          <w:tab w:val="left" w:pos="9639"/>
        </w:tabs>
        <w:suppressAutoHyphens/>
        <w:overflowPunct w:val="0"/>
        <w:autoSpaceDE w:val="0"/>
        <w:spacing w:after="0" w:line="240" w:lineRule="auto"/>
        <w:ind w:left="720" w:right="-1" w:firstLine="0"/>
        <w:contextualSpacing/>
        <w:textAlignment w:val="baseline"/>
      </w:pPr>
    </w:p>
    <w:p w14:paraId="01398E1A" w14:textId="77777777" w:rsidR="001716E9" w:rsidRPr="001716E9" w:rsidRDefault="001716E9" w:rsidP="00E51642">
      <w:pPr>
        <w:numPr>
          <w:ilvl w:val="0"/>
          <w:numId w:val="37"/>
        </w:numPr>
        <w:spacing w:after="130" w:line="267" w:lineRule="auto"/>
        <w:ind w:right="-1"/>
        <w:contextualSpacing/>
      </w:pPr>
      <w:r w:rsidRPr="001716E9">
        <w:t xml:space="preserve">W przypadku </w:t>
      </w:r>
      <w:r w:rsidRPr="001716E9">
        <w:rPr>
          <w:b/>
        </w:rPr>
        <w:t>wspólnego ubiegania się o zamówienie przez wykonawców</w:t>
      </w:r>
      <w:r w:rsidRPr="001716E9">
        <w:t xml:space="preserve">, oświadczenie tj. </w:t>
      </w:r>
      <w:r w:rsidRPr="001716E9">
        <w:rPr>
          <w:b/>
          <w:i/>
          <w:color w:val="auto"/>
        </w:rPr>
        <w:t xml:space="preserve">„jednolity dokument” </w:t>
      </w:r>
      <w:r w:rsidRPr="001716E9">
        <w:t xml:space="preserve">składa każdy z wykonawców (np. </w:t>
      </w:r>
      <w:r w:rsidRPr="001716E9">
        <w:rPr>
          <w:b/>
          <w:szCs w:val="24"/>
        </w:rPr>
        <w:t>każdy</w:t>
      </w:r>
      <w:r w:rsidRPr="001716E9">
        <w:rPr>
          <w:szCs w:val="24"/>
        </w:rPr>
        <w:t xml:space="preserve"> członek konsorcjum i </w:t>
      </w:r>
      <w:r w:rsidRPr="001716E9">
        <w:rPr>
          <w:b/>
          <w:szCs w:val="24"/>
        </w:rPr>
        <w:t>każdy</w:t>
      </w:r>
      <w:r w:rsidRPr="001716E9">
        <w:rPr>
          <w:szCs w:val="24"/>
        </w:rPr>
        <w:t xml:space="preserve"> wspólnik spółki cywilnej)</w:t>
      </w:r>
      <w:r w:rsidRPr="001716E9">
        <w:t xml:space="preserve"> </w:t>
      </w:r>
      <w:r w:rsidRPr="001716E9">
        <w:rPr>
          <w:szCs w:val="24"/>
        </w:rPr>
        <w:t>zgodnie z rozdziałem VII ust. 3 SWZ.</w:t>
      </w:r>
    </w:p>
    <w:p w14:paraId="180D331F" w14:textId="77777777" w:rsidR="001716E9" w:rsidRPr="001716E9" w:rsidRDefault="001716E9" w:rsidP="001716E9">
      <w:pPr>
        <w:ind w:left="720"/>
        <w:contextualSpacing/>
      </w:pPr>
    </w:p>
    <w:p w14:paraId="4D6EDE2A" w14:textId="77777777" w:rsidR="001716E9" w:rsidRPr="001716E9" w:rsidRDefault="001716E9" w:rsidP="00E51642">
      <w:pPr>
        <w:numPr>
          <w:ilvl w:val="0"/>
          <w:numId w:val="37"/>
        </w:numPr>
        <w:spacing w:after="130" w:line="267" w:lineRule="auto"/>
        <w:ind w:right="-1"/>
        <w:contextualSpacing/>
      </w:pPr>
      <w:r w:rsidRPr="001716E9">
        <w:t>W stosunku do przesłanki wykluczenia określonej w rozdz. V ust. 5 pkt 1) Wykonawca składa oświadczenie w części III sekcja D „Podstawy wykluczenia o charakterze wyłącznie krajowym”.</w:t>
      </w:r>
    </w:p>
    <w:p w14:paraId="50A66426" w14:textId="77777777" w:rsidR="001716E9" w:rsidRPr="000D3334" w:rsidRDefault="001716E9" w:rsidP="001716E9">
      <w:pPr>
        <w:tabs>
          <w:tab w:val="left" w:pos="9214"/>
        </w:tabs>
        <w:spacing w:after="5" w:line="276" w:lineRule="auto"/>
        <w:ind w:left="720" w:right="645" w:firstLine="0"/>
        <w:rPr>
          <w:szCs w:val="24"/>
        </w:rPr>
      </w:pPr>
    </w:p>
    <w:p w14:paraId="027EE82C" w14:textId="77777777" w:rsidR="00B15780" w:rsidRPr="00B15780" w:rsidRDefault="00B15780" w:rsidP="00B15780">
      <w:pPr>
        <w:tabs>
          <w:tab w:val="left" w:pos="9639"/>
        </w:tabs>
        <w:spacing w:after="0" w:line="267" w:lineRule="auto"/>
        <w:ind w:left="1276" w:right="78" w:firstLine="0"/>
        <w:contextualSpacing/>
        <w:rPr>
          <w:sz w:val="12"/>
          <w:szCs w:val="12"/>
        </w:rPr>
      </w:pPr>
    </w:p>
    <w:p w14:paraId="3303D0B6" w14:textId="77777777" w:rsidR="00877CD3" w:rsidRPr="00877CD3" w:rsidRDefault="00877CD3" w:rsidP="00E51642">
      <w:pPr>
        <w:numPr>
          <w:ilvl w:val="0"/>
          <w:numId w:val="18"/>
        </w:numPr>
        <w:tabs>
          <w:tab w:val="left" w:pos="1661"/>
          <w:tab w:val="left" w:pos="9072"/>
        </w:tabs>
        <w:suppressAutoHyphens/>
        <w:overflowPunct w:val="0"/>
        <w:autoSpaceDE w:val="0"/>
        <w:spacing w:after="0" w:line="276" w:lineRule="auto"/>
        <w:ind w:left="284" w:right="-1" w:hanging="284"/>
        <w:textAlignment w:val="baseline"/>
        <w:rPr>
          <w:rFonts w:ascii="Arial Narrow" w:hAnsi="Arial Narrow"/>
          <w:color w:val="auto"/>
          <w:szCs w:val="24"/>
          <w:lang w:eastAsia="ar-SA"/>
        </w:rPr>
      </w:pPr>
      <w:r w:rsidRPr="00877CD3">
        <w:rPr>
          <w:b/>
          <w:color w:val="auto"/>
          <w:szCs w:val="24"/>
          <w:lang w:eastAsia="ar-SA"/>
        </w:rPr>
        <w:t>OŚWIADCZENIE z art. 125 ustawy w związku z art. 5k</w:t>
      </w:r>
      <w:r w:rsidRPr="00877CD3">
        <w:rPr>
          <w:b/>
          <w:bCs/>
          <w:i/>
          <w:color w:val="auto"/>
          <w:szCs w:val="24"/>
          <w:lang w:eastAsia="ar-SA"/>
        </w:rPr>
        <w:t xml:space="preserve"> </w:t>
      </w:r>
      <w:r w:rsidRPr="00877CD3">
        <w:rPr>
          <w:b/>
          <w:bCs/>
          <w:color w:val="auto"/>
          <w:szCs w:val="24"/>
          <w:lang w:eastAsia="ar-SA"/>
        </w:rPr>
        <w:t>rozporządzenia.</w:t>
      </w:r>
    </w:p>
    <w:p w14:paraId="346AB20E" w14:textId="77777777" w:rsidR="00877CD3" w:rsidRPr="00877CD3" w:rsidRDefault="00877CD3" w:rsidP="00E51642">
      <w:pPr>
        <w:numPr>
          <w:ilvl w:val="0"/>
          <w:numId w:val="42"/>
        </w:numPr>
        <w:tabs>
          <w:tab w:val="left" w:pos="1661"/>
        </w:tabs>
        <w:suppressAutoHyphens/>
        <w:overflowPunct w:val="0"/>
        <w:autoSpaceDE w:val="0"/>
        <w:spacing w:after="0" w:line="276" w:lineRule="auto"/>
        <w:ind w:right="-1"/>
        <w:textAlignment w:val="baseline"/>
        <w:rPr>
          <w:color w:val="auto"/>
          <w:szCs w:val="24"/>
          <w:lang w:eastAsia="ar-SA"/>
        </w:rPr>
      </w:pPr>
      <w:r w:rsidRPr="00877CD3">
        <w:rPr>
          <w:color w:val="auto"/>
          <w:szCs w:val="24"/>
          <w:lang w:eastAsia="ar-SA"/>
        </w:rPr>
        <w:t>Wykonawca składa oświadczenie o niepodleganiu wykluczeniu w zakresie określonym przez zamawiającego w  rozdziale V ust. 5 pkt 2)  SWZ.</w:t>
      </w:r>
    </w:p>
    <w:p w14:paraId="7C3D980D" w14:textId="77777777" w:rsidR="00877CD3" w:rsidRPr="00877CD3" w:rsidRDefault="00877CD3" w:rsidP="00877CD3">
      <w:pPr>
        <w:tabs>
          <w:tab w:val="left" w:pos="9072"/>
        </w:tabs>
        <w:spacing w:line="276" w:lineRule="auto"/>
        <w:ind w:left="709" w:right="-1"/>
        <w:rPr>
          <w:color w:val="auto"/>
          <w:szCs w:val="24"/>
        </w:rPr>
      </w:pPr>
      <w:r w:rsidRPr="00877CD3">
        <w:rPr>
          <w:color w:val="auto"/>
          <w:szCs w:val="24"/>
        </w:rPr>
        <w:t>Oświadczenie stanowi dowód potwierdzający brak podstaw wykluczenia w postępowaniu  na dzień składania ofert, tymczasowo zastępujący wymagane przez zamawiającego podmiotowe środki dowodowe.</w:t>
      </w:r>
    </w:p>
    <w:p w14:paraId="61FF2A2D" w14:textId="2A5F3FDC" w:rsidR="00877CD3" w:rsidRPr="00877CD3" w:rsidRDefault="00877CD3" w:rsidP="00E51642">
      <w:pPr>
        <w:numPr>
          <w:ilvl w:val="0"/>
          <w:numId w:val="42"/>
        </w:numPr>
        <w:tabs>
          <w:tab w:val="left" w:pos="9072"/>
        </w:tabs>
        <w:spacing w:line="276" w:lineRule="auto"/>
        <w:ind w:right="-1"/>
        <w:contextualSpacing/>
        <w:rPr>
          <w:color w:val="auto"/>
          <w:szCs w:val="24"/>
        </w:rPr>
      </w:pPr>
      <w:r w:rsidRPr="00877CD3">
        <w:rPr>
          <w:color w:val="auto"/>
          <w:szCs w:val="24"/>
          <w:lang w:eastAsia="ar-SA"/>
        </w:rPr>
        <w:t>Oświadczenie składa się zgodnie ze wzorem–</w:t>
      </w:r>
      <w:r w:rsidRPr="00877CD3">
        <w:rPr>
          <w:b/>
          <w:i/>
          <w:color w:val="auto"/>
          <w:szCs w:val="24"/>
          <w:lang w:eastAsia="ar-SA"/>
        </w:rPr>
        <w:t xml:space="preserve"> stanowiącym załącznik nr </w:t>
      </w:r>
      <w:r w:rsidR="00E51642">
        <w:rPr>
          <w:b/>
          <w:i/>
          <w:color w:val="auto"/>
          <w:szCs w:val="24"/>
          <w:lang w:eastAsia="ar-SA"/>
        </w:rPr>
        <w:t>2</w:t>
      </w:r>
      <w:r w:rsidRPr="00877CD3">
        <w:rPr>
          <w:b/>
          <w:i/>
          <w:color w:val="auto"/>
          <w:szCs w:val="24"/>
          <w:lang w:eastAsia="ar-SA"/>
        </w:rPr>
        <w:t>A</w:t>
      </w:r>
      <w:r w:rsidRPr="00877CD3">
        <w:rPr>
          <w:b/>
          <w:i/>
          <w:color w:val="70AD47" w:themeColor="accent6"/>
          <w:szCs w:val="24"/>
          <w:lang w:eastAsia="ar-SA"/>
        </w:rPr>
        <w:t xml:space="preserve"> </w:t>
      </w:r>
      <w:r w:rsidRPr="00877CD3">
        <w:rPr>
          <w:b/>
          <w:i/>
          <w:color w:val="auto"/>
          <w:szCs w:val="24"/>
          <w:lang w:eastAsia="ar-SA"/>
        </w:rPr>
        <w:t xml:space="preserve">do SWZ. </w:t>
      </w:r>
    </w:p>
    <w:p w14:paraId="1501D924" w14:textId="77777777" w:rsidR="00877CD3" w:rsidRPr="00877CD3" w:rsidRDefault="00877CD3" w:rsidP="00E51642">
      <w:pPr>
        <w:numPr>
          <w:ilvl w:val="0"/>
          <w:numId w:val="42"/>
        </w:numPr>
        <w:spacing w:after="130" w:line="267" w:lineRule="auto"/>
        <w:ind w:right="0"/>
        <w:contextualSpacing/>
      </w:pPr>
      <w:r w:rsidRPr="00877CD3">
        <w:t xml:space="preserve">W przypadku </w:t>
      </w:r>
      <w:r w:rsidRPr="00877CD3">
        <w:rPr>
          <w:b/>
        </w:rPr>
        <w:t>wspólnego ubiegania się o zamówienie przez wykonawców</w:t>
      </w:r>
      <w:r w:rsidRPr="00877CD3">
        <w:t xml:space="preserve">, oświadczenie stanowiące załącznik nr 2A składa każdy z wykonawców (np. </w:t>
      </w:r>
      <w:r w:rsidRPr="00877CD3">
        <w:rPr>
          <w:b/>
          <w:szCs w:val="24"/>
        </w:rPr>
        <w:t>każdy</w:t>
      </w:r>
      <w:r w:rsidRPr="00877CD3">
        <w:rPr>
          <w:szCs w:val="24"/>
        </w:rPr>
        <w:t xml:space="preserve"> członek konsorcjum i </w:t>
      </w:r>
      <w:r w:rsidRPr="00877CD3">
        <w:rPr>
          <w:b/>
          <w:szCs w:val="24"/>
        </w:rPr>
        <w:t>każdy</w:t>
      </w:r>
      <w:r w:rsidRPr="00877CD3">
        <w:rPr>
          <w:szCs w:val="24"/>
        </w:rPr>
        <w:t xml:space="preserve"> wspólnik spółki cywilnej)</w:t>
      </w:r>
      <w:r w:rsidRPr="00877CD3">
        <w:t xml:space="preserve"> </w:t>
      </w:r>
      <w:r w:rsidRPr="00877CD3">
        <w:rPr>
          <w:szCs w:val="24"/>
        </w:rPr>
        <w:t>zgodnie z rozdziałem VII ust. 3 SWZ.</w:t>
      </w:r>
    </w:p>
    <w:p w14:paraId="534EC211" w14:textId="77777777" w:rsidR="00877CD3" w:rsidRDefault="00877CD3" w:rsidP="00877CD3">
      <w:pPr>
        <w:ind w:left="851" w:right="78" w:firstLine="0"/>
        <w:contextualSpacing/>
        <w:rPr>
          <w:color w:val="auto"/>
          <w:szCs w:val="24"/>
        </w:rPr>
      </w:pPr>
    </w:p>
    <w:p w14:paraId="500C846B" w14:textId="0B40ED31" w:rsidR="00E94B8A" w:rsidRDefault="00E94B8A" w:rsidP="00534FA2">
      <w:pPr>
        <w:pStyle w:val="Akapitzlist"/>
        <w:numPr>
          <w:ilvl w:val="0"/>
          <w:numId w:val="18"/>
        </w:numPr>
        <w:tabs>
          <w:tab w:val="left" w:pos="9072"/>
        </w:tabs>
        <w:spacing w:line="276" w:lineRule="auto"/>
        <w:ind w:left="709" w:right="645" w:hanging="709"/>
        <w:rPr>
          <w:color w:val="auto"/>
          <w:szCs w:val="24"/>
        </w:rPr>
      </w:pPr>
      <w:r>
        <w:rPr>
          <w:b/>
          <w:color w:val="auto"/>
          <w:szCs w:val="24"/>
        </w:rPr>
        <w:t>Przedmiotowe środki dowodowe</w:t>
      </w:r>
    </w:p>
    <w:p w14:paraId="52E3633E" w14:textId="57A02A51" w:rsidR="00980D16" w:rsidRDefault="00BC25F1" w:rsidP="00534FA2">
      <w:pPr>
        <w:tabs>
          <w:tab w:val="left" w:pos="4498"/>
        </w:tabs>
        <w:spacing w:line="276" w:lineRule="auto"/>
        <w:ind w:left="426" w:right="-64" w:firstLine="0"/>
        <w:rPr>
          <w:color w:val="auto"/>
          <w:szCs w:val="24"/>
        </w:rPr>
      </w:pPr>
      <w:r w:rsidRPr="00FC2BC5">
        <w:rPr>
          <w:color w:val="auto"/>
          <w:szCs w:val="24"/>
        </w:rPr>
        <w:t xml:space="preserve">Zamawiający </w:t>
      </w:r>
      <w:r w:rsidR="00946415" w:rsidRPr="00946415">
        <w:rPr>
          <w:b/>
          <w:color w:val="auto"/>
          <w:szCs w:val="24"/>
        </w:rPr>
        <w:t xml:space="preserve">nie </w:t>
      </w:r>
      <w:r w:rsidR="00980D16" w:rsidRPr="00FC2BC5">
        <w:rPr>
          <w:b/>
          <w:color w:val="auto"/>
          <w:szCs w:val="24"/>
        </w:rPr>
        <w:t>wymaga</w:t>
      </w:r>
      <w:r w:rsidR="00980D16" w:rsidRPr="00FC2BC5">
        <w:rPr>
          <w:color w:val="auto"/>
          <w:szCs w:val="24"/>
        </w:rPr>
        <w:t xml:space="preserve"> </w:t>
      </w:r>
      <w:r w:rsidR="00946415">
        <w:rPr>
          <w:b/>
          <w:color w:val="auto"/>
          <w:szCs w:val="24"/>
        </w:rPr>
        <w:t>złożenia</w:t>
      </w:r>
      <w:r w:rsidR="00980D16" w:rsidRPr="00FC2BC5">
        <w:rPr>
          <w:b/>
          <w:color w:val="auto"/>
          <w:szCs w:val="24"/>
        </w:rPr>
        <w:t xml:space="preserve"> przedmiotowych środków dowodowych</w:t>
      </w:r>
      <w:r w:rsidR="00980D16" w:rsidRPr="00FC2BC5">
        <w:rPr>
          <w:color w:val="auto"/>
          <w:szCs w:val="24"/>
        </w:rPr>
        <w:t xml:space="preserve"> na potwierdzenie, że oferowane dostawy spełniają określone przez zamawiająceg</w:t>
      </w:r>
      <w:r w:rsidR="00946415">
        <w:rPr>
          <w:color w:val="auto"/>
          <w:szCs w:val="24"/>
        </w:rPr>
        <w:t>o wymagania, cechy lub kryteria.</w:t>
      </w:r>
    </w:p>
    <w:p w14:paraId="44E86EB6" w14:textId="77777777" w:rsidR="00877CD3" w:rsidRDefault="00877CD3" w:rsidP="00534FA2">
      <w:pPr>
        <w:tabs>
          <w:tab w:val="left" w:pos="4498"/>
        </w:tabs>
        <w:spacing w:line="276" w:lineRule="auto"/>
        <w:ind w:left="426" w:right="-64" w:hanging="709"/>
        <w:rPr>
          <w:b/>
          <w:color w:val="auto"/>
          <w:szCs w:val="24"/>
        </w:rPr>
      </w:pPr>
    </w:p>
    <w:p w14:paraId="7954846A" w14:textId="498A8615" w:rsidR="00877CD3" w:rsidRDefault="00877CD3" w:rsidP="00534FA2">
      <w:pPr>
        <w:tabs>
          <w:tab w:val="left" w:pos="4498"/>
        </w:tabs>
        <w:spacing w:line="276" w:lineRule="auto"/>
        <w:ind w:left="426" w:right="-64" w:hanging="426"/>
        <w:rPr>
          <w:color w:val="auto"/>
          <w:szCs w:val="24"/>
        </w:rPr>
      </w:pPr>
      <w:r w:rsidRPr="00877CD3">
        <w:rPr>
          <w:b/>
          <w:color w:val="auto"/>
          <w:szCs w:val="24"/>
        </w:rPr>
        <w:t>6)</w:t>
      </w:r>
      <w:r>
        <w:rPr>
          <w:color w:val="auto"/>
          <w:szCs w:val="24"/>
        </w:rPr>
        <w:t xml:space="preserve"> </w:t>
      </w:r>
      <w:r w:rsidRPr="00B15780">
        <w:rPr>
          <w:color w:val="auto"/>
          <w:szCs w:val="24"/>
        </w:rPr>
        <w:t>Dokument potwierdzający wniesienie wadium zgodnie z rozdz.  IX SWZ.</w:t>
      </w:r>
    </w:p>
    <w:p w14:paraId="50BAED3B" w14:textId="77777777" w:rsidR="00877CD3" w:rsidRPr="00FC2BC5" w:rsidRDefault="00877CD3" w:rsidP="00877CD3">
      <w:pPr>
        <w:tabs>
          <w:tab w:val="left" w:pos="4498"/>
        </w:tabs>
        <w:spacing w:line="276" w:lineRule="auto"/>
        <w:ind w:left="426" w:right="-64"/>
        <w:rPr>
          <w:szCs w:val="24"/>
        </w:rPr>
      </w:pPr>
    </w:p>
    <w:p w14:paraId="57352139" w14:textId="1D5F45A4" w:rsidR="003714D3" w:rsidRPr="0067703C" w:rsidRDefault="00144E6E" w:rsidP="00144E6E">
      <w:pPr>
        <w:spacing w:after="0" w:line="240" w:lineRule="auto"/>
        <w:ind w:left="360" w:right="-64" w:firstLine="0"/>
        <w:rPr>
          <w:szCs w:val="24"/>
        </w:rPr>
      </w:pPr>
      <w:r>
        <w:rPr>
          <w:b/>
          <w:szCs w:val="24"/>
        </w:rPr>
        <w:t xml:space="preserve">3. </w:t>
      </w:r>
      <w:r w:rsidR="003714D3" w:rsidRPr="000D3334">
        <w:rPr>
          <w:b/>
          <w:szCs w:val="24"/>
        </w:rPr>
        <w:t>Na wezwanie Zamawiającego Wykonawca zobowiązany będzie złożyć</w:t>
      </w:r>
      <w:r w:rsidR="003714D3">
        <w:rPr>
          <w:b/>
          <w:szCs w:val="24"/>
        </w:rPr>
        <w:t xml:space="preserve"> podmiotowe środki dowodowe</w:t>
      </w:r>
      <w:r w:rsidR="003714D3" w:rsidRPr="000D3334">
        <w:rPr>
          <w:b/>
          <w:szCs w:val="24"/>
        </w:rPr>
        <w:t xml:space="preserve">: </w:t>
      </w:r>
    </w:p>
    <w:p w14:paraId="2C4873FB" w14:textId="77777777" w:rsidR="003714D3" w:rsidRPr="00076AA9" w:rsidRDefault="003714D3" w:rsidP="00877CD3">
      <w:pPr>
        <w:spacing w:after="0" w:line="240" w:lineRule="auto"/>
        <w:ind w:left="0" w:right="-64" w:firstLine="0"/>
        <w:rPr>
          <w:sz w:val="12"/>
          <w:szCs w:val="12"/>
        </w:rPr>
      </w:pPr>
    </w:p>
    <w:p w14:paraId="61420398" w14:textId="77777777" w:rsidR="00076AA9" w:rsidRPr="00076AA9" w:rsidRDefault="00076AA9" w:rsidP="00E51642">
      <w:pPr>
        <w:numPr>
          <w:ilvl w:val="0"/>
          <w:numId w:val="12"/>
        </w:numPr>
        <w:tabs>
          <w:tab w:val="left" w:pos="4498"/>
          <w:tab w:val="left" w:pos="8647"/>
          <w:tab w:val="left" w:pos="9072"/>
        </w:tabs>
        <w:spacing w:after="0" w:line="240" w:lineRule="auto"/>
        <w:ind w:right="-64" w:hanging="294"/>
        <w:contextualSpacing/>
        <w:rPr>
          <w:szCs w:val="24"/>
        </w:rPr>
      </w:pPr>
      <w:r w:rsidRPr="00076AA9">
        <w:rPr>
          <w:b/>
          <w:szCs w:val="24"/>
        </w:rPr>
        <w:t xml:space="preserve">W celu potwierdzenia spełniania przez Wykonawcę warunków udziału w postępowaniu: </w:t>
      </w:r>
    </w:p>
    <w:p w14:paraId="3C90B7FC" w14:textId="77777777" w:rsidR="00076AA9" w:rsidRDefault="00076AA9" w:rsidP="00877CD3">
      <w:pPr>
        <w:widowControl w:val="0"/>
        <w:tabs>
          <w:tab w:val="left" w:pos="568"/>
          <w:tab w:val="left" w:pos="5103"/>
        </w:tabs>
        <w:suppressAutoHyphens/>
        <w:overflowPunct w:val="0"/>
        <w:spacing w:after="0" w:line="240" w:lineRule="auto"/>
        <w:ind w:left="851" w:right="-64" w:firstLine="0"/>
        <w:rPr>
          <w:i/>
          <w:szCs w:val="24"/>
        </w:rPr>
      </w:pPr>
      <w:r w:rsidRPr="00076AA9">
        <w:rPr>
          <w:i/>
          <w:szCs w:val="24"/>
        </w:rPr>
        <w:t>Nie dotyczy (Zamawiający nie określił warunków udziału w postępowaniu)</w:t>
      </w:r>
    </w:p>
    <w:p w14:paraId="1FDD8C38" w14:textId="77777777" w:rsidR="00076AA9" w:rsidRPr="00306BD4" w:rsidRDefault="00076AA9" w:rsidP="00877CD3">
      <w:pPr>
        <w:widowControl w:val="0"/>
        <w:tabs>
          <w:tab w:val="left" w:pos="568"/>
          <w:tab w:val="left" w:pos="5103"/>
        </w:tabs>
        <w:suppressAutoHyphens/>
        <w:overflowPunct w:val="0"/>
        <w:spacing w:after="0" w:line="240" w:lineRule="auto"/>
        <w:ind w:left="851" w:right="-64" w:firstLine="0"/>
        <w:rPr>
          <w:i/>
          <w:sz w:val="12"/>
          <w:szCs w:val="12"/>
        </w:rPr>
      </w:pPr>
    </w:p>
    <w:p w14:paraId="16EF0941" w14:textId="77777777" w:rsidR="00076AA9" w:rsidRPr="00076AA9" w:rsidRDefault="00076AA9" w:rsidP="00E51642">
      <w:pPr>
        <w:numPr>
          <w:ilvl w:val="0"/>
          <w:numId w:val="12"/>
        </w:numPr>
        <w:spacing w:after="0" w:line="240" w:lineRule="auto"/>
        <w:ind w:right="-64"/>
        <w:contextualSpacing/>
        <w:rPr>
          <w:color w:val="auto"/>
          <w:szCs w:val="24"/>
        </w:rPr>
      </w:pPr>
      <w:r w:rsidRPr="00076AA9">
        <w:rPr>
          <w:b/>
          <w:color w:val="auto"/>
          <w:szCs w:val="24"/>
        </w:rPr>
        <w:t xml:space="preserve">W celu potwierdzenia braku podstaw do wykluczenia z udziału w postępowaniu w stosunku do Wykonawcy/Wykonawców wspólnie ubiegających się o udzielenie zamówienia / podmiotów udostępniających zasoby na zasadach określonych w art. 118 ustawy: </w:t>
      </w:r>
    </w:p>
    <w:p w14:paraId="79DD3BB0" w14:textId="77777777" w:rsidR="00076AA9" w:rsidRPr="00076AA9" w:rsidRDefault="00076AA9" w:rsidP="00E51642">
      <w:pPr>
        <w:numPr>
          <w:ilvl w:val="0"/>
          <w:numId w:val="38"/>
        </w:numPr>
        <w:spacing w:after="5" w:line="276" w:lineRule="auto"/>
        <w:ind w:left="993" w:right="-64"/>
        <w:contextualSpacing/>
        <w:rPr>
          <w:color w:val="FF0000"/>
          <w:szCs w:val="24"/>
        </w:rPr>
      </w:pPr>
      <w:r w:rsidRPr="00076AA9">
        <w:rPr>
          <w:szCs w:val="24"/>
        </w:rPr>
        <w:t xml:space="preserve">informacji z Krajowego Rejestru Karnego w zakresie: art. 108 ust.1 pkt 1 i 2 ustawy;                 art. 108 ust.1 pkt 4 ustawy, dotyczącej orzeczenia zakazu ubiegania się o zamówienie </w:t>
      </w:r>
      <w:r w:rsidRPr="00076AA9">
        <w:rPr>
          <w:szCs w:val="24"/>
        </w:rPr>
        <w:lastRenderedPageBreak/>
        <w:t>publiczne tytułem środka karnego – sporządzonej nie wcześniej niż 6 miesięcy przed jej złożeniem;</w:t>
      </w:r>
    </w:p>
    <w:p w14:paraId="3747C4A7" w14:textId="77777777" w:rsidR="00076AA9" w:rsidRPr="00076AA9" w:rsidRDefault="00076AA9" w:rsidP="00E51642">
      <w:pPr>
        <w:numPr>
          <w:ilvl w:val="0"/>
          <w:numId w:val="38"/>
        </w:numPr>
        <w:spacing w:after="5" w:line="276" w:lineRule="auto"/>
        <w:ind w:left="993" w:right="-64"/>
        <w:contextualSpacing/>
        <w:rPr>
          <w:color w:val="FF0000"/>
          <w:szCs w:val="24"/>
        </w:rPr>
      </w:pPr>
      <w:r w:rsidRPr="00076AA9">
        <w:rPr>
          <w:szCs w:val="24"/>
        </w:rPr>
        <w:t>oświadczenia wykonawcy, w zakresie art. 108 ust. 1 pkt 5 ustawy, o braku przynależności do tej samej grupy kapitałowej w rozumieniu ustawy z dnia 16 lutego 2007r. o ochronie konkurencji konsumentów (Dz.U.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574FFBEE" w14:textId="47C03BF5" w:rsidR="00076AA9" w:rsidRPr="00140406" w:rsidRDefault="00076AA9" w:rsidP="00E51642">
      <w:pPr>
        <w:numPr>
          <w:ilvl w:val="0"/>
          <w:numId w:val="38"/>
        </w:numPr>
        <w:spacing w:after="5" w:line="276" w:lineRule="auto"/>
        <w:ind w:left="993" w:right="-64"/>
        <w:contextualSpacing/>
        <w:rPr>
          <w:color w:val="FF0000"/>
          <w:szCs w:val="24"/>
        </w:rPr>
      </w:pPr>
      <w:r w:rsidRPr="00076AA9">
        <w:rPr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1350FEBF" w14:textId="77777777" w:rsidR="00140406" w:rsidRPr="009151AB" w:rsidRDefault="00140406" w:rsidP="00E51642">
      <w:pPr>
        <w:pStyle w:val="Akapitzlist"/>
        <w:numPr>
          <w:ilvl w:val="0"/>
          <w:numId w:val="38"/>
        </w:numPr>
        <w:spacing w:after="5" w:line="276" w:lineRule="auto"/>
        <w:ind w:left="993" w:right="-1" w:hanging="426"/>
        <w:rPr>
          <w:szCs w:val="24"/>
        </w:rPr>
      </w:pPr>
      <w:r>
        <w:rPr>
          <w:szCs w:val="24"/>
        </w:rPr>
        <w:t>oświadczenia</w:t>
      </w:r>
      <w:r w:rsidRPr="009151AB">
        <w:rPr>
          <w:szCs w:val="24"/>
        </w:rPr>
        <w:t xml:space="preserve"> Wykonawcy o</w:t>
      </w:r>
      <w:r>
        <w:rPr>
          <w:szCs w:val="24"/>
        </w:rPr>
        <w:t xml:space="preserve"> aktualności</w:t>
      </w:r>
      <w:r w:rsidRPr="00980069">
        <w:rPr>
          <w:szCs w:val="24"/>
        </w:rPr>
        <w:t xml:space="preserve"> </w:t>
      </w:r>
      <w:r w:rsidRPr="00643EB2">
        <w:rPr>
          <w:szCs w:val="24"/>
        </w:rPr>
        <w:t>informacji zawartych w oświadczeniu, o którym mowa w art. 125 ust. 1 ustawy, w zakresie podstaw wykluczenia z postępowania wskazanych przez zamawiającego</w:t>
      </w:r>
      <w:r w:rsidRPr="009151AB">
        <w:rPr>
          <w:szCs w:val="24"/>
        </w:rPr>
        <w:t>, o których mowa w</w:t>
      </w:r>
      <w:r w:rsidRPr="009151AB">
        <w:rPr>
          <w:b/>
          <w:szCs w:val="24"/>
        </w:rPr>
        <w:t>:</w:t>
      </w:r>
    </w:p>
    <w:p w14:paraId="2549909F" w14:textId="77777777" w:rsidR="00140406" w:rsidRPr="00C513FD" w:rsidRDefault="00140406" w:rsidP="00140406">
      <w:pPr>
        <w:tabs>
          <w:tab w:val="left" w:pos="426"/>
        </w:tabs>
        <w:spacing w:after="165" w:line="276" w:lineRule="auto"/>
        <w:ind w:left="993" w:right="-1"/>
        <w:rPr>
          <w:b/>
          <w:bCs/>
          <w:szCs w:val="24"/>
        </w:rPr>
      </w:pPr>
      <w:r>
        <w:rPr>
          <w:b/>
          <w:szCs w:val="24"/>
        </w:rPr>
        <w:t xml:space="preserve">- </w:t>
      </w:r>
      <w:r w:rsidRPr="00C513FD">
        <w:rPr>
          <w:b/>
          <w:szCs w:val="24"/>
        </w:rPr>
        <w:t xml:space="preserve">art. 7 ust. 1 </w:t>
      </w:r>
      <w:r w:rsidRPr="00C513FD">
        <w:rPr>
          <w:b/>
          <w:bCs/>
          <w:i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C513FD">
        <w:rPr>
          <w:b/>
          <w:bCs/>
          <w:szCs w:val="24"/>
        </w:rPr>
        <w:t xml:space="preserve"> (</w:t>
      </w:r>
      <w:proofErr w:type="spellStart"/>
      <w:r w:rsidRPr="00C513FD">
        <w:rPr>
          <w:b/>
          <w:bCs/>
          <w:szCs w:val="24"/>
        </w:rPr>
        <w:t>t.j</w:t>
      </w:r>
      <w:proofErr w:type="spellEnd"/>
      <w:r w:rsidRPr="00C513FD">
        <w:rPr>
          <w:b/>
          <w:bCs/>
          <w:szCs w:val="24"/>
        </w:rPr>
        <w:t>. Dz. U. z 2022 r. poz. 835);</w:t>
      </w:r>
    </w:p>
    <w:p w14:paraId="123DF630" w14:textId="16EE7BB0" w:rsidR="00140406" w:rsidRPr="003F1038" w:rsidRDefault="00140406" w:rsidP="00140406">
      <w:pPr>
        <w:tabs>
          <w:tab w:val="left" w:pos="426"/>
        </w:tabs>
        <w:spacing w:after="165" w:line="276" w:lineRule="auto"/>
        <w:ind w:left="993" w:right="-1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C513FD">
        <w:rPr>
          <w:b/>
          <w:bCs/>
          <w:szCs w:val="24"/>
        </w:rPr>
        <w:t xml:space="preserve">art. 5k </w:t>
      </w:r>
      <w:r w:rsidRPr="00C513FD">
        <w:rPr>
          <w:b/>
          <w:bCs/>
          <w:i/>
          <w:szCs w:val="24"/>
        </w:rPr>
        <w:t>rozporządzenia  z dnia 8 kwietnia 2022 r. Rady (UE) nr 833/2014 dotyczącego środków ograniczających w związku z działaniami Rosji destabilizującymi sytuację na Ukrainie</w:t>
      </w:r>
      <w:r w:rsidRPr="00C513FD">
        <w:rPr>
          <w:b/>
          <w:bCs/>
          <w:szCs w:val="24"/>
        </w:rPr>
        <w:t xml:space="preserve"> (Dz. Urz. UE nr L 229 </w:t>
      </w:r>
      <w:r>
        <w:rPr>
          <w:b/>
          <w:bCs/>
          <w:szCs w:val="24"/>
        </w:rPr>
        <w:t>z 31.7.2014, str</w:t>
      </w:r>
      <w:r w:rsidRPr="00C513FD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513FD">
        <w:rPr>
          <w:b/>
          <w:bCs/>
          <w:szCs w:val="24"/>
        </w:rPr>
        <w:t>1).</w:t>
      </w:r>
    </w:p>
    <w:p w14:paraId="0F9EF4CF" w14:textId="77777777" w:rsidR="00076AA9" w:rsidRPr="00076AA9" w:rsidRDefault="00076AA9" w:rsidP="00E51642">
      <w:pPr>
        <w:numPr>
          <w:ilvl w:val="0"/>
          <w:numId w:val="12"/>
        </w:numPr>
        <w:spacing w:after="6" w:line="276" w:lineRule="auto"/>
        <w:ind w:right="-64"/>
        <w:contextualSpacing/>
        <w:rPr>
          <w:color w:val="auto"/>
          <w:szCs w:val="24"/>
        </w:rPr>
      </w:pPr>
      <w:r w:rsidRPr="00076AA9">
        <w:rPr>
          <w:color w:val="auto"/>
          <w:szCs w:val="24"/>
        </w:rPr>
        <w:t>Zamawiający nie wzywa do złożenia podmiotowych środków dowodowych, jeżeli:</w:t>
      </w:r>
    </w:p>
    <w:p w14:paraId="60226FA1" w14:textId="752DC151" w:rsidR="00076AA9" w:rsidRPr="00076AA9" w:rsidRDefault="00076AA9" w:rsidP="00E51642">
      <w:pPr>
        <w:numPr>
          <w:ilvl w:val="0"/>
          <w:numId w:val="39"/>
        </w:numPr>
        <w:spacing w:after="6" w:line="276" w:lineRule="auto"/>
        <w:ind w:right="-64"/>
        <w:contextualSpacing/>
        <w:rPr>
          <w:b/>
          <w:color w:val="auto"/>
          <w:szCs w:val="24"/>
        </w:rPr>
      </w:pPr>
      <w:r w:rsidRPr="00076AA9">
        <w:rPr>
          <w:color w:val="auto"/>
          <w:szCs w:val="24"/>
        </w:rPr>
        <w:t xml:space="preserve"> może je uzyskać za pomocą bezpłatnych i ogólnodostępnych baz danych,  w szczególności rejestrów publicznych w rozumieniu ustawy z dnia 17 lutego 2005r. o informatyzacji działalności podmiotów realizujących zadania publiczne, </w:t>
      </w:r>
      <w:r w:rsidRPr="00076AA9">
        <w:rPr>
          <w:b/>
          <w:color w:val="auto"/>
          <w:szCs w:val="24"/>
        </w:rPr>
        <w:t xml:space="preserve">o ile wykonawca wskazał </w:t>
      </w:r>
      <w:r w:rsidR="00877CD3">
        <w:rPr>
          <w:b/>
          <w:color w:val="auto"/>
          <w:szCs w:val="24"/>
        </w:rPr>
        <w:t xml:space="preserve">             </w:t>
      </w:r>
      <w:r w:rsidRPr="00076AA9">
        <w:rPr>
          <w:b/>
          <w:color w:val="auto"/>
          <w:szCs w:val="24"/>
        </w:rPr>
        <w:t>w jednolitym dokumencie dane umożliwiające dostęp do tych środków</w:t>
      </w:r>
    </w:p>
    <w:p w14:paraId="242169CD" w14:textId="77777777" w:rsidR="00076AA9" w:rsidRPr="00076AA9" w:rsidRDefault="00076AA9" w:rsidP="00E51642">
      <w:pPr>
        <w:numPr>
          <w:ilvl w:val="0"/>
          <w:numId w:val="39"/>
        </w:numPr>
        <w:spacing w:after="6" w:line="276" w:lineRule="auto"/>
        <w:ind w:right="-64"/>
        <w:contextualSpacing/>
        <w:rPr>
          <w:color w:val="auto"/>
          <w:szCs w:val="24"/>
        </w:rPr>
      </w:pPr>
      <w:r w:rsidRPr="00076AA9">
        <w:rPr>
          <w:color w:val="auto"/>
          <w:szCs w:val="24"/>
        </w:rPr>
        <w:t>podmiotowym środkiem dowodowym jest oświadczenie, którego treść odpowiada zakresowi oświadczenia, o którym mowa w art. 125 ust. 1.</w:t>
      </w:r>
    </w:p>
    <w:p w14:paraId="30E4B00B" w14:textId="77777777" w:rsidR="00076AA9" w:rsidRPr="00076AA9" w:rsidRDefault="00076AA9" w:rsidP="00076AA9">
      <w:pPr>
        <w:tabs>
          <w:tab w:val="left" w:pos="9214"/>
        </w:tabs>
        <w:spacing w:after="6" w:line="276" w:lineRule="auto"/>
        <w:ind w:left="1080" w:right="503" w:firstLine="0"/>
        <w:contextualSpacing/>
        <w:rPr>
          <w:color w:val="auto"/>
          <w:sz w:val="12"/>
          <w:szCs w:val="12"/>
        </w:rPr>
      </w:pPr>
    </w:p>
    <w:p w14:paraId="50427647" w14:textId="3CB8F16B" w:rsidR="00076AA9" w:rsidRPr="00076AA9" w:rsidRDefault="00076AA9" w:rsidP="00E51642">
      <w:pPr>
        <w:numPr>
          <w:ilvl w:val="0"/>
          <w:numId w:val="12"/>
        </w:numPr>
        <w:spacing w:after="6" w:line="276" w:lineRule="auto"/>
        <w:ind w:right="-64"/>
        <w:contextualSpacing/>
        <w:rPr>
          <w:color w:val="auto"/>
          <w:szCs w:val="24"/>
        </w:rPr>
      </w:pPr>
      <w:r w:rsidRPr="00076AA9">
        <w:rPr>
          <w:color w:val="auto"/>
          <w:szCs w:val="24"/>
        </w:rPr>
        <w:t xml:space="preserve">Wykonawca nie jest zobowiązany do złożenia podmiotowych środków dowodowych, które zamawiający posiada, jeżeli wykonawca wskaże te środki </w:t>
      </w:r>
      <w:r w:rsidRPr="00076AA9">
        <w:rPr>
          <w:iCs/>
          <w:color w:val="auto"/>
          <w:szCs w:val="24"/>
        </w:rPr>
        <w:t xml:space="preserve"> (poprzez podanie numeru referencyjnego postępowania lub nazwy postępowania) </w:t>
      </w:r>
      <w:r w:rsidRPr="00076AA9">
        <w:rPr>
          <w:color w:val="auto"/>
          <w:szCs w:val="24"/>
        </w:rPr>
        <w:t xml:space="preserve">oraz potwierdzi ich prawidłowość </w:t>
      </w:r>
      <w:r w:rsidR="00140406">
        <w:rPr>
          <w:color w:val="auto"/>
          <w:szCs w:val="24"/>
        </w:rPr>
        <w:t xml:space="preserve">           </w:t>
      </w:r>
      <w:r w:rsidRPr="00076AA9">
        <w:rPr>
          <w:color w:val="auto"/>
          <w:szCs w:val="24"/>
        </w:rPr>
        <w:t>i aktualność.</w:t>
      </w:r>
    </w:p>
    <w:p w14:paraId="10E0EC7F" w14:textId="77777777" w:rsidR="00076AA9" w:rsidRPr="00076AA9" w:rsidRDefault="00076AA9" w:rsidP="00E51642">
      <w:pPr>
        <w:numPr>
          <w:ilvl w:val="0"/>
          <w:numId w:val="12"/>
        </w:numPr>
        <w:spacing w:after="6" w:line="276" w:lineRule="auto"/>
        <w:ind w:right="-64"/>
        <w:contextualSpacing/>
        <w:rPr>
          <w:color w:val="auto"/>
          <w:szCs w:val="24"/>
        </w:rPr>
      </w:pPr>
      <w:r w:rsidRPr="00076AA9">
        <w:rPr>
          <w:szCs w:val="24"/>
        </w:rPr>
        <w:lastRenderedPageBreak/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34257830" w14:textId="074AF16D" w:rsidR="00076AA9" w:rsidRPr="00FA5765" w:rsidRDefault="00076AA9" w:rsidP="00E51642">
      <w:pPr>
        <w:pStyle w:val="Akapitzlist"/>
        <w:numPr>
          <w:ilvl w:val="0"/>
          <w:numId w:val="12"/>
        </w:numPr>
        <w:spacing w:after="0" w:line="276" w:lineRule="auto"/>
        <w:ind w:right="-64"/>
        <w:rPr>
          <w:bCs/>
          <w:color w:val="auto"/>
          <w:szCs w:val="24"/>
        </w:rPr>
      </w:pPr>
      <w:r w:rsidRPr="00FA5765">
        <w:rPr>
          <w:bCs/>
          <w:color w:val="auto"/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 </w:t>
      </w:r>
    </w:p>
    <w:p w14:paraId="1C80A381" w14:textId="77777777" w:rsidR="00076AA9" w:rsidRPr="00076AA9" w:rsidRDefault="00076AA9" w:rsidP="00140406">
      <w:pPr>
        <w:spacing w:after="6" w:line="276" w:lineRule="auto"/>
        <w:ind w:left="720" w:right="-64" w:firstLine="0"/>
        <w:contextualSpacing/>
        <w:rPr>
          <w:color w:val="auto"/>
          <w:sz w:val="12"/>
          <w:szCs w:val="12"/>
        </w:rPr>
      </w:pPr>
    </w:p>
    <w:p w14:paraId="0E0D4C15" w14:textId="77777777" w:rsidR="00076AA9" w:rsidRPr="00076AA9" w:rsidRDefault="00076AA9" w:rsidP="00E51642">
      <w:pPr>
        <w:numPr>
          <w:ilvl w:val="0"/>
          <w:numId w:val="5"/>
        </w:numPr>
        <w:tabs>
          <w:tab w:val="left" w:pos="284"/>
        </w:tabs>
        <w:spacing w:line="276" w:lineRule="auto"/>
        <w:ind w:left="0" w:right="-64"/>
        <w:rPr>
          <w:color w:val="auto"/>
          <w:szCs w:val="24"/>
        </w:rPr>
      </w:pPr>
      <w:r w:rsidRPr="00076AA9">
        <w:rPr>
          <w:b/>
          <w:color w:val="auto"/>
          <w:szCs w:val="24"/>
        </w:rPr>
        <w:t xml:space="preserve">Podmioty zagraniczne. </w:t>
      </w:r>
    </w:p>
    <w:p w14:paraId="2F2C684B" w14:textId="1E1267B2" w:rsidR="00076AA9" w:rsidRPr="00076AA9" w:rsidRDefault="00076AA9" w:rsidP="00E51642">
      <w:pPr>
        <w:numPr>
          <w:ilvl w:val="1"/>
          <w:numId w:val="4"/>
        </w:numPr>
        <w:tabs>
          <w:tab w:val="left" w:pos="142"/>
          <w:tab w:val="left" w:pos="851"/>
          <w:tab w:val="left" w:pos="1661"/>
        </w:tabs>
        <w:suppressAutoHyphens/>
        <w:overflowPunct w:val="0"/>
        <w:autoSpaceDE w:val="0"/>
        <w:spacing w:after="0" w:line="276" w:lineRule="auto"/>
        <w:ind w:left="567" w:right="-64"/>
        <w:contextualSpacing/>
        <w:textAlignment w:val="baseline"/>
        <w:rPr>
          <w:color w:val="auto"/>
          <w:szCs w:val="24"/>
          <w:lang w:eastAsia="ar-SA"/>
        </w:rPr>
      </w:pPr>
      <w:r w:rsidRPr="00076AA9">
        <w:rPr>
          <w:color w:val="auto"/>
          <w:szCs w:val="24"/>
          <w:lang w:eastAsia="ar-SA"/>
        </w:rPr>
        <w:t xml:space="preserve">Jeżeli wykonawca ma siedzibę lub miejsce zamieszkania poza granicami Rzeczypospolitej Polskiej, zamiast dokumentu, o którym mowa w ust. 3 pkt 2 lit. a) – składa informację </w:t>
      </w:r>
      <w:r w:rsidR="00140406">
        <w:rPr>
          <w:color w:val="auto"/>
          <w:szCs w:val="24"/>
          <w:lang w:eastAsia="ar-SA"/>
        </w:rPr>
        <w:t xml:space="preserve">                         </w:t>
      </w:r>
      <w:r w:rsidRPr="00076AA9">
        <w:rPr>
          <w:color w:val="auto"/>
          <w:szCs w:val="24"/>
          <w:lang w:eastAsia="ar-SA"/>
        </w:rPr>
        <w:t>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55A9D498" w14:textId="77777777" w:rsidR="00076AA9" w:rsidRPr="00076AA9" w:rsidRDefault="00076AA9" w:rsidP="00E51642">
      <w:pPr>
        <w:numPr>
          <w:ilvl w:val="1"/>
          <w:numId w:val="4"/>
        </w:numPr>
        <w:tabs>
          <w:tab w:val="left" w:pos="851"/>
        </w:tabs>
        <w:spacing w:after="0" w:line="279" w:lineRule="auto"/>
        <w:ind w:left="567" w:right="-64"/>
        <w:contextualSpacing/>
      </w:pPr>
      <w:r w:rsidRPr="00076AA9">
        <w:t xml:space="preserve">Dokument, o którym mowa w pkt 1), powinien być wystawiony nie wcześniej niż 6 miesięcy przed jego złożeniem. </w:t>
      </w:r>
    </w:p>
    <w:p w14:paraId="6F4DB2C4" w14:textId="77777777" w:rsidR="00076AA9" w:rsidRPr="00076AA9" w:rsidRDefault="00076AA9" w:rsidP="00E51642">
      <w:pPr>
        <w:numPr>
          <w:ilvl w:val="1"/>
          <w:numId w:val="4"/>
        </w:numPr>
        <w:tabs>
          <w:tab w:val="left" w:pos="851"/>
        </w:tabs>
        <w:spacing w:after="185" w:line="279" w:lineRule="auto"/>
        <w:ind w:left="567" w:right="-64"/>
        <w:contextualSpacing/>
      </w:pPr>
      <w:r w:rsidRPr="00076AA9">
        <w:t xml:space="preserve">Jeżeli w kraju, w którym wykonawca ma siedzibę lub miejsce zamieszkania, nie wydaje się dokumentu, o którym mowa w pkt 1) </w:t>
      </w:r>
      <w:r w:rsidRPr="00076AA9">
        <w:rPr>
          <w:color w:val="70AD47" w:themeColor="accent6"/>
        </w:rPr>
        <w:t xml:space="preserve"> </w:t>
      </w:r>
      <w:r w:rsidRPr="00076AA9">
        <w:t>lub gdy dokument ten nie odnosi się do wszystkich przypadków, o których mowa w art. 108 ust. 1 pkt 1, 2 i 4</w:t>
      </w:r>
      <w:r w:rsidRPr="00076AA9">
        <w:rPr>
          <w:color w:val="70AD47" w:themeColor="accent6"/>
        </w:rPr>
        <w:t xml:space="preserve"> </w:t>
      </w:r>
      <w:r w:rsidRPr="00076AA9">
        <w:t xml:space="preserve">ustawy,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2) stosuje się. </w:t>
      </w:r>
    </w:p>
    <w:p w14:paraId="7AD9D010" w14:textId="77777777" w:rsidR="00140406" w:rsidRDefault="00140406" w:rsidP="00140406">
      <w:pPr>
        <w:spacing w:after="185" w:line="279" w:lineRule="auto"/>
        <w:ind w:left="567" w:right="-64" w:firstLine="0"/>
        <w:contextualSpacing/>
        <w:rPr>
          <w:sz w:val="12"/>
          <w:szCs w:val="12"/>
        </w:rPr>
      </w:pPr>
    </w:p>
    <w:p w14:paraId="110FF438" w14:textId="77777777" w:rsidR="00140406" w:rsidRPr="00076AA9" w:rsidRDefault="00140406" w:rsidP="00140406">
      <w:pPr>
        <w:spacing w:after="185" w:line="279" w:lineRule="auto"/>
        <w:ind w:left="567" w:right="-64" w:firstLine="0"/>
        <w:contextualSpacing/>
        <w:rPr>
          <w:sz w:val="12"/>
          <w:szCs w:val="12"/>
        </w:rPr>
      </w:pPr>
    </w:p>
    <w:p w14:paraId="522DEAB7" w14:textId="77777777" w:rsidR="00076AA9" w:rsidRPr="00076AA9" w:rsidRDefault="00076AA9" w:rsidP="00E51642">
      <w:pPr>
        <w:numPr>
          <w:ilvl w:val="0"/>
          <w:numId w:val="5"/>
        </w:numPr>
        <w:tabs>
          <w:tab w:val="left" w:pos="284"/>
        </w:tabs>
        <w:spacing w:after="5" w:line="276" w:lineRule="auto"/>
        <w:ind w:left="0" w:right="-64"/>
        <w:contextualSpacing/>
        <w:rPr>
          <w:szCs w:val="24"/>
        </w:rPr>
      </w:pPr>
      <w:r w:rsidRPr="00076AA9">
        <w:rPr>
          <w:b/>
          <w:szCs w:val="24"/>
        </w:rPr>
        <w:t xml:space="preserve">Udostępnianie zasobów na zasadach określonych w art. 118-123 ustawy.  </w:t>
      </w:r>
    </w:p>
    <w:p w14:paraId="469261DF" w14:textId="77777777" w:rsidR="00076AA9" w:rsidRPr="00076AA9" w:rsidRDefault="00076AA9" w:rsidP="00140406">
      <w:pPr>
        <w:suppressAutoHyphens/>
        <w:overflowPunct w:val="0"/>
        <w:autoSpaceDE w:val="0"/>
        <w:spacing w:after="0" w:line="276" w:lineRule="auto"/>
        <w:ind w:left="142" w:right="-64" w:firstLine="0"/>
        <w:textAlignment w:val="baseline"/>
        <w:rPr>
          <w:color w:val="auto"/>
          <w:szCs w:val="24"/>
          <w:lang w:eastAsia="ar-SA"/>
        </w:rPr>
      </w:pPr>
      <w:r w:rsidRPr="00076AA9">
        <w:rPr>
          <w:color w:val="auto"/>
          <w:szCs w:val="24"/>
          <w:lang w:eastAsia="ar-SA"/>
        </w:rPr>
        <w:t xml:space="preserve">Wykonawca </w:t>
      </w:r>
      <w:r w:rsidRPr="00076AA9">
        <w:rPr>
          <w:color w:val="auto"/>
          <w:szCs w:val="24"/>
          <w:u w:val="single"/>
          <w:lang w:eastAsia="ar-SA"/>
        </w:rPr>
        <w:t>może w celu potwierdzenia spełniania warunków udziału w postępowaniu</w:t>
      </w:r>
      <w:r w:rsidRPr="00076AA9">
        <w:rPr>
          <w:color w:val="auto"/>
          <w:szCs w:val="24"/>
          <w:lang w:eastAsia="ar-SA"/>
        </w:rPr>
        <w:t xml:space="preserve"> lub kryteriów selekcji w stosownych sytuacjach oraz w odniesieniu do konkretnego zamówienia, lub jego części   polegać na zdolnościach technicznych lub zawodowych lub sytuacji finansowej lub ekonomicznej podmiotów udostępniających zasoby na zasadach określonych w art. 118-123 ustawy oraz art. 125 ust. 5 ustawy. Zamawiający w przedmiotowym postępowaniu nie określił warunków udziału w postępowaniu.</w:t>
      </w:r>
    </w:p>
    <w:p w14:paraId="12C4168E" w14:textId="77777777" w:rsidR="001663B7" w:rsidRDefault="001663B7" w:rsidP="00140406">
      <w:pPr>
        <w:pStyle w:val="Tekstpodstawowy21"/>
        <w:widowControl/>
        <w:spacing w:line="276" w:lineRule="auto"/>
        <w:ind w:left="720" w:right="-64"/>
        <w:jc w:val="both"/>
        <w:rPr>
          <w:rFonts w:ascii="Times New Roman" w:hAnsi="Times New Roman"/>
          <w:szCs w:val="24"/>
        </w:rPr>
      </w:pPr>
    </w:p>
    <w:p w14:paraId="5C95CC7E" w14:textId="77777777" w:rsidR="00CF5587" w:rsidRDefault="00CF5587" w:rsidP="00140406">
      <w:pPr>
        <w:pStyle w:val="Tekstpodstawowy21"/>
        <w:widowControl/>
        <w:spacing w:line="276" w:lineRule="auto"/>
        <w:ind w:left="720" w:right="-64"/>
        <w:jc w:val="both"/>
        <w:rPr>
          <w:rFonts w:ascii="Times New Roman" w:hAnsi="Times New Roman"/>
          <w:szCs w:val="24"/>
        </w:rPr>
      </w:pPr>
    </w:p>
    <w:p w14:paraId="79D2DB6E" w14:textId="77777777" w:rsidR="00CF5587" w:rsidRPr="0045472E" w:rsidRDefault="00CF5587" w:rsidP="00140406">
      <w:pPr>
        <w:pStyle w:val="Tekstpodstawowy21"/>
        <w:widowControl/>
        <w:spacing w:line="276" w:lineRule="auto"/>
        <w:ind w:left="720" w:right="-64"/>
        <w:jc w:val="both"/>
        <w:rPr>
          <w:rFonts w:ascii="Times New Roman" w:hAnsi="Times New Roman"/>
          <w:szCs w:val="24"/>
        </w:rPr>
      </w:pPr>
    </w:p>
    <w:p w14:paraId="1F0C3850" w14:textId="77777777" w:rsidR="003714D3" w:rsidRPr="000D3334" w:rsidRDefault="003714D3" w:rsidP="00140406">
      <w:pPr>
        <w:tabs>
          <w:tab w:val="center" w:pos="429"/>
          <w:tab w:val="center" w:pos="1827"/>
          <w:tab w:val="center" w:pos="3660"/>
          <w:tab w:val="center" w:pos="5428"/>
          <w:tab w:val="center" w:pos="6742"/>
          <w:tab w:val="center" w:pos="7358"/>
          <w:tab w:val="center" w:pos="8534"/>
        </w:tabs>
        <w:spacing w:after="5" w:line="276" w:lineRule="auto"/>
        <w:ind w:left="0" w:right="-64" w:firstLine="0"/>
        <w:jc w:val="left"/>
        <w:rPr>
          <w:szCs w:val="24"/>
        </w:rPr>
      </w:pPr>
      <w:r w:rsidRPr="000D3334">
        <w:rPr>
          <w:rFonts w:eastAsia="Calibri"/>
          <w:szCs w:val="24"/>
        </w:rPr>
        <w:lastRenderedPageBreak/>
        <w:tab/>
      </w:r>
      <w:r w:rsidRPr="000D3334">
        <w:rPr>
          <w:b/>
          <w:szCs w:val="24"/>
        </w:rPr>
        <w:t xml:space="preserve">VII. </w:t>
      </w:r>
      <w:r w:rsidRPr="000D3334">
        <w:rPr>
          <w:b/>
          <w:szCs w:val="24"/>
        </w:rPr>
        <w:tab/>
        <w:t xml:space="preserve">WYKONAWCY </w:t>
      </w:r>
      <w:r w:rsidRPr="000D3334">
        <w:rPr>
          <w:b/>
          <w:szCs w:val="24"/>
        </w:rPr>
        <w:tab/>
        <w:t xml:space="preserve">WSPÓLNIE </w:t>
      </w:r>
      <w:r w:rsidRPr="000D3334">
        <w:rPr>
          <w:b/>
          <w:szCs w:val="24"/>
        </w:rPr>
        <w:tab/>
        <w:t xml:space="preserve">UBIEGAJĄCY </w:t>
      </w:r>
      <w:r w:rsidRPr="000D3334">
        <w:rPr>
          <w:b/>
          <w:szCs w:val="24"/>
        </w:rPr>
        <w:tab/>
        <w:t xml:space="preserve">SIĘ </w:t>
      </w:r>
      <w:r w:rsidRPr="000D3334">
        <w:rPr>
          <w:b/>
          <w:szCs w:val="24"/>
        </w:rPr>
        <w:tab/>
        <w:t xml:space="preserve">O </w:t>
      </w:r>
      <w:r w:rsidRPr="000D3334">
        <w:rPr>
          <w:b/>
          <w:szCs w:val="24"/>
        </w:rPr>
        <w:tab/>
        <w:t xml:space="preserve">UDZIELENIE </w:t>
      </w:r>
    </w:p>
    <w:p w14:paraId="32D91308" w14:textId="77777777" w:rsidR="003714D3" w:rsidRDefault="003714D3" w:rsidP="00140406">
      <w:pPr>
        <w:spacing w:after="5" w:line="276" w:lineRule="auto"/>
        <w:ind w:left="214" w:right="-64"/>
        <w:rPr>
          <w:b/>
          <w:szCs w:val="24"/>
        </w:rPr>
      </w:pPr>
      <w:r w:rsidRPr="000D3334">
        <w:rPr>
          <w:b/>
          <w:szCs w:val="24"/>
        </w:rPr>
        <w:t>ZAMÓWIENIA (</w:t>
      </w:r>
      <w:r>
        <w:rPr>
          <w:b/>
          <w:szCs w:val="24"/>
        </w:rPr>
        <w:t xml:space="preserve">np. </w:t>
      </w:r>
      <w:r w:rsidRPr="000D3334">
        <w:rPr>
          <w:b/>
          <w:szCs w:val="24"/>
        </w:rPr>
        <w:t>spółki cywilne, konsorcja)</w:t>
      </w:r>
    </w:p>
    <w:p w14:paraId="699E155D" w14:textId="77777777" w:rsidR="00F770BA" w:rsidRDefault="00F770BA" w:rsidP="00140406">
      <w:pPr>
        <w:spacing w:after="5" w:line="276" w:lineRule="auto"/>
        <w:ind w:left="214" w:right="-64"/>
      </w:pPr>
      <w:r>
        <w:t xml:space="preserve">1. 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</w:p>
    <w:p w14:paraId="3C71E0FE" w14:textId="0CCD8DD7" w:rsidR="00F770BA" w:rsidRDefault="00F770BA" w:rsidP="00140406">
      <w:pPr>
        <w:spacing w:after="5" w:line="276" w:lineRule="auto"/>
        <w:ind w:left="214" w:right="-64"/>
      </w:pPr>
      <w:r>
        <w:t xml:space="preserve">2. W przypadku wykonawców wspólnie ubiegających się o udzielenie zamówienia, żaden z nich nie może podlegać wykluczeniu na podstawie okoliczności wskazanych w rozdz. V ust. 3 </w:t>
      </w:r>
      <w:r w:rsidR="00140406">
        <w:t xml:space="preserve">i 5 </w:t>
      </w:r>
      <w:r>
        <w:t xml:space="preserve">SWZ. </w:t>
      </w:r>
    </w:p>
    <w:p w14:paraId="352034AC" w14:textId="79FE9897" w:rsidR="00F770BA" w:rsidRDefault="00F770BA" w:rsidP="00140406">
      <w:pPr>
        <w:spacing w:after="5" w:line="276" w:lineRule="auto"/>
        <w:ind w:left="214" w:right="-64"/>
      </w:pPr>
      <w:r>
        <w:t xml:space="preserve">3. W przypadku wspólnego ubiegania się o zamówienie publiczne przez wykonawców </w:t>
      </w:r>
      <w:r w:rsidR="00CF5587">
        <w:t>oświadczenie z art. 125 ustawy</w:t>
      </w:r>
      <w:r w:rsidR="00E51642">
        <w:t xml:space="preserve"> (załącznik nr 2 i 2</w:t>
      </w:r>
      <w:r w:rsidR="00140406">
        <w:t>A</w:t>
      </w:r>
      <w:r>
        <w:t xml:space="preserve"> do SWZ) składa każdy z wykonawców wspólnie ubiegających się o zamówienie np.: każdy członek konsorcjum i każdy wspólnik spółki cywilnej. Oświadczenia te potwierdzają brak podstaw wykluczenia wobec każdego </w:t>
      </w:r>
      <w:r w:rsidR="00140406">
        <w:t xml:space="preserve"> </w:t>
      </w:r>
      <w:r>
        <w:t xml:space="preserve">z wykonawców występujących wspólnie. </w:t>
      </w:r>
    </w:p>
    <w:p w14:paraId="79525B11" w14:textId="77777777" w:rsidR="00F770BA" w:rsidRDefault="00F770BA" w:rsidP="00140406">
      <w:pPr>
        <w:spacing w:after="5" w:line="276" w:lineRule="auto"/>
        <w:ind w:left="214" w:right="-64"/>
      </w:pPr>
      <w:r>
        <w:t xml:space="preserve">4. W przypadku wspólnego ubiegania się o zamówienie przez Wykonawców są oni zobowiązani na wezwanie Zamawiającego złożyć aktualne na dzień złożenia podmiotowe środki dowodowe. </w:t>
      </w:r>
    </w:p>
    <w:p w14:paraId="558E517C" w14:textId="4320D8A1" w:rsidR="00F770BA" w:rsidRPr="000D3334" w:rsidRDefault="00F770BA" w:rsidP="00140406">
      <w:pPr>
        <w:spacing w:after="5" w:line="276" w:lineRule="auto"/>
        <w:ind w:left="214" w:right="-64"/>
        <w:rPr>
          <w:szCs w:val="24"/>
        </w:rPr>
      </w:pPr>
      <w:r>
        <w:t xml:space="preserve">5. Zamawiający nie określił odmiennych wymagań związanych z realizacją zamówienia </w:t>
      </w:r>
      <w:r w:rsidR="00140406">
        <w:t xml:space="preserve">                           </w:t>
      </w:r>
      <w:r>
        <w:t>w odniesieniu do Wykonawców wspólnie ubiegających się o udzielenie zamówienia.</w:t>
      </w:r>
    </w:p>
    <w:p w14:paraId="611B0417" w14:textId="77777777" w:rsidR="008D23A4" w:rsidRPr="00486851" w:rsidRDefault="008D23A4" w:rsidP="003714D3">
      <w:pPr>
        <w:tabs>
          <w:tab w:val="left" w:pos="9214"/>
        </w:tabs>
        <w:spacing w:after="0" w:line="276" w:lineRule="auto"/>
        <w:ind w:left="0" w:right="645" w:firstLine="0"/>
        <w:jc w:val="left"/>
        <w:rPr>
          <w:sz w:val="28"/>
          <w:szCs w:val="28"/>
        </w:rPr>
      </w:pPr>
    </w:p>
    <w:p w14:paraId="6B8FBAAC" w14:textId="2439EC69" w:rsidR="003714D3" w:rsidRPr="008D23A4" w:rsidRDefault="003714D3" w:rsidP="00140406">
      <w:pPr>
        <w:suppressAutoHyphens/>
        <w:overflowPunct w:val="0"/>
        <w:autoSpaceDE w:val="0"/>
        <w:spacing w:after="0" w:line="276" w:lineRule="auto"/>
        <w:ind w:left="284" w:right="-64" w:firstLine="0"/>
        <w:textAlignment w:val="baseline"/>
        <w:rPr>
          <w:b/>
          <w:color w:val="auto"/>
          <w:szCs w:val="24"/>
          <w:lang w:eastAsia="ar-SA"/>
        </w:rPr>
      </w:pPr>
      <w:r w:rsidRPr="000D3334">
        <w:rPr>
          <w:b/>
          <w:bCs/>
          <w:color w:val="auto"/>
          <w:szCs w:val="24"/>
          <w:lang w:eastAsia="ar-SA"/>
        </w:rPr>
        <w:t xml:space="preserve">VIII. INFORMACJE O </w:t>
      </w:r>
      <w:r w:rsidRPr="000D3334">
        <w:rPr>
          <w:b/>
          <w:color w:val="auto"/>
          <w:szCs w:val="24"/>
          <w:lang w:eastAsia="ar-SA"/>
        </w:rPr>
        <w:t xml:space="preserve">SPOSOBIE POROZUMIEWANIA SIĘ ZAMAWIAJĄCEGO </w:t>
      </w:r>
      <w:r w:rsidR="00140406">
        <w:rPr>
          <w:b/>
          <w:color w:val="auto"/>
          <w:szCs w:val="24"/>
          <w:lang w:eastAsia="ar-SA"/>
        </w:rPr>
        <w:t xml:space="preserve">              </w:t>
      </w:r>
      <w:r w:rsidRPr="000D3334">
        <w:rPr>
          <w:b/>
          <w:color w:val="auto"/>
          <w:szCs w:val="24"/>
          <w:lang w:eastAsia="ar-SA"/>
        </w:rPr>
        <w:t xml:space="preserve">Z WYKONAWCAMI ORAZ PRZEKAZYWANIA OŚWIADCZEŃ I DOKUMENTÓW, </w:t>
      </w:r>
      <w:r w:rsidR="00140406">
        <w:rPr>
          <w:b/>
          <w:color w:val="auto"/>
          <w:szCs w:val="24"/>
          <w:lang w:eastAsia="ar-SA"/>
        </w:rPr>
        <w:t xml:space="preserve">        </w:t>
      </w:r>
      <w:r w:rsidRPr="000D3334">
        <w:rPr>
          <w:b/>
          <w:color w:val="auto"/>
          <w:szCs w:val="24"/>
          <w:lang w:eastAsia="ar-SA"/>
        </w:rPr>
        <w:t xml:space="preserve">A TAKŻE WSKAZANIE OSÓB </w:t>
      </w:r>
      <w:r w:rsidRPr="008D23A4">
        <w:rPr>
          <w:b/>
          <w:color w:val="auto"/>
          <w:szCs w:val="24"/>
          <w:lang w:eastAsia="ar-SA"/>
        </w:rPr>
        <w:t xml:space="preserve">UPRAWNIONYCH DO POROZUMIEWANIA SIĘ </w:t>
      </w:r>
      <w:r w:rsidR="00140406">
        <w:rPr>
          <w:b/>
          <w:color w:val="auto"/>
          <w:szCs w:val="24"/>
          <w:lang w:eastAsia="ar-SA"/>
        </w:rPr>
        <w:t xml:space="preserve">                </w:t>
      </w:r>
      <w:r w:rsidRPr="008D23A4">
        <w:rPr>
          <w:b/>
          <w:color w:val="auto"/>
          <w:szCs w:val="24"/>
          <w:lang w:eastAsia="ar-SA"/>
        </w:rPr>
        <w:t>Z WYKONAWCAMI:</w:t>
      </w:r>
    </w:p>
    <w:p w14:paraId="03F95758" w14:textId="1639D6D4" w:rsidR="003714D3" w:rsidRPr="008D23A4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color w:val="auto"/>
          <w:szCs w:val="24"/>
          <w:lang w:eastAsia="ar-SA"/>
        </w:rPr>
      </w:pPr>
      <w:r w:rsidRPr="008D23A4">
        <w:rPr>
          <w:color w:val="auto"/>
          <w:szCs w:val="24"/>
          <w:lang w:eastAsia="ar-SA"/>
        </w:rPr>
        <w:t xml:space="preserve">Postępowanie prowadzone jest na stronie internetowej Zamawiającego pod adresem </w:t>
      </w:r>
      <w:r w:rsidRPr="008D23A4">
        <w:rPr>
          <w:color w:val="0000FF"/>
          <w:szCs w:val="24"/>
          <w:u w:val="single"/>
          <w:lang w:eastAsia="ar-SA"/>
        </w:rPr>
        <w:t>www.kujawsko-pomorska.policja.gov.pl</w:t>
      </w:r>
      <w:r w:rsidR="0073100B" w:rsidRPr="0073100B">
        <w:rPr>
          <w:color w:val="0000FF"/>
          <w:szCs w:val="24"/>
          <w:u w:val="single"/>
          <w:lang w:eastAsia="ar-SA"/>
        </w:rPr>
        <w:t>/kb/urzad/zamowienia-publiczne/postepowania-przetargow</w:t>
      </w:r>
      <w:r w:rsidRPr="008D23A4">
        <w:rPr>
          <w:color w:val="auto"/>
          <w:szCs w:val="24"/>
          <w:lang w:eastAsia="ar-SA"/>
        </w:rPr>
        <w:t xml:space="preserve"> pod nazwą / numerem postępowania dostępną w tytule SWZ, która jest stroną </w:t>
      </w:r>
      <w:r w:rsidRPr="008D23A4">
        <w:rPr>
          <w:szCs w:val="24"/>
          <w:lang w:eastAsia="ar-SA"/>
        </w:rPr>
        <w:t xml:space="preserve">prowadzonego postępowania oraz stroną, na </w:t>
      </w:r>
      <w:r w:rsidRPr="008D23A4">
        <w:rPr>
          <w:szCs w:val="24"/>
        </w:rPr>
        <w:t xml:space="preserve"> której udostępniane będą zmiany i wyjaśnienia treści SWZ oraz inne dokumenty zamówienia bezpośrednio związane z postępowaniem o udzielenie zamówienia.</w:t>
      </w:r>
      <w:r w:rsidRPr="008D23A4">
        <w:rPr>
          <w:color w:val="auto"/>
          <w:szCs w:val="24"/>
          <w:lang w:eastAsia="ar-SA"/>
        </w:rPr>
        <w:t xml:space="preserve"> Dokumentacja niniejszego postępowania jest dostępna w „Plikach do pobrania”.</w:t>
      </w:r>
    </w:p>
    <w:p w14:paraId="0F986C04" w14:textId="77777777" w:rsidR="003714D3" w:rsidRPr="00D80E7D" w:rsidRDefault="003714D3" w:rsidP="00140406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b/>
          <w:color w:val="auto"/>
          <w:szCs w:val="24"/>
          <w:lang w:eastAsia="ar-SA"/>
        </w:rPr>
      </w:pPr>
      <w:r w:rsidRPr="00D80E7D">
        <w:rPr>
          <w:b/>
          <w:color w:val="auto"/>
          <w:szCs w:val="24"/>
          <w:lang w:eastAsia="ar-SA"/>
        </w:rPr>
        <w:t xml:space="preserve">Natomiast strona internetowa dostępna pod adresem </w:t>
      </w:r>
      <w:hyperlink r:id="rId14" w:history="1">
        <w:r w:rsidRPr="008D23A4">
          <w:rPr>
            <w:b/>
            <w:color w:val="auto"/>
            <w:szCs w:val="24"/>
            <w:u w:val="single"/>
            <w:lang w:eastAsia="ar-SA"/>
          </w:rPr>
          <w:t>www.platformazakupowa.pl</w:t>
        </w:r>
      </w:hyperlink>
      <w:r w:rsidRPr="00D80E7D">
        <w:rPr>
          <w:b/>
          <w:color w:val="auto"/>
          <w:szCs w:val="24"/>
          <w:u w:val="single"/>
          <w:lang w:eastAsia="ar-SA"/>
        </w:rPr>
        <w:t>/kwp_bydgoszcz</w:t>
      </w:r>
      <w:r w:rsidRPr="00D80E7D">
        <w:rPr>
          <w:b/>
          <w:color w:val="auto"/>
          <w:szCs w:val="24"/>
          <w:lang w:eastAsia="ar-SA"/>
        </w:rPr>
        <w:t xml:space="preserve">  (zwana dalej Platformą) służy wyłącznie do: komunikacji na zasadach określonych w ust. 2 oraz przekazywania oferty z załącznikami na zasadach określonych w ust. 3.</w:t>
      </w:r>
    </w:p>
    <w:p w14:paraId="65748CE6" w14:textId="0C26753B" w:rsidR="003714D3" w:rsidRPr="00D80E7D" w:rsidRDefault="003714D3" w:rsidP="00E51642">
      <w:pPr>
        <w:numPr>
          <w:ilvl w:val="0"/>
          <w:numId w:val="13"/>
        </w:numPr>
        <w:spacing w:after="0" w:line="276" w:lineRule="auto"/>
        <w:ind w:left="284" w:right="-64" w:firstLine="0"/>
        <w:contextualSpacing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W postępowaniu o udzielenie zamówienia komunikacja pomiędzy Zamawiającym </w:t>
      </w:r>
      <w:r w:rsidR="00E51642">
        <w:rPr>
          <w:rFonts w:eastAsia="Calibri"/>
          <w:color w:val="auto"/>
          <w:szCs w:val="24"/>
          <w:lang w:eastAsia="en-US"/>
        </w:rPr>
        <w:t xml:space="preserve">                           </w:t>
      </w:r>
      <w:r w:rsidRPr="00D80E7D">
        <w:rPr>
          <w:rFonts w:eastAsia="Calibri"/>
          <w:color w:val="auto"/>
          <w:szCs w:val="24"/>
          <w:lang w:eastAsia="en-US"/>
        </w:rPr>
        <w:t xml:space="preserve">a Wykonawcami odbywa się elektronicznie za pośrednictwem </w:t>
      </w:r>
      <w:hyperlink r:id="rId15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(formularz </w:t>
      </w:r>
      <w:r w:rsidRPr="00D80E7D">
        <w:rPr>
          <w:i/>
          <w:color w:val="auto"/>
          <w:szCs w:val="24"/>
          <w:lang w:eastAsia="ar-SA"/>
        </w:rPr>
        <w:t>Wyślij wiadomość</w:t>
      </w:r>
      <w:r w:rsidRPr="00D80E7D">
        <w:rPr>
          <w:color w:val="auto"/>
          <w:szCs w:val="24"/>
          <w:lang w:eastAsia="ar-SA"/>
        </w:rPr>
        <w:t xml:space="preserve"> dostępny na stronie dotyczącej danego postępowania) oraz </w:t>
      </w:r>
      <w:r w:rsidRPr="00D80E7D">
        <w:rPr>
          <w:rFonts w:eastAsia="Calibri"/>
          <w:color w:val="auto"/>
          <w:szCs w:val="24"/>
          <w:lang w:eastAsia="en-US"/>
        </w:rPr>
        <w:t xml:space="preserve">poczty elektronicznej zamawiającego: </w:t>
      </w:r>
      <w:hyperlink r:id="rId16" w:history="1">
        <w:r w:rsidRPr="00D80E7D">
          <w:rPr>
            <w:rFonts w:eastAsia="Calibri"/>
            <w:color w:val="0000FF"/>
            <w:szCs w:val="24"/>
            <w:u w:val="single"/>
            <w:lang w:eastAsia="en-US"/>
          </w:rPr>
          <w:t>przetarg@bg.policja.gov.pl</w:t>
        </w:r>
      </w:hyperlink>
      <w:r w:rsidRPr="00D80E7D">
        <w:rPr>
          <w:rFonts w:eastAsia="Calibri"/>
          <w:color w:val="auto"/>
          <w:szCs w:val="24"/>
          <w:lang w:eastAsia="en-US"/>
        </w:rPr>
        <w:t xml:space="preserve"> </w:t>
      </w:r>
      <w:r w:rsidRPr="00D80E7D">
        <w:rPr>
          <w:color w:val="auto"/>
          <w:szCs w:val="24"/>
          <w:lang w:eastAsia="ar-SA"/>
        </w:rPr>
        <w:t>, z zastrzeżeniem ust. 3.</w:t>
      </w:r>
    </w:p>
    <w:p w14:paraId="434E3D47" w14:textId="3E73BF46" w:rsidR="003714D3" w:rsidRPr="00D80E7D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color w:val="auto"/>
          <w:szCs w:val="24"/>
          <w:lang w:eastAsia="ar-SA"/>
        </w:rPr>
        <w:t xml:space="preserve"> Wykonawca składa ofert</w:t>
      </w:r>
      <w:r w:rsidR="00076AA9">
        <w:rPr>
          <w:color w:val="auto"/>
          <w:szCs w:val="24"/>
          <w:lang w:eastAsia="ar-SA"/>
        </w:rPr>
        <w:t>ę wraz z oświadczeniami i</w:t>
      </w:r>
      <w:r w:rsidRPr="00D80E7D">
        <w:rPr>
          <w:color w:val="auto"/>
          <w:szCs w:val="24"/>
          <w:lang w:eastAsia="ar-SA"/>
        </w:rPr>
        <w:t xml:space="preserve"> dokumentami </w:t>
      </w:r>
      <w:r w:rsidR="00E94B8A">
        <w:rPr>
          <w:color w:val="auto"/>
          <w:szCs w:val="24"/>
          <w:lang w:eastAsia="ar-SA"/>
        </w:rPr>
        <w:t>wymienionymi w rozdz. V</w:t>
      </w:r>
      <w:r w:rsidR="00076AA9">
        <w:rPr>
          <w:color w:val="auto"/>
          <w:szCs w:val="24"/>
          <w:lang w:eastAsia="ar-SA"/>
        </w:rPr>
        <w:t>I</w:t>
      </w:r>
      <w:r w:rsidR="00E94B8A">
        <w:rPr>
          <w:color w:val="auto"/>
          <w:szCs w:val="24"/>
          <w:lang w:eastAsia="ar-SA"/>
        </w:rPr>
        <w:t xml:space="preserve"> ust. 2</w:t>
      </w:r>
      <w:r w:rsidRPr="00D80E7D">
        <w:rPr>
          <w:color w:val="auto"/>
          <w:szCs w:val="24"/>
          <w:lang w:eastAsia="ar-SA"/>
        </w:rPr>
        <w:t xml:space="preserve"> SWZ za pośrednictwem </w:t>
      </w:r>
      <w:r w:rsidRPr="00D80E7D">
        <w:rPr>
          <w:i/>
          <w:color w:val="auto"/>
          <w:szCs w:val="24"/>
          <w:lang w:eastAsia="ar-SA"/>
        </w:rPr>
        <w:t>Formularza składania oferty lub wniosku</w:t>
      </w:r>
      <w:r w:rsidR="005B35E6">
        <w:rPr>
          <w:color w:val="auto"/>
          <w:szCs w:val="24"/>
          <w:lang w:eastAsia="ar-SA"/>
        </w:rPr>
        <w:t xml:space="preserve"> dostępnego na </w:t>
      </w:r>
      <w:hyperlink r:id="rId17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w konkretnym postępowaniu w sprawie udzielenia </w:t>
      </w:r>
      <w:r w:rsidRPr="00D80E7D">
        <w:rPr>
          <w:color w:val="auto"/>
          <w:szCs w:val="24"/>
          <w:lang w:eastAsia="ar-SA"/>
        </w:rPr>
        <w:lastRenderedPageBreak/>
        <w:t xml:space="preserve">zamówienia publicznego. </w:t>
      </w:r>
      <w:r w:rsidRPr="00D80E7D">
        <w:rPr>
          <w:rFonts w:eastAsia="Calibri"/>
          <w:szCs w:val="24"/>
        </w:rPr>
        <w:t>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2B91B1F3" w14:textId="77777777" w:rsidR="003714D3" w:rsidRPr="00D80E7D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rFonts w:eastAsia="Calibri"/>
          <w:color w:val="auto"/>
          <w:szCs w:val="24"/>
          <w:lang w:eastAsia="ar-SA"/>
        </w:rPr>
        <w:t>Wymagania techniczne i organizacyjne sporządzania, wysyłania i odbierania korespondencji elektronicznej określają: zapisy niniejszego rozdziału; „</w:t>
      </w:r>
      <w:r w:rsidRPr="00D80E7D">
        <w:rPr>
          <w:rFonts w:eastAsia="Calibri"/>
          <w:i/>
          <w:color w:val="auto"/>
          <w:szCs w:val="24"/>
          <w:lang w:eastAsia="ar-SA"/>
        </w:rPr>
        <w:t>REGULAMIN platformazakupowa.pl”</w:t>
      </w:r>
      <w:r w:rsidRPr="00D80E7D">
        <w:rPr>
          <w:rFonts w:eastAsia="Calibri"/>
          <w:color w:val="auto"/>
          <w:szCs w:val="24"/>
          <w:lang w:eastAsia="ar-SA"/>
        </w:rPr>
        <w:t xml:space="preserve"> oraz „</w:t>
      </w:r>
      <w:r w:rsidRPr="00D80E7D">
        <w:rPr>
          <w:rFonts w:eastAsia="Calibri"/>
          <w:i/>
          <w:color w:val="auto"/>
          <w:szCs w:val="24"/>
          <w:lang w:eastAsia="ar-SA"/>
        </w:rPr>
        <w:t>Instrukcja dla Wykonawców platformazakupowa.pl”,</w:t>
      </w:r>
      <w:r w:rsidRPr="00D80E7D">
        <w:rPr>
          <w:rFonts w:eastAsia="Calibri"/>
          <w:color w:val="auto"/>
          <w:szCs w:val="24"/>
          <w:lang w:eastAsia="ar-SA"/>
        </w:rPr>
        <w:t xml:space="preserve"> dostępne na stronie Platformy. Regulamin znajduje się </w:t>
      </w:r>
      <w:r w:rsidRPr="00D80E7D">
        <w:rPr>
          <w:color w:val="auto"/>
          <w:szCs w:val="24"/>
          <w:lang w:eastAsia="ar-SA"/>
        </w:rPr>
        <w:t xml:space="preserve">stronie głównej Platformy, natomiast Instrukcja dostępna jest pod danym postępowaniem </w:t>
      </w:r>
      <w:r w:rsidRPr="00D80E7D">
        <w:rPr>
          <w:rFonts w:eastAsia="Calibri"/>
          <w:color w:val="auto"/>
          <w:szCs w:val="24"/>
          <w:lang w:eastAsia="en-US"/>
        </w:rPr>
        <w:t>w polu „</w:t>
      </w:r>
      <w:r w:rsidRPr="00D80E7D">
        <w:rPr>
          <w:rFonts w:eastAsia="Calibri"/>
          <w:bCs/>
          <w:color w:val="auto"/>
          <w:szCs w:val="24"/>
          <w:lang w:eastAsia="en-US"/>
        </w:rPr>
        <w:t xml:space="preserve">Wymagania i specyfikacje” </w:t>
      </w:r>
      <w:r w:rsidRPr="00D80E7D">
        <w:rPr>
          <w:rFonts w:eastAsia="Calibri"/>
          <w:color w:val="auto"/>
          <w:szCs w:val="24"/>
          <w:lang w:eastAsia="en-US"/>
        </w:rPr>
        <w:t>wybierając „Pod linkiem”.</w:t>
      </w:r>
    </w:p>
    <w:p w14:paraId="0F647300" w14:textId="77777777" w:rsidR="003714D3" w:rsidRPr="008D23A4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color w:val="auto"/>
          <w:szCs w:val="24"/>
          <w:lang w:eastAsia="ar-SA"/>
        </w:rPr>
      </w:pPr>
      <w:r w:rsidRPr="008D23A4">
        <w:rPr>
          <w:color w:val="auto"/>
          <w:szCs w:val="24"/>
          <w:lang w:eastAsia="ar-SA"/>
        </w:rPr>
        <w:t>Złożenie oferty przez Wykonawcę będzie równoznaczne z akceptacją „</w:t>
      </w:r>
      <w:r w:rsidRPr="008D23A4">
        <w:rPr>
          <w:i/>
          <w:color w:val="auto"/>
          <w:szCs w:val="24"/>
          <w:lang w:eastAsia="ar-SA"/>
        </w:rPr>
        <w:t>REGULAMINU platformazakupowa.pl dla Użytkowników (Wykonawców)”</w:t>
      </w:r>
      <w:r w:rsidRPr="008D23A4">
        <w:rPr>
          <w:color w:val="auto"/>
          <w:szCs w:val="24"/>
          <w:lang w:eastAsia="ar-SA"/>
        </w:rPr>
        <w:t xml:space="preserve"> oraz zapoznaniem się z „</w:t>
      </w:r>
      <w:r w:rsidRPr="008D23A4">
        <w:rPr>
          <w:i/>
          <w:color w:val="auto"/>
          <w:szCs w:val="24"/>
          <w:lang w:eastAsia="ar-SA"/>
        </w:rPr>
        <w:t xml:space="preserve">Instrukcjami dla Wykonawców”, </w:t>
      </w:r>
      <w:r w:rsidRPr="008D23A4">
        <w:rPr>
          <w:color w:val="auto"/>
          <w:szCs w:val="24"/>
          <w:lang w:eastAsia="ar-SA"/>
        </w:rPr>
        <w:t>w szczególności z</w:t>
      </w:r>
      <w:r w:rsidRPr="008D23A4">
        <w:rPr>
          <w:i/>
          <w:color w:val="auto"/>
          <w:szCs w:val="24"/>
          <w:lang w:eastAsia="ar-SA"/>
        </w:rPr>
        <w:t xml:space="preserve"> „Instrukcją składania ofert/wniosków”.</w:t>
      </w:r>
    </w:p>
    <w:p w14:paraId="1B9C7190" w14:textId="77777777" w:rsidR="003714D3" w:rsidRPr="00D80E7D" w:rsidRDefault="003714D3" w:rsidP="00E51642">
      <w:pPr>
        <w:numPr>
          <w:ilvl w:val="0"/>
          <w:numId w:val="13"/>
        </w:numPr>
        <w:spacing w:after="0" w:line="320" w:lineRule="auto"/>
        <w:ind w:left="284" w:right="-64" w:firstLine="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 w:rsidRPr="00D80E7D">
        <w:rPr>
          <w:rFonts w:eastAsia="Calibri"/>
          <w:i/>
          <w:szCs w:val="24"/>
        </w:rPr>
        <w:t>Instrukcje dla Wykonawców</w:t>
      </w:r>
      <w:r w:rsidRPr="00D80E7D">
        <w:rPr>
          <w:rFonts w:eastAsia="Calibri"/>
          <w:szCs w:val="24"/>
        </w:rPr>
        <w:t xml:space="preserve">" na stronie internetowej pod adresem: </w:t>
      </w:r>
      <w:hyperlink r:id="rId18">
        <w:r w:rsidRPr="00D80E7D">
          <w:rPr>
            <w:rFonts w:eastAsia="Calibri"/>
            <w:color w:val="1155CC"/>
            <w:szCs w:val="24"/>
            <w:u w:val="single"/>
          </w:rPr>
          <w:t>https://platformazakupowa.pl/strona/45-instrukcje</w:t>
        </w:r>
      </w:hyperlink>
    </w:p>
    <w:p w14:paraId="5BBD5B61" w14:textId="77777777" w:rsidR="003714D3" w:rsidRPr="00D80E7D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320" w:lineRule="auto"/>
        <w:ind w:left="284" w:right="-64" w:firstLine="0"/>
        <w:contextualSpacing/>
        <w:textAlignment w:val="baseline"/>
        <w:rPr>
          <w:rFonts w:eastAsia="Calibri"/>
          <w:szCs w:val="24"/>
        </w:rPr>
      </w:pPr>
      <w:r w:rsidRPr="00D80E7D">
        <w:rPr>
          <w:rFonts w:eastAsia="Calibri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678FAD" w14:textId="77777777" w:rsidR="003714D3" w:rsidRPr="00D80E7D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>Maksymalny rozmiar plików przesyłanych za pośrednictwem poczty elektronicznej zamawiającego wynosi 26 MB.</w:t>
      </w:r>
    </w:p>
    <w:p w14:paraId="41FFA7DB" w14:textId="77777777" w:rsidR="003714D3" w:rsidRPr="00D80E7D" w:rsidRDefault="003714D3" w:rsidP="00E51642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Szczegółowe informacje dotyczące </w:t>
      </w:r>
      <w:r w:rsidRPr="00D80E7D">
        <w:rPr>
          <w:color w:val="auto"/>
          <w:szCs w:val="24"/>
          <w:lang w:eastAsia="ar-SA"/>
        </w:rPr>
        <w:t>specyfikacji połączenia, formatu przesyłanych danych oraz szyfrowania i oznaczania czasu przekazania i odbioru danych:</w:t>
      </w:r>
    </w:p>
    <w:p w14:paraId="07D74565" w14:textId="77777777" w:rsidR="003714D3" w:rsidRPr="00D80E7D" w:rsidRDefault="003714D3" w:rsidP="00E51642">
      <w:pPr>
        <w:numPr>
          <w:ilvl w:val="4"/>
          <w:numId w:val="14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rFonts w:eastAsia="Calibri"/>
          <w:bCs/>
          <w:color w:val="auto"/>
          <w:szCs w:val="24"/>
        </w:rPr>
      </w:pPr>
      <w:r w:rsidRPr="00D80E7D">
        <w:rPr>
          <w:rFonts w:eastAsia="Calibri"/>
          <w:bCs/>
          <w:color w:val="auto"/>
          <w:szCs w:val="24"/>
        </w:rPr>
        <w:t>Specyfikacja połączenia:</w:t>
      </w:r>
    </w:p>
    <w:p w14:paraId="688DD615" w14:textId="77777777" w:rsidR="003714D3" w:rsidRPr="00D80E7D" w:rsidRDefault="003714D3" w:rsidP="00E51642">
      <w:p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Niezbędne wymagania sprzętowo-aplikacyjne umożliwiające pracę na Platformie: </w:t>
      </w:r>
    </w:p>
    <w:p w14:paraId="245ACBC8" w14:textId="77777777" w:rsidR="003714D3" w:rsidRPr="00D80E7D" w:rsidRDefault="003714D3" w:rsidP="00E51642">
      <w:pPr>
        <w:numPr>
          <w:ilvl w:val="1"/>
          <w:numId w:val="21"/>
        </w:numPr>
        <w:spacing w:after="0" w:line="320" w:lineRule="auto"/>
        <w:ind w:left="284" w:right="-64" w:firstLine="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stały dostęp do sieci Internet o gwarantowanej przepustowości nie mniejszej niż 512 </w:t>
      </w:r>
      <w:proofErr w:type="spellStart"/>
      <w:r w:rsidRPr="00D80E7D">
        <w:rPr>
          <w:rFonts w:eastAsia="Calibri"/>
          <w:szCs w:val="24"/>
        </w:rPr>
        <w:t>kb</w:t>
      </w:r>
      <w:proofErr w:type="spellEnd"/>
      <w:r w:rsidRPr="00D80E7D">
        <w:rPr>
          <w:rFonts w:eastAsia="Calibri"/>
          <w:szCs w:val="24"/>
        </w:rPr>
        <w:t>/s,</w:t>
      </w:r>
    </w:p>
    <w:p w14:paraId="4A487D90" w14:textId="77777777" w:rsidR="003714D3" w:rsidRPr="00D80E7D" w:rsidRDefault="003714D3" w:rsidP="00E51642">
      <w:pPr>
        <w:numPr>
          <w:ilvl w:val="1"/>
          <w:numId w:val="21"/>
        </w:numPr>
        <w:spacing w:after="0" w:line="320" w:lineRule="auto"/>
        <w:ind w:left="284" w:right="-64" w:firstLine="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05E935" w14:textId="7A23899C" w:rsidR="003714D3" w:rsidRPr="00D80E7D" w:rsidRDefault="003714D3" w:rsidP="00E51642">
      <w:pPr>
        <w:numPr>
          <w:ilvl w:val="1"/>
          <w:numId w:val="21"/>
        </w:numPr>
        <w:spacing w:after="0" w:line="320" w:lineRule="auto"/>
        <w:ind w:left="284" w:right="-64" w:firstLine="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zainstalowana dowolna przeglądarka internetowa, w przypadku Internet E</w:t>
      </w:r>
      <w:r w:rsidR="00EF23F2">
        <w:rPr>
          <w:rFonts w:eastAsia="Calibri"/>
          <w:szCs w:val="24"/>
        </w:rPr>
        <w:t>xplorer minimalnie wersja 10 0.</w:t>
      </w:r>
      <w:r w:rsidR="00EF23F2" w:rsidRPr="00EF23F2">
        <w:rPr>
          <w:rFonts w:eastAsia="Calibri"/>
          <w:szCs w:val="24"/>
        </w:rPr>
        <w:t xml:space="preserve"> </w:t>
      </w:r>
      <w:r w:rsidR="00EF23F2">
        <w:rPr>
          <w:rFonts w:eastAsia="Calibri"/>
          <w:szCs w:val="24"/>
        </w:rPr>
        <w:t>(Nie zaleca się korzystania z przeglądarki Microsoft Explorer we względu na wycofanie się ze wspierania tej przeglądarki przez firmę Microsoft),</w:t>
      </w:r>
    </w:p>
    <w:p w14:paraId="2FD085AC" w14:textId="77777777" w:rsidR="003714D3" w:rsidRPr="00D80E7D" w:rsidRDefault="003714D3" w:rsidP="00E51642">
      <w:pPr>
        <w:numPr>
          <w:ilvl w:val="1"/>
          <w:numId w:val="21"/>
        </w:numPr>
        <w:spacing w:after="0" w:line="320" w:lineRule="auto"/>
        <w:ind w:left="284" w:right="-64" w:firstLine="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włączona obsługa JavaScript,</w:t>
      </w:r>
    </w:p>
    <w:p w14:paraId="6DA4F524" w14:textId="77777777" w:rsidR="003714D3" w:rsidRPr="00D80E7D" w:rsidRDefault="003714D3" w:rsidP="00E51642">
      <w:pPr>
        <w:numPr>
          <w:ilvl w:val="1"/>
          <w:numId w:val="21"/>
        </w:numPr>
        <w:spacing w:after="0" w:line="320" w:lineRule="auto"/>
        <w:ind w:left="284" w:right="-64" w:firstLine="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zainstalowany program Adobe </w:t>
      </w:r>
      <w:proofErr w:type="spellStart"/>
      <w:r w:rsidRPr="00D80E7D">
        <w:rPr>
          <w:rFonts w:eastAsia="Calibri"/>
          <w:szCs w:val="24"/>
        </w:rPr>
        <w:t>Acrobat</w:t>
      </w:r>
      <w:proofErr w:type="spellEnd"/>
      <w:r w:rsidRPr="00D80E7D">
        <w:rPr>
          <w:rFonts w:eastAsia="Calibri"/>
          <w:szCs w:val="24"/>
        </w:rPr>
        <w:t xml:space="preserve"> Reader lub inny obsługujący format plików .pdf,</w:t>
      </w:r>
    </w:p>
    <w:p w14:paraId="6C5D683A" w14:textId="77777777" w:rsidR="003714D3" w:rsidRPr="00D80E7D" w:rsidRDefault="003714D3" w:rsidP="00E51642">
      <w:pPr>
        <w:numPr>
          <w:ilvl w:val="4"/>
          <w:numId w:val="14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rFonts w:eastAsia="Calibri"/>
          <w:b/>
          <w:bCs/>
          <w:szCs w:val="24"/>
        </w:rPr>
      </w:pPr>
      <w:r w:rsidRPr="00D80E7D">
        <w:rPr>
          <w:color w:val="auto"/>
          <w:szCs w:val="24"/>
          <w:lang w:eastAsia="ar-SA"/>
        </w:rPr>
        <w:lastRenderedPageBreak/>
        <w:t>Format przesyłanych danych:</w:t>
      </w:r>
    </w:p>
    <w:p w14:paraId="5674668A" w14:textId="77777777" w:rsidR="003714D3" w:rsidRPr="00D80E7D" w:rsidRDefault="003714D3" w:rsidP="00E51642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284" w:right="-64" w:firstLine="0"/>
        <w:textAlignment w:val="baseline"/>
        <w:rPr>
          <w:rFonts w:eastAsia="Calibri"/>
          <w:b/>
          <w:bCs/>
          <w:szCs w:val="24"/>
        </w:rPr>
      </w:pPr>
      <w:r w:rsidRPr="00D80E7D">
        <w:rPr>
          <w:rFonts w:eastAsia="Calibri"/>
          <w:szCs w:val="24"/>
          <w:lang w:eastAsia="en-US"/>
        </w:rPr>
        <w:t>Zamawiający określa dopuszczalne formaty przesyłanych danych zgodnie z Załącznikiem nr 2 „</w:t>
      </w:r>
      <w:r w:rsidRPr="00D80E7D">
        <w:rPr>
          <w:rFonts w:eastAsia="Calibri"/>
          <w:i/>
          <w:szCs w:val="24"/>
          <w:lang w:eastAsia="en-US"/>
        </w:rPr>
        <w:t xml:space="preserve">Formaty danych oraz standardy zapewniające dostęp do zasobów informacji udostępnianych za pomocą systemów teleinformatycznych używanych do realizacji zadań publicznych” </w:t>
      </w:r>
      <w:r w:rsidRPr="00D80E7D">
        <w:rPr>
          <w:rFonts w:eastAsia="Calibri"/>
          <w:szCs w:val="24"/>
          <w:lang w:eastAsia="en-US"/>
        </w:rPr>
        <w:t>do Rozporządzenia Rady Ministrów z dnia 12.04.2012r. w sprawie Krajowych Ram Interoperacyjności, minimalnych wymagań dla rejestrów publicznych i wymiany informacji w postaci elektronicznej oraz minimalnych wymagań dla systemów teleinformatycznych, w szczególności</w:t>
      </w:r>
      <w:r w:rsidRPr="00D80E7D">
        <w:rPr>
          <w:rFonts w:eastAsia="Calibri"/>
          <w:color w:val="auto"/>
          <w:szCs w:val="24"/>
          <w:lang w:eastAsia="en-US"/>
        </w:rPr>
        <w:t xml:space="preserve">: </w:t>
      </w:r>
      <w:r w:rsidRPr="00D80E7D">
        <w:rPr>
          <w:rFonts w:eastAsia="Calibri"/>
          <w:color w:val="auto"/>
          <w:szCs w:val="24"/>
        </w:rPr>
        <w:t>.txt; .</w:t>
      </w:r>
      <w:proofErr w:type="spellStart"/>
      <w:r w:rsidRPr="00D80E7D">
        <w:rPr>
          <w:rFonts w:eastAsia="Calibri"/>
          <w:color w:val="auto"/>
          <w:szCs w:val="24"/>
        </w:rPr>
        <w:t>rft</w:t>
      </w:r>
      <w:proofErr w:type="spellEnd"/>
      <w:r w:rsidRPr="00D80E7D">
        <w:rPr>
          <w:rFonts w:eastAsia="Calibri"/>
          <w:color w:val="auto"/>
          <w:szCs w:val="24"/>
        </w:rPr>
        <w:t>; .pdf; .</w:t>
      </w:r>
      <w:proofErr w:type="spellStart"/>
      <w:r w:rsidRPr="00D80E7D">
        <w:rPr>
          <w:rFonts w:eastAsia="Calibri"/>
          <w:color w:val="auto"/>
          <w:szCs w:val="24"/>
        </w:rPr>
        <w:t>xps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odp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</w:t>
      </w:r>
      <w:proofErr w:type="spellEnd"/>
      <w:r w:rsidRPr="00D80E7D">
        <w:rPr>
          <w:rFonts w:eastAsia="Calibri"/>
          <w:color w:val="auto"/>
          <w:szCs w:val="24"/>
        </w:rPr>
        <w:t>; .xls; .</w:t>
      </w:r>
      <w:proofErr w:type="spellStart"/>
      <w:r w:rsidRPr="00D80E7D">
        <w:rPr>
          <w:rFonts w:eastAsia="Calibri"/>
          <w:color w:val="auto"/>
          <w:szCs w:val="24"/>
        </w:rPr>
        <w:t>ppt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xlsx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pptx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csv</w:t>
      </w:r>
      <w:proofErr w:type="spellEnd"/>
      <w:r>
        <w:rPr>
          <w:rFonts w:eastAsia="Calibri"/>
          <w:color w:val="auto"/>
          <w:szCs w:val="24"/>
        </w:rPr>
        <w:t>, .zip, .tar, .</w:t>
      </w:r>
      <w:proofErr w:type="spellStart"/>
      <w:r>
        <w:rPr>
          <w:rFonts w:eastAsia="Calibri"/>
          <w:color w:val="auto"/>
          <w:szCs w:val="24"/>
        </w:rPr>
        <w:t>gz</w:t>
      </w:r>
      <w:proofErr w:type="spellEnd"/>
      <w:r>
        <w:rPr>
          <w:rFonts w:eastAsia="Calibri"/>
          <w:color w:val="auto"/>
          <w:szCs w:val="24"/>
        </w:rPr>
        <w:t>, (.</w:t>
      </w:r>
      <w:proofErr w:type="spellStart"/>
      <w:r>
        <w:rPr>
          <w:rFonts w:eastAsia="Calibri"/>
          <w:color w:val="auto"/>
          <w:szCs w:val="24"/>
        </w:rPr>
        <w:t>gzip</w:t>
      </w:r>
      <w:proofErr w:type="spellEnd"/>
      <w:r>
        <w:rPr>
          <w:rFonts w:eastAsia="Calibri"/>
          <w:color w:val="auto"/>
          <w:szCs w:val="24"/>
        </w:rPr>
        <w:t>), .7Z</w:t>
      </w:r>
      <w:r w:rsidRPr="00D80E7D">
        <w:rPr>
          <w:rFonts w:eastAsia="Calibri"/>
          <w:color w:val="auto"/>
          <w:szCs w:val="24"/>
        </w:rPr>
        <w:t>.</w:t>
      </w:r>
    </w:p>
    <w:p w14:paraId="4A8EA482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rekomenduje wykorzystanie formatów: .pdf .</w:t>
      </w:r>
      <w:proofErr w:type="spellStart"/>
      <w:r w:rsidRPr="00D80E7D">
        <w:rPr>
          <w:rFonts w:eastAsia="Calibri"/>
          <w:szCs w:val="24"/>
        </w:rPr>
        <w:t>doc</w:t>
      </w:r>
      <w:proofErr w:type="spellEnd"/>
      <w:r w:rsidRPr="00D80E7D">
        <w:rPr>
          <w:rFonts w:eastAsia="Calibri"/>
          <w:szCs w:val="24"/>
        </w:rPr>
        <w:t xml:space="preserve"> .xls .jpg (.</w:t>
      </w:r>
      <w:proofErr w:type="spellStart"/>
      <w:r w:rsidRPr="00D80E7D">
        <w:rPr>
          <w:rFonts w:eastAsia="Calibri"/>
          <w:szCs w:val="24"/>
        </w:rPr>
        <w:t>jpeg</w:t>
      </w:r>
      <w:proofErr w:type="spellEnd"/>
      <w:r w:rsidRPr="00D80E7D">
        <w:rPr>
          <w:rFonts w:eastAsia="Calibri"/>
          <w:szCs w:val="24"/>
        </w:rPr>
        <w:t xml:space="preserve">) </w:t>
      </w:r>
      <w:r w:rsidRPr="00D80E7D">
        <w:rPr>
          <w:rFonts w:eastAsia="Calibri"/>
          <w:b/>
          <w:szCs w:val="24"/>
        </w:rPr>
        <w:t>ze szczególnym wskazaniem na .pdf</w:t>
      </w:r>
    </w:p>
    <w:p w14:paraId="5D49EA0A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 celu ewentualnej kompresji danych Zamawiający rekomenduje wykorzystanie jednego z formatów: .zip  lub .7Z</w:t>
      </w:r>
    </w:p>
    <w:p w14:paraId="783078CC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80E7D">
        <w:rPr>
          <w:rFonts w:eastAsia="Calibri"/>
          <w:szCs w:val="24"/>
        </w:rPr>
        <w:t>PAdES</w:t>
      </w:r>
      <w:proofErr w:type="spellEnd"/>
      <w:r w:rsidRPr="00D80E7D">
        <w:rPr>
          <w:rFonts w:eastAsia="Calibri"/>
          <w:szCs w:val="24"/>
        </w:rPr>
        <w:t xml:space="preserve">. </w:t>
      </w:r>
    </w:p>
    <w:p w14:paraId="769723B7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Pliki w innych formatach niż PDF zaleca się opatrzyć zewnętrznym podpisem </w:t>
      </w:r>
      <w:proofErr w:type="spellStart"/>
      <w:r w:rsidRPr="00D80E7D">
        <w:rPr>
          <w:rFonts w:eastAsia="Calibri"/>
          <w:szCs w:val="24"/>
        </w:rPr>
        <w:t>XAdES</w:t>
      </w:r>
      <w:proofErr w:type="spellEnd"/>
      <w:r w:rsidRPr="00D80E7D">
        <w:rPr>
          <w:rFonts w:eastAsia="Calibri"/>
          <w:szCs w:val="24"/>
        </w:rPr>
        <w:t>. Wykonawca powinien pamiętać, aby plik z podpisem przekazywać łącznie z dokumentem podpisywanym.</w:t>
      </w:r>
    </w:p>
    <w:p w14:paraId="1F421C31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Jeśli wykonawca pakuje dokumenty np. w plik ZIP zalecamy wcześniejsze podpisanie każdego ze skompresowanych plików. </w:t>
      </w:r>
    </w:p>
    <w:p w14:paraId="46404F41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Zamawiający zaleca aby </w:t>
      </w:r>
      <w:r w:rsidRPr="00D80E7D">
        <w:rPr>
          <w:rFonts w:eastAsia="Calibri"/>
          <w:szCs w:val="24"/>
          <w:u w:val="single"/>
        </w:rPr>
        <w:t>nie</w:t>
      </w:r>
      <w:r w:rsidRPr="00D80E7D">
        <w:rPr>
          <w:rFonts w:eastAsia="Calibri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C2D4715" w14:textId="77777777" w:rsidR="003714D3" w:rsidRPr="00D80E7D" w:rsidRDefault="003714D3" w:rsidP="00E51642">
      <w:pPr>
        <w:numPr>
          <w:ilvl w:val="0"/>
          <w:numId w:val="20"/>
        </w:numPr>
        <w:spacing w:after="0" w:line="320" w:lineRule="auto"/>
        <w:ind w:left="993" w:right="-64" w:hanging="284"/>
        <w:rPr>
          <w:rFonts w:eastAsia="Calibri"/>
          <w:szCs w:val="24"/>
        </w:rPr>
      </w:pPr>
      <w:r w:rsidRPr="00D80E7D">
        <w:rPr>
          <w:rFonts w:eastAsia="Calibri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80E7D">
        <w:rPr>
          <w:rFonts w:eastAsia="Calibri"/>
          <w:szCs w:val="24"/>
        </w:rPr>
        <w:t>eIDAS</w:t>
      </w:r>
      <w:proofErr w:type="spellEnd"/>
      <w:r w:rsidRPr="00D80E7D">
        <w:rPr>
          <w:rFonts w:eastAsia="Calibri"/>
          <w:szCs w:val="24"/>
        </w:rPr>
        <w:t>) (UE) nr 910/2014 - od 1 lipca 2016 roku”.</w:t>
      </w:r>
    </w:p>
    <w:p w14:paraId="600CBBA1" w14:textId="77777777" w:rsidR="003714D3" w:rsidRPr="00297A0D" w:rsidRDefault="003714D3" w:rsidP="00E51642">
      <w:pPr>
        <w:numPr>
          <w:ilvl w:val="4"/>
          <w:numId w:val="14"/>
        </w:numPr>
        <w:tabs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left="709" w:right="-64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297A0D">
        <w:rPr>
          <w:color w:val="auto"/>
          <w:szCs w:val="24"/>
          <w:lang w:eastAsia="ar-SA"/>
        </w:rPr>
        <w:t xml:space="preserve">Szyfrowanie na Platformie odbywa się </w:t>
      </w:r>
      <w:r w:rsidRPr="00297A0D">
        <w:rPr>
          <w:rFonts w:eastAsia="Calibri"/>
        </w:rPr>
        <w:t>za pomocą protokołu TLS 1.3.</w:t>
      </w:r>
      <w:r w:rsidRPr="00297A0D">
        <w:rPr>
          <w:color w:val="auto"/>
          <w:szCs w:val="24"/>
          <w:lang w:eastAsia="ar-SA"/>
        </w:rPr>
        <w:t xml:space="preserve"> Możliwość otworzenia pliku oferty dostępna jest dopiero po odszyfrowaniu przez Zamawiającego po upływie terminu składania ofert.     </w:t>
      </w:r>
    </w:p>
    <w:p w14:paraId="638708DF" w14:textId="77777777" w:rsidR="003714D3" w:rsidRPr="00046E92" w:rsidRDefault="003714D3" w:rsidP="00E51642">
      <w:pPr>
        <w:numPr>
          <w:ilvl w:val="4"/>
          <w:numId w:val="14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left="709" w:right="-64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046E92">
        <w:rPr>
          <w:rFonts w:eastAsia="Calibri"/>
          <w:color w:val="auto"/>
          <w:szCs w:val="24"/>
        </w:rPr>
        <w:t xml:space="preserve">Oznaczenie czasu </w:t>
      </w:r>
      <w:r w:rsidRPr="00B42A0B">
        <w:rPr>
          <w:rFonts w:eastAsia="Calibri"/>
          <w:color w:val="auto"/>
          <w:szCs w:val="24"/>
        </w:rPr>
        <w:t xml:space="preserve">przekazania i </w:t>
      </w:r>
      <w:r w:rsidRPr="000F0279">
        <w:rPr>
          <w:rFonts w:eastAsia="Calibri"/>
          <w:color w:val="auto"/>
          <w:szCs w:val="24"/>
        </w:rPr>
        <w:t>odbioru</w:t>
      </w:r>
      <w:r w:rsidRPr="00B42A0B">
        <w:rPr>
          <w:rFonts w:eastAsia="Calibri"/>
          <w:color w:val="auto"/>
          <w:szCs w:val="24"/>
        </w:rPr>
        <w:t xml:space="preserve"> danych:</w:t>
      </w:r>
      <w:r w:rsidRPr="00046E92">
        <w:rPr>
          <w:rFonts w:eastAsia="Calibri"/>
          <w:color w:val="auto"/>
          <w:szCs w:val="24"/>
        </w:rPr>
        <w:t xml:space="preserve"> </w:t>
      </w:r>
    </w:p>
    <w:p w14:paraId="4E6C36BE" w14:textId="77777777" w:rsidR="003714D3" w:rsidRPr="000F0279" w:rsidRDefault="003714D3" w:rsidP="00E51642">
      <w:pPr>
        <w:pStyle w:val="Akapitzlist"/>
        <w:numPr>
          <w:ilvl w:val="1"/>
          <w:numId w:val="19"/>
        </w:numPr>
        <w:tabs>
          <w:tab w:val="left" w:pos="8789"/>
        </w:tabs>
        <w:spacing w:after="0" w:line="276" w:lineRule="auto"/>
        <w:ind w:right="-64"/>
        <w:rPr>
          <w:rFonts w:eastAsia="Calibri"/>
        </w:rPr>
      </w:pPr>
      <w:r w:rsidRPr="000F0279">
        <w:rPr>
          <w:rFonts w:eastAsia="Calibri"/>
          <w:color w:val="auto"/>
          <w:szCs w:val="24"/>
        </w:rPr>
        <w:t xml:space="preserve">Za </w:t>
      </w:r>
      <w:r w:rsidRPr="000F0279">
        <w:rPr>
          <w:rFonts w:eastAsia="Calibri"/>
        </w:rPr>
        <w:t xml:space="preserve"> datę złożenia oferty przyjmuje się datę jej przekazania w systemie (platformie) w drugim kroku składania oferty poprzez kliknięcie przycisku “</w:t>
      </w:r>
      <w:r w:rsidRPr="000F0279">
        <w:rPr>
          <w:rFonts w:eastAsia="Calibri"/>
          <w:i/>
        </w:rPr>
        <w:t>Złóż ofertę</w:t>
      </w:r>
      <w:r w:rsidRPr="000F0279">
        <w:rPr>
          <w:rFonts w:eastAsia="Calibri"/>
        </w:rPr>
        <w:t>” i wyświetlenie się komunikatu, że oferta została zaszyfrowana i złożona.</w:t>
      </w:r>
    </w:p>
    <w:p w14:paraId="287CE7CC" w14:textId="77777777" w:rsidR="003714D3" w:rsidRPr="000F0279" w:rsidRDefault="003714D3" w:rsidP="00E51642">
      <w:pPr>
        <w:pStyle w:val="Akapitzlist"/>
        <w:numPr>
          <w:ilvl w:val="1"/>
          <w:numId w:val="19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-64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lastRenderedPageBreak/>
        <w:t>Za datę przekazania (wpływu) korespondencji, o której mowa z ust. 2 za pomocą Platformy przyjmuje się datę jej przesłania za pośrednictwem Platformy poprzez kliknięcie przycisku „</w:t>
      </w:r>
      <w:r w:rsidRPr="000F0279">
        <w:rPr>
          <w:rFonts w:eastAsia="Calibri"/>
          <w:i/>
          <w:color w:val="auto"/>
          <w:szCs w:val="24"/>
        </w:rPr>
        <w:t>Wyślij wiadomość do zamawiającego</w:t>
      </w:r>
      <w:r w:rsidRPr="000F0279">
        <w:rPr>
          <w:rFonts w:eastAsia="Calibri"/>
          <w:color w:val="auto"/>
          <w:szCs w:val="24"/>
        </w:rPr>
        <w:t>”, po których pojawi się komunikat, że wiadomość została wysłana do zamawiającego.</w:t>
      </w:r>
    </w:p>
    <w:p w14:paraId="5AD54F9B" w14:textId="77777777" w:rsidR="003714D3" w:rsidRDefault="003714D3" w:rsidP="00E51642">
      <w:pPr>
        <w:pStyle w:val="Akapitzlist"/>
        <w:numPr>
          <w:ilvl w:val="1"/>
          <w:numId w:val="19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-64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14:paraId="445BC6A0" w14:textId="77777777" w:rsidR="003714D3" w:rsidRPr="000F0279" w:rsidRDefault="003714D3" w:rsidP="00E51642">
      <w:pPr>
        <w:pStyle w:val="Akapitzlist"/>
        <w:numPr>
          <w:ilvl w:val="1"/>
          <w:numId w:val="19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-64"/>
        <w:textAlignment w:val="baseline"/>
        <w:rPr>
          <w:rFonts w:eastAsia="Calibri"/>
        </w:rPr>
      </w:pPr>
      <w:r w:rsidRPr="000F0279">
        <w:rPr>
          <w:rFonts w:eastAsia="Calibri"/>
        </w:rPr>
        <w:t>Oznacze</w:t>
      </w:r>
      <w:r>
        <w:rPr>
          <w:rFonts w:eastAsia="Calibri"/>
        </w:rPr>
        <w:t>nie czasu odbioru danych przez P</w:t>
      </w:r>
      <w:r w:rsidRPr="000F0279">
        <w:rPr>
          <w:rFonts w:eastAsia="Calibri"/>
        </w:rPr>
        <w:t>latformę stanowi datę oraz dokładny czas (</w:t>
      </w:r>
      <w:proofErr w:type="spellStart"/>
      <w:r w:rsidRPr="000F0279">
        <w:rPr>
          <w:rFonts w:eastAsia="Calibri"/>
        </w:rPr>
        <w:t>hh:mm:ss</w:t>
      </w:r>
      <w:proofErr w:type="spellEnd"/>
      <w:r w:rsidRPr="000F0279">
        <w:rPr>
          <w:rFonts w:eastAsia="Calibri"/>
        </w:rPr>
        <w:t>) generowany wg. czasu lokalnego serwera synchronizowanego z zegarem Głównego Urzędu Miar.</w:t>
      </w:r>
    </w:p>
    <w:p w14:paraId="1358127A" w14:textId="31A7B4BA" w:rsidR="003714D3" w:rsidRPr="00A7232C" w:rsidRDefault="003045B6" w:rsidP="00E51642">
      <w:pPr>
        <w:tabs>
          <w:tab w:val="left" w:pos="284"/>
          <w:tab w:val="left" w:pos="851"/>
        </w:tabs>
        <w:suppressAutoHyphens/>
        <w:overflowPunct w:val="0"/>
        <w:autoSpaceDE w:val="0"/>
        <w:spacing w:after="0" w:line="276" w:lineRule="auto"/>
        <w:ind w:left="709" w:right="-64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10.</w:t>
      </w:r>
      <w:r w:rsidR="003714D3" w:rsidRPr="00A7232C">
        <w:rPr>
          <w:rFonts w:eastAsia="Calibri"/>
          <w:bCs/>
          <w:color w:val="auto"/>
          <w:szCs w:val="24"/>
        </w:rPr>
        <w:tab/>
      </w:r>
      <w:r w:rsidR="003714D3" w:rsidRPr="00A7232C">
        <w:rPr>
          <w:rFonts w:eastAsia="Calibri"/>
          <w:b/>
        </w:rPr>
        <w:t>Zamawiający nie ponosi odpowiedzialności za złożenie oferty w sposób niezgodny z Instrukcją korzystania z Platformy</w:t>
      </w:r>
      <w:r w:rsidR="003714D3" w:rsidRPr="00A7232C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34C99DED" w14:textId="7F73CE98" w:rsidR="003714D3" w:rsidRDefault="003714D3" w:rsidP="00E51642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-64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</w:t>
      </w:r>
      <w:r w:rsidR="003045B6">
        <w:rPr>
          <w:rFonts w:eastAsia="Calibri"/>
          <w:bCs/>
          <w:color w:val="auto"/>
          <w:szCs w:val="24"/>
        </w:rPr>
        <w:t>1</w:t>
      </w:r>
      <w:r>
        <w:rPr>
          <w:rFonts w:eastAsia="Calibri"/>
          <w:bCs/>
          <w:color w:val="auto"/>
          <w:szCs w:val="24"/>
        </w:rPr>
        <w:t xml:space="preserve">. </w:t>
      </w:r>
      <w:r w:rsidRPr="00613B9B">
        <w:rPr>
          <w:rFonts w:eastAsia="Calibri"/>
          <w:bCs/>
          <w:color w:val="auto"/>
          <w:szCs w:val="24"/>
        </w:rPr>
        <w:t>Użycie środków komunikacji elektronicznej służących do odbioru</w:t>
      </w:r>
      <w:r>
        <w:rPr>
          <w:rFonts w:eastAsia="Calibri"/>
          <w:bCs/>
          <w:color w:val="auto"/>
          <w:szCs w:val="24"/>
        </w:rPr>
        <w:t xml:space="preserve"> oferty</w:t>
      </w:r>
      <w:r w:rsidRPr="00613B9B">
        <w:rPr>
          <w:rFonts w:eastAsia="Calibri"/>
          <w:bCs/>
          <w:color w:val="auto"/>
          <w:szCs w:val="24"/>
        </w:rPr>
        <w:t>, jest uzależnione od podania danych umożliwiających jednoznaczną identyfikację użytkownika, a także akceptacji zasad korzystania ze środków komunikacji elektronicznej udostępnionych przez Zamawiającego w SWZ.</w:t>
      </w:r>
    </w:p>
    <w:p w14:paraId="35BC4B24" w14:textId="214DB4B8" w:rsidR="003714D3" w:rsidRPr="00DA452E" w:rsidRDefault="00E40B94" w:rsidP="00E51642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-64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</w:t>
      </w:r>
      <w:r w:rsidR="003045B6">
        <w:rPr>
          <w:rFonts w:eastAsia="Calibri"/>
          <w:bCs/>
          <w:color w:val="auto"/>
          <w:szCs w:val="24"/>
        </w:rPr>
        <w:t>2</w:t>
      </w:r>
      <w:r>
        <w:rPr>
          <w:rFonts w:eastAsia="Calibri"/>
          <w:bCs/>
          <w:color w:val="auto"/>
          <w:szCs w:val="24"/>
        </w:rPr>
        <w:t xml:space="preserve">. </w:t>
      </w:r>
      <w:r w:rsidR="003045B6" w:rsidRPr="000D3334">
        <w:rPr>
          <w:color w:val="auto"/>
          <w:szCs w:val="24"/>
          <w:lang w:eastAsia="ar-SA"/>
        </w:rPr>
        <w:t xml:space="preserve">Osobą uprawnioną do kontaktów z wykonawcami  jest:  Pani </w:t>
      </w:r>
      <w:r w:rsidR="008A177D">
        <w:rPr>
          <w:color w:val="auto"/>
          <w:szCs w:val="24"/>
          <w:lang w:eastAsia="ar-SA"/>
        </w:rPr>
        <w:t>Marta Zagrodnik</w:t>
      </w:r>
      <w:r w:rsidR="00E51642">
        <w:rPr>
          <w:color w:val="auto"/>
          <w:szCs w:val="24"/>
          <w:lang w:eastAsia="ar-SA"/>
        </w:rPr>
        <w:t xml:space="preserve"> </w:t>
      </w:r>
      <w:r w:rsidR="003045B6" w:rsidRPr="000D3334">
        <w:rPr>
          <w:color w:val="auto"/>
          <w:szCs w:val="24"/>
          <w:lang w:eastAsia="ar-SA"/>
        </w:rPr>
        <w:t xml:space="preserve">tel. </w:t>
      </w:r>
      <w:r w:rsidR="003045B6">
        <w:rPr>
          <w:color w:val="auto"/>
          <w:szCs w:val="24"/>
          <w:lang w:eastAsia="ar-SA"/>
        </w:rPr>
        <w:t>47 751-53-21</w:t>
      </w:r>
      <w:r w:rsidR="003045B6" w:rsidRPr="000D3334">
        <w:rPr>
          <w:color w:val="auto"/>
          <w:szCs w:val="24"/>
          <w:lang w:eastAsia="ar-SA"/>
        </w:rPr>
        <w:t xml:space="preserve"> siedziba zamawiającego pokój nr 29, w godz. </w:t>
      </w:r>
      <w:r w:rsidR="003045B6" w:rsidRPr="000D3334">
        <w:rPr>
          <w:color w:val="auto"/>
          <w:szCs w:val="24"/>
          <w:lang w:val="de-DE" w:eastAsia="ar-SA"/>
        </w:rPr>
        <w:t xml:space="preserve">8.00 – 15.00, </w:t>
      </w:r>
      <w:proofErr w:type="spellStart"/>
      <w:r w:rsidR="003045B6" w:rsidRPr="000D3334">
        <w:rPr>
          <w:color w:val="auto"/>
          <w:szCs w:val="24"/>
          <w:lang w:val="de-DE" w:eastAsia="ar-SA"/>
        </w:rPr>
        <w:t>adres</w:t>
      </w:r>
      <w:proofErr w:type="spellEnd"/>
      <w:r w:rsidR="003045B6" w:rsidRPr="000D3334">
        <w:rPr>
          <w:color w:val="auto"/>
          <w:szCs w:val="24"/>
          <w:lang w:eastAsia="ar-SA"/>
        </w:rPr>
        <w:t xml:space="preserve"> e-mail: </w:t>
      </w:r>
      <w:hyperlink r:id="rId19" w:history="1">
        <w:r w:rsidR="003045B6" w:rsidRPr="00A11902">
          <w:rPr>
            <w:rStyle w:val="Hipercze"/>
            <w:szCs w:val="24"/>
            <w:lang w:eastAsia="ar-SA"/>
          </w:rPr>
          <w:t>przetarg@bg.policja.gov.pl</w:t>
        </w:r>
      </w:hyperlink>
      <w:r w:rsidR="003045B6">
        <w:rPr>
          <w:rStyle w:val="Hipercze"/>
          <w:szCs w:val="24"/>
          <w:lang w:eastAsia="ar-SA"/>
        </w:rPr>
        <w:t>.</w:t>
      </w:r>
    </w:p>
    <w:p w14:paraId="637E830F" w14:textId="77777777" w:rsidR="003714D3" w:rsidRDefault="003714D3" w:rsidP="00E51642">
      <w:pPr>
        <w:tabs>
          <w:tab w:val="left" w:pos="9214"/>
        </w:tabs>
        <w:spacing w:after="0" w:line="276" w:lineRule="auto"/>
        <w:ind w:left="0" w:right="-64" w:firstLine="0"/>
        <w:rPr>
          <w:szCs w:val="24"/>
        </w:rPr>
      </w:pPr>
    </w:p>
    <w:p w14:paraId="0776CABE" w14:textId="3ECDAE50" w:rsidR="003714D3" w:rsidRDefault="003714D3" w:rsidP="00E51642">
      <w:pPr>
        <w:tabs>
          <w:tab w:val="left" w:pos="0"/>
          <w:tab w:val="left" w:pos="1080"/>
        </w:tabs>
        <w:suppressAutoHyphens/>
        <w:overflowPunct w:val="0"/>
        <w:autoSpaceDE w:val="0"/>
        <w:spacing w:after="0" w:line="240" w:lineRule="auto"/>
        <w:ind w:left="284" w:right="-64" w:firstLine="0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IX</w:t>
      </w:r>
      <w:r w:rsidRPr="00F026AF">
        <w:rPr>
          <w:b/>
          <w:szCs w:val="24"/>
          <w:lang w:eastAsia="ar-SA"/>
        </w:rPr>
        <w:t xml:space="preserve">. WADIUM: </w:t>
      </w:r>
    </w:p>
    <w:p w14:paraId="3C4D6A8E" w14:textId="6557C4F9" w:rsidR="001B18E3" w:rsidRPr="002553FD" w:rsidRDefault="001B18E3" w:rsidP="00E51642">
      <w:pPr>
        <w:widowControl w:val="0"/>
        <w:numPr>
          <w:ilvl w:val="3"/>
          <w:numId w:val="30"/>
        </w:numPr>
        <w:suppressAutoHyphens/>
        <w:overflowPunct w:val="0"/>
        <w:autoSpaceDE w:val="0"/>
        <w:spacing w:after="0" w:line="240" w:lineRule="auto"/>
        <w:ind w:left="426" w:right="-64" w:hanging="142"/>
        <w:textAlignment w:val="baseline"/>
        <w:rPr>
          <w:b/>
          <w:bCs/>
          <w:color w:val="auto"/>
          <w:szCs w:val="24"/>
          <w:lang w:eastAsia="ar-SA"/>
        </w:rPr>
      </w:pPr>
      <w:r w:rsidRPr="00227C7E">
        <w:rPr>
          <w:bCs/>
          <w:szCs w:val="24"/>
          <w:lang w:eastAsia="ar-SA"/>
        </w:rPr>
        <w:t xml:space="preserve">Każda </w:t>
      </w:r>
      <w:r w:rsidRPr="00A74A40">
        <w:rPr>
          <w:bCs/>
          <w:szCs w:val="24"/>
          <w:lang w:eastAsia="ar-SA"/>
        </w:rPr>
        <w:t xml:space="preserve">składana oferta  musi być zabezpieczona wadium w wysokości </w:t>
      </w:r>
      <w:r w:rsidR="00D315B9" w:rsidRPr="00D315B9">
        <w:rPr>
          <w:b/>
          <w:bCs/>
          <w:szCs w:val="24"/>
          <w:lang w:eastAsia="ar-SA"/>
        </w:rPr>
        <w:t>2 370</w:t>
      </w:r>
      <w:r w:rsidR="003B1C30" w:rsidRPr="00D315B9">
        <w:rPr>
          <w:b/>
          <w:bCs/>
          <w:szCs w:val="24"/>
          <w:lang w:eastAsia="ar-SA"/>
        </w:rPr>
        <w:t>,</w:t>
      </w:r>
      <w:r w:rsidR="003B1C30" w:rsidRPr="003B1C30">
        <w:rPr>
          <w:b/>
          <w:bCs/>
          <w:szCs w:val="24"/>
          <w:lang w:eastAsia="ar-SA"/>
        </w:rPr>
        <w:t>00</w:t>
      </w:r>
      <w:r w:rsidRPr="003B1C30">
        <w:rPr>
          <w:b/>
          <w:bCs/>
          <w:color w:val="auto"/>
          <w:szCs w:val="24"/>
          <w:lang w:eastAsia="ar-SA"/>
        </w:rPr>
        <w:t xml:space="preserve"> zł</w:t>
      </w:r>
      <w:r w:rsidRPr="002553FD">
        <w:rPr>
          <w:b/>
          <w:bCs/>
          <w:color w:val="auto"/>
          <w:szCs w:val="24"/>
          <w:lang w:eastAsia="ar-SA"/>
        </w:rPr>
        <w:t xml:space="preserve">  </w:t>
      </w:r>
      <w:r w:rsidR="007B04C2" w:rsidRPr="002553FD">
        <w:rPr>
          <w:b/>
          <w:bCs/>
          <w:color w:val="auto"/>
          <w:szCs w:val="24"/>
          <w:lang w:eastAsia="ar-SA"/>
        </w:rPr>
        <w:t xml:space="preserve">          </w:t>
      </w:r>
      <w:r w:rsidRPr="002553FD">
        <w:rPr>
          <w:b/>
          <w:bCs/>
          <w:color w:val="auto"/>
          <w:szCs w:val="24"/>
          <w:lang w:eastAsia="ar-SA"/>
        </w:rPr>
        <w:t xml:space="preserve">(słownie: </w:t>
      </w:r>
      <w:r w:rsidR="00D315B9">
        <w:rPr>
          <w:b/>
          <w:bCs/>
          <w:color w:val="auto"/>
          <w:szCs w:val="24"/>
          <w:lang w:eastAsia="ar-SA"/>
        </w:rPr>
        <w:t>dwa tysiące trzysta</w:t>
      </w:r>
      <w:r w:rsidR="003B1C30">
        <w:rPr>
          <w:b/>
          <w:bCs/>
          <w:color w:val="auto"/>
          <w:szCs w:val="24"/>
          <w:lang w:eastAsia="ar-SA"/>
        </w:rPr>
        <w:t xml:space="preserve"> siedem</w:t>
      </w:r>
      <w:r w:rsidR="007B04C2" w:rsidRPr="002553FD">
        <w:rPr>
          <w:b/>
          <w:bCs/>
          <w:color w:val="auto"/>
          <w:szCs w:val="24"/>
          <w:lang w:eastAsia="ar-SA"/>
        </w:rPr>
        <w:t>dziesiąt</w:t>
      </w:r>
      <w:r w:rsidRPr="002553FD">
        <w:rPr>
          <w:b/>
          <w:bCs/>
          <w:color w:val="auto"/>
          <w:szCs w:val="24"/>
          <w:lang w:eastAsia="ar-SA"/>
        </w:rPr>
        <w:t xml:space="preserve"> złot</w:t>
      </w:r>
      <w:r w:rsidR="00CF5587">
        <w:rPr>
          <w:b/>
          <w:bCs/>
          <w:color w:val="auto"/>
          <w:szCs w:val="24"/>
          <w:lang w:eastAsia="ar-SA"/>
        </w:rPr>
        <w:t>ych</w:t>
      </w:r>
      <w:r w:rsidRPr="002553FD">
        <w:rPr>
          <w:b/>
          <w:bCs/>
          <w:color w:val="auto"/>
          <w:szCs w:val="24"/>
          <w:lang w:eastAsia="ar-SA"/>
        </w:rPr>
        <w:t xml:space="preserve"> i 00/100).</w:t>
      </w:r>
    </w:p>
    <w:p w14:paraId="00FDA095" w14:textId="77777777" w:rsidR="001B18E3" w:rsidRPr="00465FEF" w:rsidRDefault="001B18E3" w:rsidP="00E51642">
      <w:pPr>
        <w:spacing w:after="0" w:line="240" w:lineRule="auto"/>
        <w:ind w:left="284" w:right="-64"/>
        <w:rPr>
          <w:bCs/>
          <w:color w:val="auto"/>
          <w:szCs w:val="24"/>
          <w:lang w:eastAsia="ar-SA"/>
        </w:rPr>
      </w:pPr>
      <w:r w:rsidRPr="00465FEF">
        <w:rPr>
          <w:bCs/>
          <w:color w:val="auto"/>
          <w:szCs w:val="24"/>
          <w:lang w:eastAsia="ar-SA"/>
        </w:rPr>
        <w:t>2. W przypadku składania oferty na poszczególne zadania wadium wynosi:</w:t>
      </w:r>
    </w:p>
    <w:p w14:paraId="1D062330" w14:textId="05A26851" w:rsidR="001B18E3" w:rsidRPr="00465FEF" w:rsidRDefault="001B18E3" w:rsidP="00E51642">
      <w:pPr>
        <w:spacing w:after="0" w:line="240" w:lineRule="auto"/>
        <w:ind w:left="360" w:right="-64" w:firstLine="0"/>
        <w:contextualSpacing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- dla zadania nr 1:   </w:t>
      </w:r>
      <w:r w:rsidR="001139BE">
        <w:rPr>
          <w:bCs/>
          <w:color w:val="auto"/>
          <w:szCs w:val="24"/>
          <w:lang w:eastAsia="ar-SA"/>
        </w:rPr>
        <w:t>740</w:t>
      </w:r>
      <w:r w:rsidRPr="00465FEF">
        <w:rPr>
          <w:bCs/>
          <w:color w:val="auto"/>
          <w:szCs w:val="24"/>
          <w:lang w:eastAsia="ar-SA"/>
        </w:rPr>
        <w:t>,</w:t>
      </w:r>
      <w:r w:rsidR="001139BE">
        <w:rPr>
          <w:bCs/>
          <w:color w:val="auto"/>
          <w:szCs w:val="24"/>
          <w:lang w:eastAsia="ar-SA"/>
        </w:rPr>
        <w:t>00</w:t>
      </w:r>
      <w:r w:rsidRPr="00465FEF">
        <w:rPr>
          <w:bCs/>
          <w:color w:val="auto"/>
          <w:szCs w:val="24"/>
          <w:lang w:eastAsia="ar-SA"/>
        </w:rPr>
        <w:t xml:space="preserve"> zł </w:t>
      </w:r>
      <w:r w:rsidRPr="004A0901">
        <w:rPr>
          <w:bCs/>
          <w:color w:val="auto"/>
          <w:szCs w:val="24"/>
          <w:lang w:eastAsia="ar-SA"/>
        </w:rPr>
        <w:t>(</w:t>
      </w:r>
      <w:r w:rsidR="001139BE">
        <w:rPr>
          <w:bCs/>
          <w:color w:val="auto"/>
          <w:szCs w:val="24"/>
          <w:lang w:eastAsia="ar-SA"/>
        </w:rPr>
        <w:t xml:space="preserve">siedemset czterdzieści </w:t>
      </w:r>
      <w:r w:rsidRPr="004A0901">
        <w:rPr>
          <w:bCs/>
          <w:color w:val="auto"/>
          <w:szCs w:val="24"/>
          <w:lang w:eastAsia="ar-SA"/>
        </w:rPr>
        <w:t>złotych i</w:t>
      </w:r>
      <w:r w:rsidRPr="00465FEF">
        <w:rPr>
          <w:bCs/>
          <w:color w:val="auto"/>
          <w:szCs w:val="24"/>
          <w:lang w:eastAsia="ar-SA"/>
        </w:rPr>
        <w:t xml:space="preserve"> 00/100),</w:t>
      </w:r>
    </w:p>
    <w:p w14:paraId="0F809E9D" w14:textId="4B75BB41" w:rsidR="001B18E3" w:rsidRPr="00465FEF" w:rsidRDefault="001B18E3" w:rsidP="00E51642">
      <w:pPr>
        <w:spacing w:after="0" w:line="240" w:lineRule="auto"/>
        <w:ind w:left="360" w:right="-64" w:firstLine="0"/>
        <w:contextualSpacing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- dla zadania nr 2: </w:t>
      </w:r>
      <w:r w:rsidR="00821B8A">
        <w:rPr>
          <w:bCs/>
          <w:color w:val="auto"/>
          <w:szCs w:val="24"/>
          <w:lang w:eastAsia="ar-SA"/>
        </w:rPr>
        <w:t xml:space="preserve">  </w:t>
      </w:r>
      <w:r w:rsidR="001139BE">
        <w:rPr>
          <w:bCs/>
          <w:color w:val="auto"/>
          <w:szCs w:val="24"/>
          <w:lang w:eastAsia="ar-SA"/>
        </w:rPr>
        <w:t>840</w:t>
      </w:r>
      <w:r w:rsidRPr="00465FEF">
        <w:rPr>
          <w:bCs/>
          <w:color w:val="auto"/>
          <w:szCs w:val="24"/>
          <w:lang w:eastAsia="ar-SA"/>
        </w:rPr>
        <w:t>,00 zł (</w:t>
      </w:r>
      <w:r w:rsidR="001139BE">
        <w:rPr>
          <w:bCs/>
          <w:color w:val="auto"/>
          <w:szCs w:val="24"/>
          <w:lang w:eastAsia="ar-SA"/>
        </w:rPr>
        <w:t xml:space="preserve">osiemset czterdzieści </w:t>
      </w:r>
      <w:r>
        <w:rPr>
          <w:bCs/>
          <w:color w:val="auto"/>
          <w:szCs w:val="24"/>
          <w:lang w:eastAsia="ar-SA"/>
        </w:rPr>
        <w:t>złotych</w:t>
      </w:r>
      <w:r w:rsidRPr="00465FEF">
        <w:rPr>
          <w:bCs/>
          <w:color w:val="auto"/>
          <w:szCs w:val="24"/>
          <w:lang w:eastAsia="ar-SA"/>
        </w:rPr>
        <w:t xml:space="preserve"> i 00/100),</w:t>
      </w:r>
    </w:p>
    <w:p w14:paraId="5E20D9D0" w14:textId="53C0507B" w:rsidR="001B18E3" w:rsidRPr="00465FEF" w:rsidRDefault="001B18E3" w:rsidP="00E51642">
      <w:pPr>
        <w:spacing w:after="0" w:line="240" w:lineRule="auto"/>
        <w:ind w:left="360" w:right="-64" w:firstLine="0"/>
        <w:contextualSpacing/>
        <w:rPr>
          <w:bCs/>
          <w:color w:val="auto"/>
          <w:szCs w:val="24"/>
          <w:lang w:eastAsia="ar-SA"/>
        </w:rPr>
      </w:pPr>
      <w:r w:rsidRPr="00465FEF">
        <w:rPr>
          <w:bCs/>
          <w:color w:val="auto"/>
          <w:szCs w:val="24"/>
          <w:lang w:eastAsia="ar-SA"/>
        </w:rPr>
        <w:t xml:space="preserve">- </w:t>
      </w:r>
      <w:r w:rsidR="005B35E6">
        <w:rPr>
          <w:bCs/>
          <w:color w:val="auto"/>
          <w:szCs w:val="24"/>
          <w:lang w:eastAsia="ar-SA"/>
        </w:rPr>
        <w:t>dla zadania nr 3</w:t>
      </w:r>
      <w:r>
        <w:rPr>
          <w:bCs/>
          <w:color w:val="auto"/>
          <w:szCs w:val="24"/>
          <w:lang w:eastAsia="ar-SA"/>
        </w:rPr>
        <w:t xml:space="preserve">:  </w:t>
      </w:r>
      <w:r w:rsidR="003B1C30">
        <w:rPr>
          <w:bCs/>
          <w:color w:val="auto"/>
          <w:szCs w:val="24"/>
          <w:lang w:eastAsia="ar-SA"/>
        </w:rPr>
        <w:t xml:space="preserve"> </w:t>
      </w:r>
      <w:r w:rsidR="001139BE">
        <w:rPr>
          <w:bCs/>
          <w:color w:val="auto"/>
          <w:szCs w:val="24"/>
          <w:lang w:eastAsia="ar-SA"/>
        </w:rPr>
        <w:t>79</w:t>
      </w:r>
      <w:r w:rsidR="002B58BD">
        <w:rPr>
          <w:bCs/>
          <w:color w:val="auto"/>
          <w:szCs w:val="24"/>
          <w:lang w:eastAsia="ar-SA"/>
        </w:rPr>
        <w:t>0</w:t>
      </w:r>
      <w:r w:rsidRPr="00465FEF">
        <w:rPr>
          <w:bCs/>
          <w:color w:val="auto"/>
          <w:szCs w:val="24"/>
          <w:lang w:eastAsia="ar-SA"/>
        </w:rPr>
        <w:t>,00 zł (</w:t>
      </w:r>
      <w:r w:rsidR="004A0901">
        <w:rPr>
          <w:bCs/>
          <w:color w:val="auto"/>
          <w:szCs w:val="24"/>
          <w:lang w:eastAsia="ar-SA"/>
        </w:rPr>
        <w:t xml:space="preserve">czterysta </w:t>
      </w:r>
      <w:r w:rsidR="002B58BD">
        <w:rPr>
          <w:bCs/>
          <w:color w:val="auto"/>
          <w:szCs w:val="24"/>
          <w:lang w:eastAsia="ar-SA"/>
        </w:rPr>
        <w:t>sześć</w:t>
      </w:r>
      <w:r w:rsidR="004A0901">
        <w:rPr>
          <w:bCs/>
          <w:color w:val="auto"/>
          <w:szCs w:val="24"/>
          <w:lang w:eastAsia="ar-SA"/>
        </w:rPr>
        <w:t>dziesiąt</w:t>
      </w:r>
      <w:r w:rsidRPr="00465FEF">
        <w:rPr>
          <w:bCs/>
          <w:color w:val="auto"/>
          <w:szCs w:val="24"/>
          <w:lang w:eastAsia="ar-SA"/>
        </w:rPr>
        <w:t xml:space="preserve"> </w:t>
      </w:r>
      <w:r>
        <w:rPr>
          <w:bCs/>
          <w:color w:val="auto"/>
          <w:szCs w:val="24"/>
          <w:lang w:eastAsia="ar-SA"/>
        </w:rPr>
        <w:t>złotych</w:t>
      </w:r>
      <w:r w:rsidRPr="00465FEF">
        <w:rPr>
          <w:bCs/>
          <w:color w:val="auto"/>
          <w:szCs w:val="24"/>
          <w:lang w:eastAsia="ar-SA"/>
        </w:rPr>
        <w:t xml:space="preserve"> i 00/100),</w:t>
      </w:r>
    </w:p>
    <w:p w14:paraId="0EF7269E" w14:textId="75F76CB1" w:rsidR="001B18E3" w:rsidRPr="00227C7E" w:rsidRDefault="001B18E3" w:rsidP="0055408F">
      <w:pPr>
        <w:spacing w:after="0" w:line="240" w:lineRule="auto"/>
        <w:ind w:left="219" w:right="-64" w:firstLine="0"/>
        <w:contextualSpacing/>
      </w:pPr>
      <w:r>
        <w:t xml:space="preserve">3. </w:t>
      </w:r>
      <w:r w:rsidRPr="00227C7E">
        <w:t>Wadium wnosi się przed upływem terminu składania ofert i utrzymuje nieprzerwanie do dnia upływu terminu związania ofertą, z wyjątkiem przypadków, o których mowa w art. 98 ust. 1 pkt 2</w:t>
      </w:r>
      <w:r w:rsidR="007B04C2">
        <w:t xml:space="preserve"> </w:t>
      </w:r>
      <w:r w:rsidRPr="00227C7E">
        <w:t xml:space="preserve">i 3 oraz ust. 2 ustawy. </w:t>
      </w:r>
    </w:p>
    <w:p w14:paraId="3A912B6E" w14:textId="77777777" w:rsidR="001B18E3" w:rsidRPr="00227C7E" w:rsidRDefault="001B18E3" w:rsidP="00486851">
      <w:pPr>
        <w:spacing w:after="0" w:line="240" w:lineRule="auto"/>
        <w:ind w:left="142" w:right="-64" w:firstLine="0"/>
      </w:pPr>
      <w:r>
        <w:t xml:space="preserve">4. </w:t>
      </w:r>
      <w:r w:rsidRPr="00227C7E">
        <w:t xml:space="preserve">Wadium może być wnoszone według wyboru wykonawcy w jednej lub kilku następujących formach: </w:t>
      </w:r>
    </w:p>
    <w:p w14:paraId="6E3BDEFE" w14:textId="77777777" w:rsidR="001B18E3" w:rsidRPr="00227C7E" w:rsidRDefault="001B18E3" w:rsidP="00486851">
      <w:pPr>
        <w:numPr>
          <w:ilvl w:val="0"/>
          <w:numId w:val="31"/>
        </w:numPr>
        <w:spacing w:after="0" w:line="240" w:lineRule="auto"/>
        <w:ind w:left="426" w:right="-64" w:firstLine="0"/>
        <w:contextualSpacing/>
      </w:pPr>
      <w:r w:rsidRPr="00227C7E">
        <w:t xml:space="preserve">pieniądzu; </w:t>
      </w:r>
    </w:p>
    <w:p w14:paraId="09E6B3C8" w14:textId="77777777" w:rsidR="001B18E3" w:rsidRPr="00227C7E" w:rsidRDefault="001B18E3" w:rsidP="00486851">
      <w:pPr>
        <w:numPr>
          <w:ilvl w:val="0"/>
          <w:numId w:val="31"/>
        </w:numPr>
        <w:spacing w:after="88" w:line="267" w:lineRule="auto"/>
        <w:ind w:left="426" w:right="-64" w:firstLine="0"/>
        <w:contextualSpacing/>
      </w:pPr>
      <w:r w:rsidRPr="00227C7E">
        <w:t xml:space="preserve">gwarancjach bankowych; </w:t>
      </w:r>
    </w:p>
    <w:p w14:paraId="728BBCB8" w14:textId="77777777" w:rsidR="001B18E3" w:rsidRPr="00227C7E" w:rsidRDefault="001B18E3" w:rsidP="00486851">
      <w:pPr>
        <w:numPr>
          <w:ilvl w:val="0"/>
          <w:numId w:val="31"/>
        </w:numPr>
        <w:spacing w:after="88" w:line="267" w:lineRule="auto"/>
        <w:ind w:left="426" w:right="-64" w:firstLine="0"/>
        <w:contextualSpacing/>
      </w:pPr>
      <w:r w:rsidRPr="00227C7E">
        <w:t xml:space="preserve">gwarancjach ubezpieczeniowych; </w:t>
      </w:r>
    </w:p>
    <w:p w14:paraId="75D3E077" w14:textId="33D22E79" w:rsidR="001B18E3" w:rsidRPr="00227C7E" w:rsidRDefault="001B18E3" w:rsidP="00486851">
      <w:pPr>
        <w:numPr>
          <w:ilvl w:val="0"/>
          <w:numId w:val="31"/>
        </w:numPr>
        <w:spacing w:after="88" w:line="267" w:lineRule="auto"/>
        <w:ind w:left="426" w:right="-64" w:firstLine="0"/>
        <w:contextualSpacing/>
      </w:pPr>
      <w:r w:rsidRPr="00227C7E">
        <w:t>poręczeniach udzielanych przez podmioty, o których mowa w art. 6b ust. 5 pkt 2 ustawy z dnia 9 listopada 2000 r. o utworzeniu Polskiej Agencji Rozwoju Przedsię</w:t>
      </w:r>
      <w:r w:rsidR="0034592C">
        <w:t>biorczości</w:t>
      </w:r>
      <w:r w:rsidR="00076AA9">
        <w:t xml:space="preserve"> </w:t>
      </w:r>
      <w:r w:rsidRPr="00227C7E">
        <w:t xml:space="preserve">(Dz. U. z 2019 r. poz. 310, 836 i 1572). </w:t>
      </w:r>
    </w:p>
    <w:p w14:paraId="5C573EB9" w14:textId="2BAF9E57" w:rsidR="001B18E3" w:rsidRDefault="001B18E3" w:rsidP="00486851">
      <w:pPr>
        <w:tabs>
          <w:tab w:val="left" w:pos="709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lastRenderedPageBreak/>
        <w:t xml:space="preserve">5. </w:t>
      </w:r>
      <w:r w:rsidRPr="00227C7E">
        <w:rPr>
          <w:bCs/>
          <w:szCs w:val="24"/>
          <w:lang w:eastAsia="ar-SA"/>
        </w:rPr>
        <w:t xml:space="preserve">Wadium wnoszone </w:t>
      </w:r>
      <w:r w:rsidRPr="00227C7E">
        <w:rPr>
          <w:bCs/>
          <w:szCs w:val="24"/>
          <w:u w:val="single"/>
          <w:lang w:eastAsia="ar-SA"/>
        </w:rPr>
        <w:t>w pieniądzu</w:t>
      </w:r>
      <w:r w:rsidRPr="00227C7E">
        <w:rPr>
          <w:bCs/>
          <w:szCs w:val="24"/>
          <w:lang w:eastAsia="ar-SA"/>
        </w:rPr>
        <w:t xml:space="preserve"> należy wpłacić </w:t>
      </w:r>
      <w:r w:rsidRPr="00227C7E">
        <w:rPr>
          <w:b/>
          <w:bCs/>
          <w:szCs w:val="24"/>
          <w:u w:val="single"/>
          <w:lang w:eastAsia="ar-SA"/>
        </w:rPr>
        <w:t>wyłącznie przelewem</w:t>
      </w:r>
      <w:r w:rsidRPr="00227C7E">
        <w:rPr>
          <w:bCs/>
          <w:szCs w:val="24"/>
          <w:lang w:eastAsia="ar-SA"/>
        </w:rPr>
        <w:t xml:space="preserve"> na rachunek zamawiającego w Narodowym Banku Polskim Oddział Okręgowy w Bydgoszczy nr konta 95 1010 1078 0077 4813 9120 0000. Za datę wniesienia wadium w pieniądzu uznaje się datę uznania na rachunku bankowym zamawiającego.</w:t>
      </w:r>
    </w:p>
    <w:p w14:paraId="2B309BC8" w14:textId="77777777" w:rsidR="001B18E3" w:rsidRPr="00227C7E" w:rsidRDefault="001B18E3" w:rsidP="00486851">
      <w:pPr>
        <w:spacing w:after="130" w:line="267" w:lineRule="auto"/>
        <w:ind w:left="142" w:right="-64" w:firstLine="0"/>
      </w:pPr>
      <w:r w:rsidRPr="00227C7E">
        <w:rPr>
          <w:szCs w:val="24"/>
          <w:lang w:eastAsia="ar-SA"/>
        </w:rPr>
        <w:t>Wykonawca  obowiązany jest do wskazania w tytule przelewu nazwy zamówienia publicznego, którego wadium dotyczy lub oznaczenia go w inny sposób umożliwiający identyfikację postępowania.</w:t>
      </w:r>
      <w:r w:rsidRPr="00227C7E">
        <w:t xml:space="preserve"> </w:t>
      </w:r>
    </w:p>
    <w:p w14:paraId="02D5058D" w14:textId="77777777" w:rsidR="001B18E3" w:rsidRPr="00227C7E" w:rsidRDefault="001B18E3" w:rsidP="00486851">
      <w:pPr>
        <w:spacing w:after="130" w:line="267" w:lineRule="auto"/>
        <w:ind w:left="142" w:right="-64" w:firstLine="0"/>
      </w:pPr>
      <w:r>
        <w:t>Wadium wniesione w pieniądzu Z</w:t>
      </w:r>
      <w:r w:rsidRPr="00227C7E">
        <w:t xml:space="preserve">amawiający przechowuje na rachunku bankowym. </w:t>
      </w:r>
    </w:p>
    <w:p w14:paraId="4142A70C" w14:textId="4A373BF9" w:rsidR="001B18E3" w:rsidRPr="00227C7E" w:rsidRDefault="001B18E3" w:rsidP="00486851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>6.</w:t>
      </w:r>
      <w:r w:rsidRPr="00227C7E">
        <w:rPr>
          <w:bCs/>
          <w:color w:val="auto"/>
          <w:szCs w:val="24"/>
          <w:lang w:eastAsia="ar-SA"/>
        </w:rPr>
        <w:t xml:space="preserve">  W przypadku, gdy wadium zostało wniesione przelewem, Zamawiający zaleca załączenie do oferty dokumentu potwierdzającego wniesienie wadium w pieniądzu na rachunek bankowy zamawiającego.</w:t>
      </w:r>
    </w:p>
    <w:p w14:paraId="350F5360" w14:textId="451F73C5" w:rsidR="001B18E3" w:rsidRPr="00227C7E" w:rsidRDefault="001B18E3" w:rsidP="00486851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</w:rPr>
        <w:t xml:space="preserve">7. </w:t>
      </w:r>
      <w:r w:rsidRPr="00227C7E">
        <w:rPr>
          <w:color w:val="auto"/>
        </w:rPr>
        <w:t xml:space="preserve">Jeżeli wadium jest wnoszone w formie gwarancji lub poręczenia, o których mowa w ust. </w:t>
      </w:r>
      <w:r w:rsidR="00FA5765">
        <w:rPr>
          <w:color w:val="auto"/>
        </w:rPr>
        <w:t>4</w:t>
      </w:r>
      <w:r w:rsidRPr="00227C7E">
        <w:rPr>
          <w:color w:val="auto"/>
        </w:rPr>
        <w:t xml:space="preserve"> pkt </w:t>
      </w:r>
      <w:r>
        <w:rPr>
          <w:color w:val="auto"/>
        </w:rPr>
        <w:t xml:space="preserve"> </w:t>
      </w:r>
      <w:r w:rsidR="00D315B9">
        <w:rPr>
          <w:color w:val="auto"/>
        </w:rPr>
        <w:t xml:space="preserve">      </w:t>
      </w:r>
      <w:r w:rsidRPr="00227C7E">
        <w:rPr>
          <w:color w:val="auto"/>
        </w:rPr>
        <w:t>2–4, wykonawca przekazuje zamawiającemu oryginał gwarancji lub poręczenia, w postaci elektronicznej</w:t>
      </w:r>
      <w:r w:rsidRPr="00227C7E">
        <w:rPr>
          <w:bCs/>
          <w:color w:val="auto"/>
          <w:szCs w:val="24"/>
          <w:lang w:eastAsia="ar-SA"/>
        </w:rPr>
        <w:t>, podpisany przez jego wystawcę.</w:t>
      </w:r>
    </w:p>
    <w:p w14:paraId="27FE5674" w14:textId="7F712C01" w:rsidR="001B18E3" w:rsidRPr="00227C7E" w:rsidRDefault="001B18E3" w:rsidP="00486851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8. </w:t>
      </w:r>
      <w:r w:rsidRPr="00227C7E">
        <w:rPr>
          <w:color w:val="auto"/>
          <w:szCs w:val="24"/>
          <w:lang w:eastAsia="ar-SA"/>
        </w:rPr>
        <w:t xml:space="preserve">Wadium winno być oznaczone w sposób umożliwiający identyfikację postępowania, którego dotyczy. </w:t>
      </w:r>
    </w:p>
    <w:p w14:paraId="63476C0B" w14:textId="2367EB1A" w:rsidR="001B18E3" w:rsidRPr="00227C7E" w:rsidRDefault="001B18E3" w:rsidP="00486851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9. </w:t>
      </w:r>
      <w:r w:rsidRPr="00227C7E">
        <w:rPr>
          <w:bCs/>
          <w:color w:val="auto"/>
          <w:szCs w:val="24"/>
          <w:lang w:eastAsia="ar-SA"/>
        </w:rPr>
        <w:t xml:space="preserve">Dokumenty wymienione w ust. </w:t>
      </w:r>
      <w:r w:rsidR="00FA5765">
        <w:rPr>
          <w:bCs/>
          <w:color w:val="auto"/>
          <w:szCs w:val="24"/>
          <w:lang w:eastAsia="ar-SA"/>
        </w:rPr>
        <w:t>4</w:t>
      </w:r>
      <w:r w:rsidRPr="00227C7E">
        <w:rPr>
          <w:bCs/>
          <w:color w:val="auto"/>
          <w:szCs w:val="24"/>
          <w:lang w:eastAsia="ar-SA"/>
        </w:rPr>
        <w:t xml:space="preserve"> pkt. 2 –  4 musz</w:t>
      </w:r>
      <w:r w:rsidRPr="00227C7E">
        <w:rPr>
          <w:color w:val="auto"/>
          <w:szCs w:val="24"/>
          <w:lang w:eastAsia="ar-SA"/>
        </w:rPr>
        <w:t xml:space="preserve">ą </w:t>
      </w:r>
      <w:r w:rsidRPr="00227C7E">
        <w:rPr>
          <w:bCs/>
          <w:color w:val="auto"/>
          <w:szCs w:val="24"/>
          <w:lang w:eastAsia="ar-SA"/>
        </w:rPr>
        <w:t>uwzgl</w:t>
      </w:r>
      <w:r w:rsidRPr="00227C7E">
        <w:rPr>
          <w:color w:val="auto"/>
          <w:szCs w:val="24"/>
          <w:lang w:eastAsia="ar-SA"/>
        </w:rPr>
        <w:t>ę</w:t>
      </w:r>
      <w:r w:rsidRPr="00227C7E">
        <w:rPr>
          <w:bCs/>
          <w:color w:val="auto"/>
          <w:szCs w:val="24"/>
          <w:lang w:eastAsia="ar-SA"/>
        </w:rPr>
        <w:t>dnia</w:t>
      </w:r>
      <w:r w:rsidRPr="00227C7E">
        <w:rPr>
          <w:color w:val="auto"/>
          <w:szCs w:val="24"/>
          <w:lang w:eastAsia="ar-SA"/>
        </w:rPr>
        <w:t xml:space="preserve">ć </w:t>
      </w:r>
      <w:r w:rsidRPr="00227C7E">
        <w:rPr>
          <w:bCs/>
          <w:color w:val="auto"/>
          <w:szCs w:val="24"/>
          <w:lang w:eastAsia="ar-SA"/>
        </w:rPr>
        <w:t xml:space="preserve">zapisy </w:t>
      </w:r>
      <w:r w:rsidRPr="00227C7E">
        <w:rPr>
          <w:bCs/>
          <w:color w:val="auto"/>
          <w:szCs w:val="24"/>
          <w:u w:val="single"/>
          <w:lang w:eastAsia="ar-SA"/>
        </w:rPr>
        <w:t>art. 98 ust. 6  ustawy</w:t>
      </w:r>
      <w:r w:rsidRPr="00227C7E">
        <w:rPr>
          <w:b/>
          <w:bCs/>
          <w:color w:val="auto"/>
          <w:szCs w:val="24"/>
          <w:lang w:eastAsia="ar-SA"/>
        </w:rPr>
        <w:t xml:space="preserve">. Gwarancja lub poręczenie </w:t>
      </w:r>
      <w:r w:rsidRPr="00227C7E">
        <w:rPr>
          <w:bCs/>
          <w:color w:val="auto"/>
          <w:szCs w:val="24"/>
          <w:lang w:eastAsia="ar-SA"/>
        </w:rPr>
        <w:t>musi zawierać w swojej treści nieodwołane i bezwarunkowe zobowiązanie wystawcy dokumentu do zapłaty na rzecz Zamawiającego kwoty wadium.</w:t>
      </w:r>
    </w:p>
    <w:p w14:paraId="4608BBE9" w14:textId="0A11D222" w:rsidR="001B18E3" w:rsidRPr="001B18E3" w:rsidRDefault="001B18E3" w:rsidP="0048685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-64" w:firstLine="0"/>
        <w:textAlignment w:val="baseline"/>
        <w:rPr>
          <w:bCs/>
          <w:color w:val="auto"/>
          <w:szCs w:val="24"/>
          <w:lang w:eastAsia="ar-SA"/>
        </w:rPr>
      </w:pPr>
      <w:r w:rsidRPr="001B18E3">
        <w:rPr>
          <w:color w:val="auto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581DB249" w14:textId="77777777" w:rsidR="001B18E3" w:rsidRPr="00227C7E" w:rsidRDefault="001B18E3" w:rsidP="00E51642">
      <w:pPr>
        <w:numPr>
          <w:ilvl w:val="0"/>
          <w:numId w:val="13"/>
        </w:num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 w:rsidRPr="00227C7E">
        <w:rPr>
          <w:bCs/>
          <w:color w:val="auto"/>
          <w:szCs w:val="24"/>
          <w:lang w:eastAsia="ar-SA"/>
        </w:rPr>
        <w:t>W przypadku, gdy Wykonawca nie wniósł wadium lub wniósł wadium w sposób nieprawidłowy lub nie utrzymywał wadium nieprzerwanie do upływu terminu związania ofertą lub złożył wniosek o zwrot wadium w przypadku, o którym mowa w art. 98 ust. 2 pkt. 3) ustawy, jego oferta zostanie odrzucona zgodnie z art. 226 ust. 1 pkt. 14) ustawy.</w:t>
      </w:r>
    </w:p>
    <w:p w14:paraId="064D6FCB" w14:textId="77777777" w:rsidR="001B18E3" w:rsidRPr="00227C7E" w:rsidRDefault="001B18E3" w:rsidP="00E51642">
      <w:pPr>
        <w:numPr>
          <w:ilvl w:val="0"/>
          <w:numId w:val="1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 w:rsidRPr="00227C7E">
        <w:rPr>
          <w:bCs/>
          <w:color w:val="auto"/>
          <w:szCs w:val="24"/>
          <w:lang w:eastAsia="ar-SA"/>
        </w:rPr>
        <w:t>Zamawiający dokona zwrotu wadium na zasadach określonych w art. 98 ust. 1-5 ustawy.</w:t>
      </w:r>
    </w:p>
    <w:p w14:paraId="1F43FEA5" w14:textId="77777777" w:rsidR="001B18E3" w:rsidRDefault="001B18E3" w:rsidP="00E51642">
      <w:pPr>
        <w:tabs>
          <w:tab w:val="left" w:pos="709"/>
        </w:tabs>
        <w:suppressAutoHyphens/>
        <w:overflowPunct w:val="0"/>
        <w:autoSpaceDE w:val="0"/>
        <w:spacing w:after="0" w:line="276" w:lineRule="auto"/>
        <w:ind w:left="142" w:right="-64" w:firstLine="0"/>
        <w:contextualSpacing/>
        <w:textAlignment w:val="baseline"/>
        <w:rPr>
          <w:bCs/>
          <w:szCs w:val="24"/>
          <w:lang w:eastAsia="ar-SA"/>
        </w:rPr>
      </w:pPr>
    </w:p>
    <w:p w14:paraId="54C21081" w14:textId="77777777" w:rsidR="003714D3" w:rsidRPr="00DF0F86" w:rsidRDefault="003714D3" w:rsidP="00E51642">
      <w:pPr>
        <w:pStyle w:val="Tekstpodstawowy22"/>
        <w:widowControl/>
        <w:tabs>
          <w:tab w:val="left" w:pos="284"/>
          <w:tab w:val="left" w:pos="720"/>
        </w:tabs>
        <w:spacing w:line="276" w:lineRule="auto"/>
        <w:ind w:right="-64"/>
        <w:jc w:val="both"/>
        <w:rPr>
          <w:rFonts w:ascii="Times New Roman" w:hAnsi="Times New Roman"/>
          <w:b/>
          <w:szCs w:val="24"/>
        </w:rPr>
      </w:pPr>
      <w:r w:rsidRPr="00DF0F86">
        <w:rPr>
          <w:rFonts w:ascii="Times New Roman" w:hAnsi="Times New Roman"/>
          <w:b/>
          <w:szCs w:val="24"/>
        </w:rPr>
        <w:t>X. TERMIN  ZWIĄZANIA  OFERTĄ:</w:t>
      </w:r>
    </w:p>
    <w:p w14:paraId="340010E9" w14:textId="6EB28CAE" w:rsidR="003714D3" w:rsidRDefault="003714D3" w:rsidP="00E51642">
      <w:pPr>
        <w:pStyle w:val="Tekstpodstawowy22"/>
        <w:widowControl/>
        <w:tabs>
          <w:tab w:val="left" w:pos="284"/>
          <w:tab w:val="left" w:pos="720"/>
          <w:tab w:val="left" w:pos="1080"/>
        </w:tabs>
        <w:spacing w:line="276" w:lineRule="auto"/>
        <w:ind w:right="-64"/>
        <w:jc w:val="both"/>
        <w:rPr>
          <w:rFonts w:ascii="Times New Roman" w:hAnsi="Times New Roman"/>
          <w:bCs/>
          <w:szCs w:val="24"/>
        </w:rPr>
      </w:pPr>
      <w:r w:rsidRPr="00DF0F86">
        <w:rPr>
          <w:rFonts w:ascii="Times New Roman" w:hAnsi="Times New Roman"/>
          <w:bCs/>
          <w:szCs w:val="24"/>
        </w:rPr>
        <w:t xml:space="preserve">Wykonawcy </w:t>
      </w:r>
      <w:r>
        <w:rPr>
          <w:rFonts w:ascii="Times New Roman" w:hAnsi="Times New Roman"/>
          <w:bCs/>
          <w:szCs w:val="24"/>
        </w:rPr>
        <w:t>są związani ofertą nie dłużej niż do dnia</w:t>
      </w:r>
      <w:r w:rsidR="003045B6">
        <w:rPr>
          <w:rFonts w:ascii="Times New Roman" w:hAnsi="Times New Roman"/>
          <w:bCs/>
          <w:szCs w:val="24"/>
        </w:rPr>
        <w:t xml:space="preserve"> </w:t>
      </w:r>
      <w:r w:rsidR="0027022B">
        <w:rPr>
          <w:rFonts w:ascii="Times New Roman" w:hAnsi="Times New Roman"/>
          <w:b/>
          <w:bCs/>
          <w:szCs w:val="24"/>
        </w:rPr>
        <w:t>0</w:t>
      </w:r>
      <w:r w:rsidR="00CE771F">
        <w:rPr>
          <w:rFonts w:ascii="Times New Roman" w:hAnsi="Times New Roman"/>
          <w:b/>
          <w:bCs/>
          <w:szCs w:val="24"/>
        </w:rPr>
        <w:t>5</w:t>
      </w:r>
      <w:r w:rsidR="0027022B">
        <w:rPr>
          <w:rFonts w:ascii="Times New Roman" w:hAnsi="Times New Roman"/>
          <w:b/>
          <w:bCs/>
          <w:szCs w:val="24"/>
        </w:rPr>
        <w:t>.07.2023</w:t>
      </w:r>
      <w:r w:rsidR="00082536" w:rsidRPr="00082536">
        <w:rPr>
          <w:rFonts w:ascii="Times New Roman" w:hAnsi="Times New Roman"/>
          <w:b/>
          <w:bCs/>
          <w:szCs w:val="24"/>
        </w:rPr>
        <w:t>r</w:t>
      </w:r>
      <w:r w:rsidR="000B2D90" w:rsidRPr="00082536">
        <w:rPr>
          <w:rFonts w:ascii="Times New Roman" w:hAnsi="Times New Roman"/>
          <w:b/>
          <w:bCs/>
          <w:szCs w:val="24"/>
        </w:rPr>
        <w:t>.</w:t>
      </w:r>
      <w:r w:rsidR="00DA452E">
        <w:rPr>
          <w:rFonts w:ascii="Times New Roman" w:hAnsi="Times New Roman"/>
          <w:bCs/>
          <w:szCs w:val="24"/>
        </w:rPr>
        <w:t xml:space="preserve"> </w:t>
      </w:r>
    </w:p>
    <w:p w14:paraId="09D41FC9" w14:textId="77777777" w:rsidR="007B04C2" w:rsidRPr="00D315B9" w:rsidRDefault="007B04C2" w:rsidP="003714D3">
      <w:pPr>
        <w:tabs>
          <w:tab w:val="left" w:pos="9214"/>
        </w:tabs>
        <w:spacing w:after="0" w:line="276" w:lineRule="auto"/>
        <w:ind w:left="0" w:right="786" w:firstLine="0"/>
        <w:rPr>
          <w:sz w:val="16"/>
          <w:szCs w:val="16"/>
        </w:rPr>
      </w:pPr>
    </w:p>
    <w:p w14:paraId="0014E1E0" w14:textId="77777777" w:rsidR="001A1AE5" w:rsidRPr="00D315B9" w:rsidRDefault="001A1AE5" w:rsidP="003714D3">
      <w:pPr>
        <w:tabs>
          <w:tab w:val="left" w:pos="9214"/>
        </w:tabs>
        <w:spacing w:after="0" w:line="276" w:lineRule="auto"/>
        <w:ind w:left="0" w:right="786" w:firstLine="0"/>
        <w:rPr>
          <w:sz w:val="16"/>
          <w:szCs w:val="16"/>
        </w:rPr>
      </w:pPr>
    </w:p>
    <w:p w14:paraId="6200EFA2" w14:textId="23F5E718" w:rsidR="003714D3" w:rsidRDefault="003714D3" w:rsidP="00582D10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284" w:right="78" w:firstLine="0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XI</w:t>
      </w:r>
      <w:r w:rsidRPr="000D3334">
        <w:rPr>
          <w:b/>
          <w:color w:val="auto"/>
          <w:szCs w:val="24"/>
          <w:lang w:eastAsia="ar-SA"/>
        </w:rPr>
        <w:t>. OPIS  SPOSOBU  PRZYGOTOWANIA  OFERTY WRAZ Z OŚWIADCZENIAMI I DOKUMENTAMI:</w:t>
      </w:r>
    </w:p>
    <w:p w14:paraId="096CE2A5" w14:textId="3D1ACBBD" w:rsidR="00902A47" w:rsidRDefault="00902A47" w:rsidP="00582D10">
      <w:pPr>
        <w:numPr>
          <w:ilvl w:val="0"/>
          <w:numId w:val="25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>Ofertę składa się, pod rygorem nieważności, w formie elektronicznej (tj. opatrzonej kwalifikowanym podpisem ele</w:t>
      </w:r>
      <w:r w:rsidR="005B35E6">
        <w:rPr>
          <w:bCs/>
          <w:color w:val="auto"/>
          <w:szCs w:val="24"/>
          <w:lang w:eastAsia="ar-SA"/>
        </w:rPr>
        <w:t>ktronicznym).</w:t>
      </w:r>
    </w:p>
    <w:p w14:paraId="313F8E89" w14:textId="4209E1EC" w:rsidR="00902A47" w:rsidRDefault="00902A47" w:rsidP="00582D10">
      <w:pPr>
        <w:numPr>
          <w:ilvl w:val="0"/>
          <w:numId w:val="25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Oferta oraz wszystkie załączniki do oferty winny być sporządzone  w języku polskim, </w:t>
      </w:r>
      <w:r w:rsidR="00564617">
        <w:rPr>
          <w:bCs/>
          <w:color w:val="auto"/>
          <w:szCs w:val="24"/>
          <w:lang w:eastAsia="ar-SA"/>
        </w:rPr>
        <w:t xml:space="preserve">                 </w:t>
      </w:r>
      <w:r>
        <w:rPr>
          <w:bCs/>
          <w:color w:val="auto"/>
          <w:szCs w:val="24"/>
          <w:lang w:eastAsia="ar-SA"/>
        </w:rPr>
        <w:t xml:space="preserve">w walucie PLN. Zamawiający zaleca następujące formaty danych: </w:t>
      </w:r>
      <w:r>
        <w:rPr>
          <w:b/>
          <w:bCs/>
          <w:color w:val="auto"/>
          <w:szCs w:val="24"/>
          <w:lang w:eastAsia="ar-SA"/>
        </w:rPr>
        <w:t>„pdf”, „</w:t>
      </w:r>
      <w:proofErr w:type="spellStart"/>
      <w:r>
        <w:rPr>
          <w:b/>
          <w:bCs/>
          <w:color w:val="auto"/>
          <w:szCs w:val="24"/>
          <w:lang w:eastAsia="ar-SA"/>
        </w:rPr>
        <w:t>doc</w:t>
      </w:r>
      <w:proofErr w:type="spellEnd"/>
      <w:r>
        <w:rPr>
          <w:b/>
          <w:bCs/>
          <w:color w:val="auto"/>
          <w:szCs w:val="24"/>
          <w:lang w:eastAsia="ar-SA"/>
        </w:rPr>
        <w:t>”, „</w:t>
      </w:r>
      <w:proofErr w:type="spellStart"/>
      <w:r>
        <w:rPr>
          <w:b/>
          <w:bCs/>
          <w:color w:val="auto"/>
          <w:szCs w:val="24"/>
          <w:lang w:eastAsia="ar-SA"/>
        </w:rPr>
        <w:t>docx</w:t>
      </w:r>
      <w:proofErr w:type="spellEnd"/>
      <w:r>
        <w:rPr>
          <w:b/>
          <w:bCs/>
          <w:color w:val="auto"/>
          <w:szCs w:val="24"/>
          <w:lang w:eastAsia="ar-SA"/>
        </w:rPr>
        <w:t>.</w:t>
      </w:r>
    </w:p>
    <w:p w14:paraId="6E4BF941" w14:textId="77777777" w:rsidR="00902A47" w:rsidRDefault="00902A47" w:rsidP="00582D10">
      <w:pPr>
        <w:numPr>
          <w:ilvl w:val="0"/>
          <w:numId w:val="25"/>
        </w:numPr>
        <w:tabs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bCs/>
          <w:color w:val="auto"/>
          <w:szCs w:val="24"/>
          <w:lang w:eastAsia="ar-SA"/>
        </w:rPr>
      </w:pPr>
      <w:r>
        <w:rPr>
          <w:rFonts w:eastAsia="Calibri"/>
          <w:bCs/>
          <w:color w:val="auto"/>
          <w:szCs w:val="24"/>
          <w:lang w:eastAsia="en-US"/>
        </w:rPr>
        <w:lastRenderedPageBreak/>
        <w:t>Składane wraz z ofertą za pośrednictwem Platformy dokumenty i oświadczenia winny mieć następującą formę:</w:t>
      </w:r>
    </w:p>
    <w:p w14:paraId="61371085" w14:textId="77777777" w:rsidR="00564617" w:rsidRPr="00564617" w:rsidRDefault="00564617" w:rsidP="00564617">
      <w:pPr>
        <w:numPr>
          <w:ilvl w:val="0"/>
          <w:numId w:val="26"/>
        </w:numPr>
        <w:tabs>
          <w:tab w:val="left" w:pos="993"/>
        </w:tabs>
        <w:spacing w:after="0" w:line="276" w:lineRule="auto"/>
        <w:ind w:right="78"/>
        <w:rPr>
          <w:bCs/>
          <w:color w:val="auto"/>
          <w:szCs w:val="24"/>
          <w:lang w:eastAsia="ar-SA"/>
        </w:rPr>
      </w:pPr>
      <w:r w:rsidRPr="00564617">
        <w:rPr>
          <w:b/>
          <w:bCs/>
          <w:color w:val="auto"/>
          <w:szCs w:val="24"/>
          <w:lang w:eastAsia="ar-SA"/>
        </w:rPr>
        <w:t>Oświadczenie z art. 125 ustawy tj.: „jednolity dokument”</w:t>
      </w:r>
      <w:r w:rsidRPr="00564617">
        <w:rPr>
          <w:bCs/>
          <w:color w:val="auto"/>
          <w:szCs w:val="24"/>
          <w:lang w:eastAsia="ar-SA"/>
        </w:rPr>
        <w:t xml:space="preserve"> o którym mowa w rozdz. VI ust. 2  pkt. 3) składa się, pod rygorem nieważności, w formie elektronicznej (tj. opatrzone kwalifikowanym podpisem elektronicznym).</w:t>
      </w:r>
    </w:p>
    <w:p w14:paraId="1881AE56" w14:textId="77777777" w:rsidR="00564617" w:rsidRPr="00564617" w:rsidRDefault="00564617" w:rsidP="00564617">
      <w:pPr>
        <w:numPr>
          <w:ilvl w:val="0"/>
          <w:numId w:val="26"/>
        </w:numPr>
        <w:tabs>
          <w:tab w:val="left" w:pos="993"/>
        </w:tabs>
        <w:spacing w:after="0" w:line="276" w:lineRule="auto"/>
        <w:ind w:right="78"/>
        <w:rPr>
          <w:bCs/>
          <w:color w:val="auto"/>
          <w:szCs w:val="24"/>
          <w:lang w:eastAsia="ar-SA"/>
        </w:rPr>
      </w:pPr>
      <w:r w:rsidRPr="00564617">
        <w:rPr>
          <w:b/>
          <w:bCs/>
          <w:color w:val="auto"/>
          <w:szCs w:val="24"/>
          <w:lang w:eastAsia="ar-SA"/>
        </w:rPr>
        <w:t>Oświadczenie z art. 125 ustawy w zw. z art. 5k</w:t>
      </w:r>
      <w:r w:rsidRPr="00564617">
        <w:rPr>
          <w:bCs/>
          <w:color w:val="auto"/>
          <w:szCs w:val="24"/>
          <w:lang w:eastAsia="ar-SA"/>
        </w:rPr>
        <w:t xml:space="preserve"> rozporządzenia o którym mowa w rozdz. VI ust. 2  pkt. 4) składa się, pod rygorem nieważności, w formie elektronicznej (tj. opatrzone kwalifikowanym podpisem elektronicznym). </w:t>
      </w:r>
    </w:p>
    <w:p w14:paraId="55FCF259" w14:textId="77777777" w:rsidR="004705B8" w:rsidRDefault="004705B8" w:rsidP="00582D10">
      <w:pPr>
        <w:numPr>
          <w:ilvl w:val="0"/>
          <w:numId w:val="26"/>
        </w:numPr>
        <w:tabs>
          <w:tab w:val="left" w:pos="993"/>
        </w:tabs>
        <w:spacing w:after="0" w:line="276" w:lineRule="auto"/>
        <w:ind w:right="78"/>
        <w:rPr>
          <w:bCs/>
          <w:color w:val="auto"/>
          <w:szCs w:val="24"/>
          <w:lang w:eastAsia="ar-SA"/>
        </w:rPr>
      </w:pPr>
      <w:r w:rsidRPr="000D3334">
        <w:rPr>
          <w:b/>
          <w:color w:val="auto"/>
          <w:szCs w:val="24"/>
          <w:lang w:eastAsia="ar-SA"/>
        </w:rPr>
        <w:t>Dokument stanowiący niepieniężną formę wadium (gwarancja/poręczenie) winien być złożony w oryginale w postaci elektronicznej</w:t>
      </w:r>
      <w:r>
        <w:rPr>
          <w:b/>
          <w:color w:val="auto"/>
          <w:szCs w:val="24"/>
          <w:lang w:eastAsia="ar-SA"/>
        </w:rPr>
        <w:t xml:space="preserve">, podpisanej przez </w:t>
      </w:r>
      <w:r>
        <w:rPr>
          <w:bCs/>
          <w:color w:val="auto"/>
          <w:szCs w:val="24"/>
          <w:lang w:eastAsia="ar-SA"/>
        </w:rPr>
        <w:t>wystawcę dokumentu</w:t>
      </w:r>
      <w:r w:rsidRPr="000D3334">
        <w:rPr>
          <w:bCs/>
          <w:color w:val="auto"/>
          <w:szCs w:val="24"/>
          <w:lang w:eastAsia="ar-SA"/>
        </w:rPr>
        <w:t>.</w:t>
      </w:r>
    </w:p>
    <w:p w14:paraId="63EA20FD" w14:textId="77777777" w:rsidR="004705B8" w:rsidRPr="00585365" w:rsidRDefault="004705B8" w:rsidP="00582D10">
      <w:pPr>
        <w:numPr>
          <w:ilvl w:val="0"/>
          <w:numId w:val="26"/>
        </w:numPr>
        <w:tabs>
          <w:tab w:val="left" w:pos="993"/>
        </w:tabs>
        <w:spacing w:after="0" w:line="276" w:lineRule="auto"/>
        <w:ind w:right="78"/>
        <w:rPr>
          <w:bCs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Pozostałe dokumenty, oświadczenia, pełnomocnictwa wymienione w rozdz. VI  ust. 2 SWZ składa się w formie określonej w ust. 4.</w:t>
      </w:r>
    </w:p>
    <w:p w14:paraId="053DD630" w14:textId="77777777" w:rsidR="00902A47" w:rsidRDefault="00902A47" w:rsidP="00582D10">
      <w:pPr>
        <w:numPr>
          <w:ilvl w:val="0"/>
          <w:numId w:val="25"/>
        </w:numPr>
        <w:tabs>
          <w:tab w:val="clear" w:pos="360"/>
          <w:tab w:val="left" w:pos="567"/>
          <w:tab w:val="left" w:pos="690"/>
          <w:tab w:val="left" w:pos="3261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i/>
          <w:szCs w:val="24"/>
          <w:lang w:eastAsia="ar-SA"/>
        </w:rPr>
      </w:pPr>
      <w:r>
        <w:rPr>
          <w:szCs w:val="24"/>
          <w:lang w:eastAsia="ar-SA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>
        <w:rPr>
          <w:i/>
          <w:szCs w:val="24"/>
          <w:lang w:eastAsia="ar-SA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>
        <w:rPr>
          <w:szCs w:val="24"/>
          <w:lang w:eastAsia="ar-SA"/>
        </w:rPr>
        <w:t>zgodnie z którym:</w:t>
      </w:r>
    </w:p>
    <w:p w14:paraId="304E9B0C" w14:textId="77777777" w:rsidR="00902A47" w:rsidRDefault="00902A47" w:rsidP="00582D10">
      <w:pPr>
        <w:pStyle w:val="Tekstpodstawowy2"/>
        <w:spacing w:before="0" w:line="276" w:lineRule="auto"/>
        <w:ind w:left="1134" w:right="78" w:hanging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1) W przypadku, gdy podmiotowe środki dowodowe, przedmiotowe środki dowodowe lub dokumenty potwierdzające umocowanie do reprezentowania zostały wystawione przez upoważnione podmioty:</w:t>
      </w:r>
    </w:p>
    <w:p w14:paraId="529EEA42" w14:textId="77777777" w:rsidR="00902A47" w:rsidRDefault="00902A47" w:rsidP="00582D10">
      <w:pPr>
        <w:pStyle w:val="Tekstpodstawowy2"/>
        <w:numPr>
          <w:ilvl w:val="0"/>
          <w:numId w:val="27"/>
        </w:numPr>
        <w:spacing w:before="0" w:line="276" w:lineRule="auto"/>
        <w:ind w:left="1418" w:right="78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jako </w:t>
      </w:r>
      <w:r>
        <w:rPr>
          <w:sz w:val="24"/>
          <w:szCs w:val="24"/>
        </w:rPr>
        <w:t>dokument elektroniczny – Wykonawca przekazuje ten dokument</w:t>
      </w:r>
      <w:r>
        <w:rPr>
          <w:b w:val="0"/>
          <w:sz w:val="24"/>
          <w:szCs w:val="24"/>
        </w:rPr>
        <w:t>;</w:t>
      </w:r>
    </w:p>
    <w:p w14:paraId="358DCA15" w14:textId="0BA4C73E" w:rsidR="00902A47" w:rsidRDefault="00902A47" w:rsidP="00582D10">
      <w:pPr>
        <w:numPr>
          <w:ilvl w:val="0"/>
          <w:numId w:val="27"/>
        </w:numPr>
        <w:spacing w:after="0" w:line="276" w:lineRule="auto"/>
        <w:ind w:left="1418" w:right="78" w:hanging="425"/>
        <w:rPr>
          <w:bCs/>
          <w:szCs w:val="24"/>
        </w:rPr>
      </w:pPr>
      <w:r>
        <w:rPr>
          <w:bCs/>
          <w:szCs w:val="24"/>
        </w:rPr>
        <w:t xml:space="preserve">jako dokument w postaci papierowej – Wykonawca </w:t>
      </w:r>
      <w:r>
        <w:rPr>
          <w:b/>
          <w:bCs/>
          <w:szCs w:val="24"/>
        </w:rPr>
        <w:t xml:space="preserve">przekazuje cyfrowe odwzorowanie tego dokumentu opatrzone kwalifikowanym podpisem </w:t>
      </w:r>
      <w:r>
        <w:rPr>
          <w:b/>
          <w:bCs/>
          <w:color w:val="auto"/>
          <w:szCs w:val="24"/>
        </w:rPr>
        <w:t xml:space="preserve">elektronicznym, </w:t>
      </w:r>
      <w:r>
        <w:rPr>
          <w:bCs/>
          <w:szCs w:val="24"/>
        </w:rPr>
        <w:t>poświadczającym zgodność cyfrowego odwzorowania z dokumentem w postaci papierowej;</w:t>
      </w:r>
    </w:p>
    <w:p w14:paraId="1B8E54E2" w14:textId="77777777" w:rsidR="00902A47" w:rsidRDefault="00902A47" w:rsidP="00582D10">
      <w:pPr>
        <w:spacing w:after="0" w:line="276" w:lineRule="auto"/>
        <w:ind w:left="1418" w:right="78" w:hanging="425"/>
        <w:rPr>
          <w:bCs/>
          <w:szCs w:val="24"/>
        </w:rPr>
      </w:pPr>
      <w:r>
        <w:rPr>
          <w:bCs/>
          <w:szCs w:val="24"/>
        </w:rPr>
        <w:t>Poświadczenia zgodności cyfrowego odwzorowania z dokumentem w postaci papierowej, o którym mowa w lit. b) powyżej, dokonuje notariusz lub:</w:t>
      </w:r>
    </w:p>
    <w:p w14:paraId="3E5B1FFE" w14:textId="77777777" w:rsidR="00902A47" w:rsidRDefault="00902A47" w:rsidP="00582D10">
      <w:pPr>
        <w:numPr>
          <w:ilvl w:val="0"/>
          <w:numId w:val="28"/>
        </w:numPr>
        <w:tabs>
          <w:tab w:val="left" w:pos="1560"/>
        </w:tabs>
        <w:spacing w:after="0" w:line="276" w:lineRule="auto"/>
        <w:ind w:left="1560" w:right="78" w:hanging="284"/>
        <w:rPr>
          <w:bCs/>
          <w:szCs w:val="24"/>
        </w:rPr>
      </w:pPr>
      <w:r>
        <w:rPr>
          <w:bCs/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48E72E76" w14:textId="77777777" w:rsidR="00902A47" w:rsidRDefault="00902A47" w:rsidP="00582D10">
      <w:pPr>
        <w:numPr>
          <w:ilvl w:val="0"/>
          <w:numId w:val="28"/>
        </w:numPr>
        <w:tabs>
          <w:tab w:val="left" w:pos="1560"/>
        </w:tabs>
        <w:spacing w:after="0" w:line="276" w:lineRule="auto"/>
        <w:ind w:left="1560" w:right="78" w:hanging="284"/>
        <w:rPr>
          <w:bCs/>
          <w:szCs w:val="24"/>
        </w:rPr>
      </w:pPr>
      <w:r>
        <w:rPr>
          <w:bCs/>
          <w:szCs w:val="24"/>
        </w:rPr>
        <w:t>w przypadku przedmiotowych środków dowodowych – odpowiednio wykonawca lub wykonawca wspólnie ubiegający się o udzielenie zamówienia,</w:t>
      </w:r>
    </w:p>
    <w:p w14:paraId="67EE40E1" w14:textId="77777777" w:rsidR="00902A47" w:rsidRDefault="00902A47" w:rsidP="00582D10">
      <w:pPr>
        <w:pStyle w:val="Tekstpodstawowy2"/>
        <w:numPr>
          <w:ilvl w:val="0"/>
          <w:numId w:val="28"/>
        </w:numPr>
        <w:tabs>
          <w:tab w:val="left" w:pos="1560"/>
        </w:tabs>
        <w:spacing w:before="0" w:line="276" w:lineRule="auto"/>
        <w:ind w:left="1560" w:right="78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14:paraId="3A3BD3AD" w14:textId="77777777" w:rsidR="00902A47" w:rsidRDefault="00902A47" w:rsidP="00582D10">
      <w:pPr>
        <w:pStyle w:val="Tekstpodstawowy2"/>
        <w:spacing w:before="0" w:line="276" w:lineRule="auto"/>
        <w:ind w:left="993" w:right="78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>
        <w:rPr>
          <w:b w:val="0"/>
          <w:sz w:val="24"/>
          <w:szCs w:val="24"/>
        </w:rPr>
        <w:tab/>
        <w:t>Podmiotowe środki dowodowe, w tym oświadczenie, o którym mowa w art. 117 ust. 4 ustawy, zobowiązanie/-</w:t>
      </w:r>
      <w:proofErr w:type="spellStart"/>
      <w:r>
        <w:rPr>
          <w:b w:val="0"/>
          <w:sz w:val="24"/>
          <w:szCs w:val="24"/>
        </w:rPr>
        <w:t>nia</w:t>
      </w:r>
      <w:proofErr w:type="spellEnd"/>
      <w:r>
        <w:rPr>
          <w:b w:val="0"/>
          <w:sz w:val="24"/>
          <w:szCs w:val="24"/>
        </w:rPr>
        <w:t xml:space="preserve"> podmiotu udostępniającego zasoby, przedmiotowe środki </w:t>
      </w:r>
      <w:r>
        <w:rPr>
          <w:b w:val="0"/>
          <w:sz w:val="24"/>
          <w:szCs w:val="24"/>
        </w:rPr>
        <w:lastRenderedPageBreak/>
        <w:t>dowodowe,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które nie zostały wystawione przez upoważnione podmioty, oraz wymagane pełnomocnictwa:</w:t>
      </w:r>
    </w:p>
    <w:p w14:paraId="243468D2" w14:textId="4B7C3990" w:rsidR="00902A47" w:rsidRDefault="00902A47" w:rsidP="00582D10">
      <w:pPr>
        <w:pStyle w:val="Tekstpodstawowy2"/>
        <w:spacing w:before="0" w:line="276" w:lineRule="auto"/>
        <w:ind w:left="1418" w:right="78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przekazuje w postaci elektronicznej i opatruje kwalifikowanym podpisem elektronicznym</w:t>
      </w:r>
      <w:r>
        <w:rPr>
          <w:b w:val="0"/>
          <w:sz w:val="24"/>
          <w:szCs w:val="24"/>
        </w:rPr>
        <w:t>,</w:t>
      </w:r>
      <w:r>
        <w:rPr>
          <w:bCs w:val="0"/>
          <w:szCs w:val="24"/>
        </w:rPr>
        <w:t xml:space="preserve"> </w:t>
      </w:r>
    </w:p>
    <w:p w14:paraId="09A5F305" w14:textId="77B9314F" w:rsidR="00902A47" w:rsidRDefault="00902A47" w:rsidP="00582D10">
      <w:pPr>
        <w:pStyle w:val="Tekstpodstawowy2"/>
        <w:spacing w:before="0" w:line="276" w:lineRule="auto"/>
        <w:ind w:left="1418" w:right="78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 xml:space="preserve">gdy zostały sporządzone jako dokument w postaci papierowej i opatrzone własnoręcznym podpisem, Wykonawca </w:t>
      </w:r>
      <w:r>
        <w:rPr>
          <w:sz w:val="24"/>
          <w:szCs w:val="24"/>
        </w:rPr>
        <w:t>przekazuje cyfrowe odwzorowanie tych dokumentów opatrzone kwalifikowanym podpisem elektronicznym</w:t>
      </w:r>
      <w:r>
        <w:rPr>
          <w:b w:val="0"/>
          <w:sz w:val="24"/>
          <w:szCs w:val="24"/>
        </w:rPr>
        <w:t>,</w:t>
      </w:r>
      <w:r>
        <w:rPr>
          <w:bCs w:val="0"/>
          <w:szCs w:val="24"/>
        </w:rPr>
        <w:t xml:space="preserve"> </w:t>
      </w:r>
      <w:r>
        <w:rPr>
          <w:b w:val="0"/>
          <w:sz w:val="24"/>
          <w:szCs w:val="24"/>
        </w:rPr>
        <w:t>poświadczającym zgodność cyfrowego odwzorowania z dokumentem w postaci papierowej.</w:t>
      </w:r>
    </w:p>
    <w:p w14:paraId="3E68B92B" w14:textId="60124A54" w:rsidR="00902A47" w:rsidRDefault="00902A47" w:rsidP="00582D10">
      <w:pPr>
        <w:pStyle w:val="Tekstpodstawowy2"/>
        <w:spacing w:before="0" w:line="276" w:lineRule="auto"/>
        <w:ind w:left="1134" w:right="78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Poświadczenia zgodności cyfrowego odwzorowania z dokumentem w postaci papierowej, </w:t>
      </w:r>
      <w:r w:rsidR="00582D10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o którym mowa w lit. b) powyżej, dokonuje notariusz lub:</w:t>
      </w:r>
    </w:p>
    <w:p w14:paraId="529482DB" w14:textId="77777777" w:rsidR="00902A47" w:rsidRDefault="00902A47" w:rsidP="00582D10">
      <w:pPr>
        <w:numPr>
          <w:ilvl w:val="0"/>
          <w:numId w:val="29"/>
        </w:numPr>
        <w:spacing w:after="0" w:line="276" w:lineRule="auto"/>
        <w:ind w:left="1134" w:right="78" w:hanging="283"/>
        <w:rPr>
          <w:bCs/>
          <w:szCs w:val="24"/>
        </w:rPr>
      </w:pPr>
      <w:r>
        <w:rPr>
          <w:bCs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266CFC67" w14:textId="77777777" w:rsidR="00902A47" w:rsidRDefault="00902A47" w:rsidP="00582D10">
      <w:pPr>
        <w:numPr>
          <w:ilvl w:val="0"/>
          <w:numId w:val="29"/>
        </w:numPr>
        <w:tabs>
          <w:tab w:val="left" w:pos="851"/>
        </w:tabs>
        <w:spacing w:after="0" w:line="276" w:lineRule="auto"/>
        <w:ind w:right="78"/>
        <w:rPr>
          <w:bCs/>
          <w:color w:val="auto"/>
          <w:szCs w:val="24"/>
        </w:rPr>
      </w:pPr>
      <w:r>
        <w:rPr>
          <w:bCs/>
          <w:color w:val="auto"/>
          <w:szCs w:val="24"/>
        </w:rPr>
        <w:t>w przypadku przedmiotowego środka dowodowego, oświadczenia, o którym</w:t>
      </w:r>
      <w:r>
        <w:rPr>
          <w:b/>
          <w:color w:val="auto"/>
          <w:szCs w:val="24"/>
        </w:rPr>
        <w:t xml:space="preserve"> </w:t>
      </w:r>
      <w:r w:rsidRPr="00FA5765">
        <w:rPr>
          <w:color w:val="auto"/>
          <w:szCs w:val="24"/>
        </w:rPr>
        <w:t>mowa w art. 117 ust. 4 ustawy</w:t>
      </w:r>
      <w:r>
        <w:rPr>
          <w:bCs/>
          <w:color w:val="auto"/>
          <w:szCs w:val="24"/>
        </w:rPr>
        <w:t>, zobowiązania podmiotu udostępniającego zasoby – odpowiednio Wykonawca lub Wykonawca wspólnie ubiegający się o udzielenie zamówienia;</w:t>
      </w:r>
    </w:p>
    <w:p w14:paraId="3E1BC406" w14:textId="77777777" w:rsidR="00902A47" w:rsidRDefault="00902A47" w:rsidP="00582D10">
      <w:pPr>
        <w:numPr>
          <w:ilvl w:val="0"/>
          <w:numId w:val="29"/>
        </w:numPr>
        <w:tabs>
          <w:tab w:val="left" w:pos="851"/>
        </w:tabs>
        <w:spacing w:after="0" w:line="276" w:lineRule="auto"/>
        <w:ind w:right="78"/>
        <w:rPr>
          <w:bCs/>
          <w:szCs w:val="24"/>
        </w:rPr>
      </w:pPr>
      <w:r>
        <w:rPr>
          <w:bCs/>
          <w:szCs w:val="24"/>
        </w:rPr>
        <w:t>w przypadku pełnomocnictwa– mocodawca.</w:t>
      </w:r>
    </w:p>
    <w:p w14:paraId="4A3BF465" w14:textId="77777777" w:rsidR="00902A47" w:rsidRDefault="00902A47" w:rsidP="00582D10">
      <w:pPr>
        <w:pStyle w:val="Akapitzlist"/>
        <w:numPr>
          <w:ilvl w:val="0"/>
          <w:numId w:val="25"/>
        </w:numPr>
        <w:spacing w:after="0" w:line="276" w:lineRule="auto"/>
        <w:ind w:left="567" w:right="78" w:hanging="283"/>
        <w:rPr>
          <w:szCs w:val="24"/>
        </w:rPr>
      </w:pPr>
      <w:r>
        <w:rPr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91B94D7" w14:textId="6BE5995F" w:rsidR="00902A47" w:rsidRDefault="00902A47" w:rsidP="00582D10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2700"/>
          <w:tab w:val="left" w:pos="4923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b/>
          <w:bCs/>
          <w:color w:val="auto"/>
          <w:szCs w:val="24"/>
          <w:lang w:eastAsia="ar-SA"/>
        </w:rPr>
      </w:pPr>
      <w:r>
        <w:rPr>
          <w:color w:val="auto"/>
          <w:szCs w:val="24"/>
        </w:rPr>
        <w:t>W przypadku przekazywania w postępowaniu dokumentu elektronicznego w formacie poddającym dane kompresji, opatrzenie pliku zawierającego skompresowane dokumenty kwalifikowanym podpisem elektronicznym,</w:t>
      </w:r>
      <w:r>
        <w:rPr>
          <w:bCs/>
          <w:color w:val="auto"/>
          <w:szCs w:val="24"/>
        </w:rPr>
        <w:t xml:space="preserve"> </w:t>
      </w:r>
      <w:r>
        <w:rPr>
          <w:color w:val="auto"/>
          <w:szCs w:val="24"/>
        </w:rPr>
        <w:t>jest równoznaczne z opatrzeniem wszystkich dokumentów zawartych w tym pliku kwalifi</w:t>
      </w:r>
      <w:r w:rsidR="004705B8">
        <w:rPr>
          <w:color w:val="auto"/>
          <w:szCs w:val="24"/>
        </w:rPr>
        <w:t>kowanym podpisem elektronicznym.</w:t>
      </w:r>
    </w:p>
    <w:p w14:paraId="5F845EAC" w14:textId="30D8ED84" w:rsidR="00236AD1" w:rsidRDefault="00902A47" w:rsidP="00582D10">
      <w:pPr>
        <w:numPr>
          <w:ilvl w:val="0"/>
          <w:numId w:val="25"/>
        </w:numPr>
        <w:tabs>
          <w:tab w:val="left" w:pos="720"/>
          <w:tab w:val="left" w:pos="3261"/>
          <w:tab w:val="left" w:pos="4923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bCs/>
          <w:color w:val="auto"/>
          <w:szCs w:val="24"/>
          <w:lang w:eastAsia="ar-SA"/>
        </w:rPr>
      </w:pPr>
      <w:r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  <w:r w:rsidR="00236AD1" w:rsidRPr="00236AD1">
        <w:rPr>
          <w:b/>
          <w:color w:val="auto"/>
          <w:szCs w:val="24"/>
        </w:rPr>
        <w:t xml:space="preserve"> </w:t>
      </w:r>
    </w:p>
    <w:p w14:paraId="0C9978DD" w14:textId="77777777" w:rsidR="00902A47" w:rsidRDefault="00902A47" w:rsidP="00582D10">
      <w:pPr>
        <w:numPr>
          <w:ilvl w:val="0"/>
          <w:numId w:val="25"/>
        </w:numPr>
        <w:tabs>
          <w:tab w:val="left" w:pos="540"/>
          <w:tab w:val="left" w:pos="3261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rFonts w:ascii="Calibri" w:eastAsia="Calibri" w:hAnsi="Calibri" w:cs="Calibri"/>
          <w:color w:val="auto"/>
        </w:rPr>
      </w:pPr>
      <w:r>
        <w:rPr>
          <w:color w:val="auto"/>
          <w:szCs w:val="24"/>
          <w:lang w:eastAsia="ar-SA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>
        <w:rPr>
          <w:b/>
          <w:color w:val="auto"/>
          <w:szCs w:val="24"/>
          <w:lang w:eastAsia="ar-SA"/>
        </w:rPr>
        <w:t>oraz wykazał, załączając stosowne wyjaśnienia</w:t>
      </w:r>
      <w:r>
        <w:rPr>
          <w:color w:val="auto"/>
          <w:szCs w:val="24"/>
          <w:lang w:eastAsia="ar-SA"/>
        </w:rPr>
        <w:t>, iż zastrzeżone informacje stanowią tajemnicę przedsiębiorstwa. Wykonawca nie może zastrzec informacji, o których mowa w art. 222 ust. 5 ustawy. Wszelkie informacje stanowiące tajemnicę przedsiębiorstwa w rozumieniu ustawy z dnia 16 kwietnia 1993 r. o zwalczaniu nieuczciwej konkurencji (</w:t>
      </w:r>
      <w:proofErr w:type="spellStart"/>
      <w:r>
        <w:rPr>
          <w:color w:val="auto"/>
          <w:szCs w:val="24"/>
          <w:lang w:eastAsia="ar-SA"/>
        </w:rPr>
        <w:t>t.j</w:t>
      </w:r>
      <w:proofErr w:type="spellEnd"/>
      <w:r>
        <w:rPr>
          <w:color w:val="auto"/>
          <w:szCs w:val="24"/>
          <w:lang w:eastAsia="ar-SA"/>
        </w:rPr>
        <w:t>. Dz. U. z 2019 r. poz. 1010 i 1649), które wykonawca zamierza zastrzec jako tajemnicę przedsiębiorstwa w celu utrzymania w poufności tych informacji przekazuje je w wydzielonym i odpowiednio oznaczonym pliku</w:t>
      </w:r>
      <w:r>
        <w:rPr>
          <w:rFonts w:eastAsia="Calibri"/>
          <w:color w:val="auto"/>
        </w:rPr>
        <w:t xml:space="preserve">. Na platformie w formularzu składania oferty </w:t>
      </w:r>
      <w:r>
        <w:rPr>
          <w:rFonts w:eastAsia="Calibri"/>
          <w:color w:val="auto"/>
        </w:rPr>
        <w:lastRenderedPageBreak/>
        <w:t>znajduje się miejsce wyznaczone do dołączenia części oferty stanowiącej tajemnicę przedsiębiorstwa.</w:t>
      </w:r>
    </w:p>
    <w:p w14:paraId="62C0AB49" w14:textId="147800E4" w:rsidR="00902A47" w:rsidRPr="00CF5587" w:rsidRDefault="00902A47" w:rsidP="00902A47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644" w:firstLine="0"/>
        <w:textAlignment w:val="baseline"/>
        <w:rPr>
          <w:b/>
          <w:color w:val="auto"/>
          <w:szCs w:val="24"/>
          <w:lang w:eastAsia="ar-SA"/>
        </w:rPr>
      </w:pPr>
    </w:p>
    <w:p w14:paraId="31E94386" w14:textId="77777777" w:rsidR="003714D3" w:rsidRPr="00DF0F86" w:rsidRDefault="003714D3" w:rsidP="00114FB4">
      <w:pPr>
        <w:tabs>
          <w:tab w:val="left" w:pos="720"/>
          <w:tab w:val="left" w:pos="108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b/>
          <w:bCs/>
          <w:szCs w:val="24"/>
          <w:lang w:eastAsia="ar-SA"/>
        </w:rPr>
      </w:pPr>
      <w:r w:rsidRPr="00DF0F86">
        <w:rPr>
          <w:b/>
          <w:bCs/>
          <w:szCs w:val="24"/>
          <w:lang w:eastAsia="ar-SA"/>
        </w:rPr>
        <w:t>X</w:t>
      </w:r>
      <w:r>
        <w:rPr>
          <w:b/>
          <w:bCs/>
          <w:szCs w:val="24"/>
          <w:lang w:eastAsia="ar-SA"/>
        </w:rPr>
        <w:t>II</w:t>
      </w:r>
      <w:r w:rsidRPr="00DF0F86">
        <w:rPr>
          <w:b/>
          <w:bCs/>
          <w:szCs w:val="24"/>
          <w:lang w:eastAsia="ar-SA"/>
        </w:rPr>
        <w:t>.  MIEJSCE, TERMIN ORAZ SPOSÓB  SKŁADANIA I OTWARCIA OFERT:</w:t>
      </w:r>
    </w:p>
    <w:p w14:paraId="5CD038C8" w14:textId="6205F8DA" w:rsidR="003714D3" w:rsidRPr="00DF0F86" w:rsidRDefault="003714D3" w:rsidP="00114FB4">
      <w:pPr>
        <w:widowControl w:val="0"/>
        <w:numPr>
          <w:ilvl w:val="1"/>
          <w:numId w:val="15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Ofertę wraz z wymaganymi dokumentami  należy przekazać za pośrednictwem Platformy pod adresem: </w:t>
      </w:r>
      <w:hyperlink r:id="rId20" w:history="1">
        <w:r w:rsidRPr="00DF0F86">
          <w:rPr>
            <w:color w:val="0000FF"/>
            <w:szCs w:val="24"/>
            <w:u w:val="single"/>
            <w:lang w:eastAsia="ar-SA"/>
          </w:rPr>
          <w:t>www.platformazakupowa.pl</w:t>
        </w:r>
      </w:hyperlink>
      <w:r>
        <w:rPr>
          <w:color w:val="0000FF"/>
          <w:szCs w:val="24"/>
          <w:u w:val="single"/>
          <w:lang w:eastAsia="ar-SA"/>
        </w:rPr>
        <w:t>/kwp_bydgoszcz</w:t>
      </w:r>
      <w:r w:rsidRPr="00DF0F86">
        <w:rPr>
          <w:szCs w:val="24"/>
          <w:lang w:eastAsia="ar-SA"/>
        </w:rPr>
        <w:t xml:space="preserve"> </w:t>
      </w:r>
      <w:r w:rsidRPr="00DF0F86">
        <w:rPr>
          <w:b/>
          <w:szCs w:val="24"/>
          <w:lang w:eastAsia="ar-SA"/>
        </w:rPr>
        <w:t xml:space="preserve">do dnia </w:t>
      </w:r>
      <w:r w:rsidR="00CE771F">
        <w:rPr>
          <w:b/>
          <w:szCs w:val="24"/>
          <w:lang w:eastAsia="ar-SA"/>
        </w:rPr>
        <w:t>07</w:t>
      </w:r>
      <w:r w:rsidR="002D54B8">
        <w:rPr>
          <w:b/>
          <w:szCs w:val="24"/>
          <w:lang w:eastAsia="ar-SA"/>
        </w:rPr>
        <w:t>.04</w:t>
      </w:r>
      <w:r w:rsidR="00D315B9">
        <w:rPr>
          <w:b/>
          <w:szCs w:val="24"/>
          <w:lang w:eastAsia="ar-SA"/>
        </w:rPr>
        <w:t>.2023</w:t>
      </w:r>
      <w:r w:rsidRPr="00DF0F86">
        <w:rPr>
          <w:b/>
          <w:szCs w:val="24"/>
          <w:lang w:eastAsia="ar-SA"/>
        </w:rPr>
        <w:t xml:space="preserve"> r. do godz. </w:t>
      </w:r>
      <w:r w:rsidR="00A8337B">
        <w:rPr>
          <w:b/>
          <w:szCs w:val="24"/>
          <w:lang w:eastAsia="ar-SA"/>
        </w:rPr>
        <w:t>10</w:t>
      </w:r>
      <w:r w:rsidR="00E44743">
        <w:rPr>
          <w:b/>
          <w:szCs w:val="24"/>
          <w:lang w:eastAsia="ar-SA"/>
        </w:rPr>
        <w:t>:00.</w:t>
      </w:r>
    </w:p>
    <w:p w14:paraId="291848B6" w14:textId="77777777" w:rsidR="002F69B1" w:rsidRPr="002F69B1" w:rsidRDefault="003714D3" w:rsidP="00114FB4">
      <w:pPr>
        <w:widowControl w:val="0"/>
        <w:numPr>
          <w:ilvl w:val="1"/>
          <w:numId w:val="15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rFonts w:ascii="Calibri" w:eastAsia="Calibri" w:hAnsi="Calibri" w:cs="Calibri"/>
        </w:rPr>
      </w:pPr>
      <w:r w:rsidRPr="002F69B1">
        <w:rPr>
          <w:rFonts w:eastAsia="Calibri"/>
          <w:szCs w:val="24"/>
        </w:rPr>
        <w:t xml:space="preserve">Sposób złożenia oferty opisany został w </w:t>
      </w:r>
      <w:r w:rsidRPr="002F69B1">
        <w:rPr>
          <w:i/>
          <w:szCs w:val="24"/>
          <w:lang w:eastAsia="ar-SA"/>
        </w:rPr>
        <w:t>„Instrukcji dla Wykonawców platformazakupowa.pl”.</w:t>
      </w:r>
      <w:r w:rsidRPr="002F69B1">
        <w:rPr>
          <w:rFonts w:eastAsia="Calibri"/>
          <w:szCs w:val="24"/>
        </w:rPr>
        <w:t xml:space="preserve"> Ofertę należy złożyć w oryginale.</w:t>
      </w:r>
    </w:p>
    <w:p w14:paraId="7C8F4A1F" w14:textId="7881DD6B" w:rsidR="00E04817" w:rsidRPr="005C40EE" w:rsidRDefault="00E04817" w:rsidP="00114FB4">
      <w:pPr>
        <w:widowControl w:val="0"/>
        <w:numPr>
          <w:ilvl w:val="1"/>
          <w:numId w:val="15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rFonts w:eastAsia="Calibri"/>
        </w:rPr>
      </w:pPr>
      <w:r w:rsidRPr="005C40EE">
        <w:rPr>
          <w:rFonts w:eastAsia="Calibri"/>
        </w:rPr>
        <w:t>Wykonawca, za pośrednictwem Platformy może przed upływem terminu do składania ofert zmienić lub wycofać ofertę. Sposób dokonywania zmiany lub wycofania oferty zamieszczono w instrukcji zamieszczonej na stronie internetowej pod adresem:</w:t>
      </w:r>
    </w:p>
    <w:p w14:paraId="201B860B" w14:textId="77777777" w:rsidR="00E04817" w:rsidRDefault="000F353F" w:rsidP="00114FB4">
      <w:pPr>
        <w:spacing w:after="0" w:line="276" w:lineRule="auto"/>
        <w:ind w:left="720" w:right="78" w:firstLine="0"/>
        <w:rPr>
          <w:rFonts w:ascii="Calibri" w:eastAsia="Calibri" w:hAnsi="Calibri" w:cs="Calibri"/>
        </w:rPr>
      </w:pPr>
      <w:hyperlink r:id="rId21">
        <w:r w:rsidR="00E04817" w:rsidRPr="005C40EE">
          <w:rPr>
            <w:rFonts w:eastAsia="Calibri"/>
            <w:color w:val="1155CC"/>
            <w:u w:val="single"/>
          </w:rPr>
          <w:t>https://platformazakupowa.pl/strona/45-instrukcje</w:t>
        </w:r>
      </w:hyperlink>
      <w:r w:rsidR="00E04817">
        <w:rPr>
          <w:rFonts w:ascii="Calibri" w:eastAsia="Calibri" w:hAnsi="Calibri" w:cs="Calibri"/>
        </w:rPr>
        <w:t xml:space="preserve"> </w:t>
      </w:r>
    </w:p>
    <w:p w14:paraId="34803CBB" w14:textId="77777777" w:rsidR="003714D3" w:rsidRPr="00DF0F86" w:rsidRDefault="003714D3" w:rsidP="00114FB4">
      <w:pPr>
        <w:widowControl w:val="0"/>
        <w:numPr>
          <w:ilvl w:val="1"/>
          <w:numId w:val="15"/>
        </w:numPr>
        <w:tabs>
          <w:tab w:val="clear" w:pos="1080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3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Wykonawca po upływie terminu do składania ofert nie może skutecznie dokonać zmiany ani wycofać złożonej oferty.</w:t>
      </w:r>
    </w:p>
    <w:p w14:paraId="36A68E8D" w14:textId="77777777" w:rsidR="003714D3" w:rsidRPr="00DF0F86" w:rsidRDefault="003714D3" w:rsidP="00114FB4">
      <w:pPr>
        <w:widowControl w:val="0"/>
        <w:numPr>
          <w:ilvl w:val="1"/>
          <w:numId w:val="15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O terminie złożenia oferty decyduje czas pełnego przeprocesowania transakcji na Platformie.</w:t>
      </w:r>
    </w:p>
    <w:p w14:paraId="2EB78F0A" w14:textId="238D4EE6" w:rsidR="003714D3" w:rsidRPr="00DF0F86" w:rsidRDefault="003714D3" w:rsidP="00114FB4">
      <w:pPr>
        <w:widowControl w:val="0"/>
        <w:numPr>
          <w:ilvl w:val="1"/>
          <w:numId w:val="15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Otwarcie  ofert  nastąpi   w  dniu  </w:t>
      </w:r>
      <w:r w:rsidR="00CE771F">
        <w:rPr>
          <w:b/>
          <w:szCs w:val="24"/>
          <w:lang w:eastAsia="ar-SA"/>
        </w:rPr>
        <w:t>07</w:t>
      </w:r>
      <w:r w:rsidR="00082536">
        <w:rPr>
          <w:b/>
          <w:szCs w:val="24"/>
          <w:lang w:eastAsia="ar-SA"/>
        </w:rPr>
        <w:t>.0</w:t>
      </w:r>
      <w:r w:rsidR="002D54B8">
        <w:rPr>
          <w:b/>
          <w:szCs w:val="24"/>
          <w:lang w:eastAsia="ar-SA"/>
        </w:rPr>
        <w:t>4</w:t>
      </w:r>
      <w:r w:rsidR="00D315B9">
        <w:rPr>
          <w:b/>
          <w:szCs w:val="24"/>
          <w:lang w:eastAsia="ar-SA"/>
        </w:rPr>
        <w:t>.2023</w:t>
      </w:r>
      <w:r>
        <w:rPr>
          <w:b/>
          <w:szCs w:val="24"/>
          <w:lang w:eastAsia="ar-SA"/>
        </w:rPr>
        <w:t xml:space="preserve"> </w:t>
      </w:r>
      <w:r w:rsidRPr="00DF0F86">
        <w:rPr>
          <w:b/>
          <w:szCs w:val="24"/>
          <w:lang w:eastAsia="ar-SA"/>
        </w:rPr>
        <w:t xml:space="preserve">r. </w:t>
      </w:r>
      <w:r w:rsidRPr="00DF0F86">
        <w:rPr>
          <w:szCs w:val="24"/>
          <w:lang w:eastAsia="ar-SA"/>
        </w:rPr>
        <w:t xml:space="preserve">o godz. </w:t>
      </w:r>
      <w:r w:rsidR="00A8337B">
        <w:rPr>
          <w:b/>
          <w:szCs w:val="24"/>
          <w:lang w:eastAsia="ar-SA"/>
        </w:rPr>
        <w:t>10</w:t>
      </w:r>
      <w:r w:rsidR="00E44743">
        <w:rPr>
          <w:b/>
          <w:szCs w:val="24"/>
          <w:lang w:eastAsia="ar-SA"/>
        </w:rPr>
        <w:t>:30</w:t>
      </w:r>
      <w:r w:rsidRPr="00DF0F86">
        <w:rPr>
          <w:szCs w:val="24"/>
          <w:lang w:eastAsia="ar-SA"/>
        </w:rPr>
        <w:t xml:space="preserve"> za pośrednictwem Platformy. </w:t>
      </w:r>
      <w:r w:rsidR="00114FB4">
        <w:rPr>
          <w:szCs w:val="24"/>
          <w:lang w:eastAsia="ar-SA"/>
        </w:rPr>
        <w:t xml:space="preserve">      </w:t>
      </w:r>
      <w:r w:rsidR="007C5EA4" w:rsidRPr="007C5EA4">
        <w:rPr>
          <w:spacing w:val="4"/>
          <w:szCs w:val="24"/>
        </w:rPr>
        <w:t xml:space="preserve">W przypadku awarii Platformy, która spowoduje brak możliwości otwarcia ofert </w:t>
      </w:r>
      <w:r w:rsidR="00114FB4">
        <w:rPr>
          <w:spacing w:val="4"/>
          <w:szCs w:val="24"/>
        </w:rPr>
        <w:t xml:space="preserve">                     </w:t>
      </w:r>
      <w:r w:rsidR="007C5EA4" w:rsidRPr="007C5EA4">
        <w:rPr>
          <w:spacing w:val="4"/>
          <w:szCs w:val="24"/>
        </w:rPr>
        <w:t>w powyższym terminie, otwarcie ofert nastąpi niezwłocznie po usunięciu awarii.</w:t>
      </w:r>
    </w:p>
    <w:p w14:paraId="52F747FA" w14:textId="2813427D" w:rsidR="003714D3" w:rsidRPr="00B64D11" w:rsidRDefault="003714D3" w:rsidP="00114FB4">
      <w:pPr>
        <w:widowControl w:val="0"/>
        <w:numPr>
          <w:ilvl w:val="1"/>
          <w:numId w:val="15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 xml:space="preserve">Niezwłocznie po otwarciu ofert Zamawiający zamieści na stronie internetowej </w:t>
      </w:r>
      <w:r w:rsidR="007C5EA4">
        <w:rPr>
          <w:rFonts w:eastAsia="Calibri"/>
          <w:szCs w:val="24"/>
        </w:rPr>
        <w:t xml:space="preserve">prowadzonego postępowania </w:t>
      </w:r>
      <w:r w:rsidRPr="00DF0F86">
        <w:rPr>
          <w:rFonts w:eastAsia="Calibri"/>
          <w:szCs w:val="24"/>
        </w:rPr>
        <w:t xml:space="preserve">informację </w:t>
      </w:r>
      <w:r w:rsidRPr="007C5EA4">
        <w:rPr>
          <w:rFonts w:eastAsia="Calibri"/>
          <w:szCs w:val="24"/>
        </w:rPr>
        <w:t>z otwarcia ofert</w:t>
      </w:r>
      <w:r w:rsidR="007C5EA4" w:rsidRPr="007C5EA4">
        <w:rPr>
          <w:rFonts w:eastAsia="Calibri"/>
          <w:szCs w:val="24"/>
        </w:rPr>
        <w:t xml:space="preserve"> </w:t>
      </w:r>
      <w:r w:rsidR="007C5EA4" w:rsidRPr="007C5EA4">
        <w:rPr>
          <w:szCs w:val="24"/>
        </w:rPr>
        <w:t>zawierającą dane określone w art. 222 ust. 5 ustawy.</w:t>
      </w:r>
    </w:p>
    <w:p w14:paraId="73911763" w14:textId="0B877627" w:rsidR="003714D3" w:rsidRPr="002F69B1" w:rsidRDefault="003714D3" w:rsidP="00114FB4">
      <w:pPr>
        <w:widowControl w:val="0"/>
        <w:numPr>
          <w:ilvl w:val="1"/>
          <w:numId w:val="15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00DBCF02" w14:textId="29F6E1EB" w:rsidR="00D06C28" w:rsidRDefault="003714D3" w:rsidP="00114FB4">
      <w:pPr>
        <w:widowControl w:val="0"/>
        <w:numPr>
          <w:ilvl w:val="1"/>
          <w:numId w:val="15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>Zamawiający na podstawie art. 226 ust. 1 pkt. 1) ustawy odrzuca ofertę jeżeli została złożona po terminie składania ofert.</w:t>
      </w:r>
    </w:p>
    <w:p w14:paraId="448E1515" w14:textId="77777777" w:rsidR="00297A0D" w:rsidRPr="00CF5587" w:rsidRDefault="00297A0D" w:rsidP="00114FB4">
      <w:pPr>
        <w:widowControl w:val="0"/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78" w:firstLine="0"/>
        <w:textAlignment w:val="baseline"/>
        <w:rPr>
          <w:szCs w:val="24"/>
          <w:lang w:eastAsia="ar-SA"/>
        </w:rPr>
      </w:pPr>
    </w:p>
    <w:p w14:paraId="0549FA44" w14:textId="77777777" w:rsidR="003714D3" w:rsidRPr="00231078" w:rsidRDefault="003714D3" w:rsidP="00114FB4">
      <w:pPr>
        <w:tabs>
          <w:tab w:val="left" w:pos="9214"/>
        </w:tabs>
        <w:spacing w:after="5" w:line="276" w:lineRule="auto"/>
        <w:ind w:left="142" w:right="78" w:firstLine="0"/>
        <w:rPr>
          <w:color w:val="auto"/>
          <w:szCs w:val="24"/>
        </w:rPr>
      </w:pPr>
      <w:r w:rsidRPr="00231078">
        <w:rPr>
          <w:b/>
          <w:color w:val="auto"/>
          <w:szCs w:val="24"/>
        </w:rPr>
        <w:t xml:space="preserve">XIII. OPIS SPOSOBU OBLICZENIA CENY </w:t>
      </w:r>
    </w:p>
    <w:p w14:paraId="23E92A17" w14:textId="518FDB4F" w:rsidR="002E792E" w:rsidRDefault="002E792E" w:rsidP="002D54B8">
      <w:pPr>
        <w:pStyle w:val="Tekstpodstawowy22"/>
        <w:numPr>
          <w:ilvl w:val="0"/>
          <w:numId w:val="7"/>
        </w:numPr>
        <w:tabs>
          <w:tab w:val="left" w:pos="0"/>
          <w:tab w:val="left" w:pos="720"/>
        </w:tabs>
        <w:spacing w:line="276" w:lineRule="auto"/>
        <w:ind w:left="284" w:right="78"/>
        <w:jc w:val="both"/>
        <w:rPr>
          <w:rFonts w:ascii="Times New Roman" w:hAnsi="Times New Roman"/>
          <w:bCs/>
          <w:szCs w:val="24"/>
        </w:rPr>
      </w:pPr>
      <w:r w:rsidRPr="002E792E">
        <w:rPr>
          <w:rFonts w:ascii="Times New Roman" w:hAnsi="Times New Roman"/>
          <w:bCs/>
          <w:szCs w:val="24"/>
        </w:rPr>
        <w:t xml:space="preserve">Wykonawca oblicza łączną cenę ofertową brutto dla każdego zadania uwzględniając całkowity koszt wykonania zamówienia, a w szczególności koszt opłat podatkowych (podatek VAT, podatek akcyzowy), a także inne opłaty i daniny (w tym cło), inne elementy niezbędne do wykonania zamówienia zgodnie z opisem przedmiotu zamówienia i istotnymi warunkami umowy oraz wszelkie opusty i rabaty. </w:t>
      </w:r>
    </w:p>
    <w:p w14:paraId="4270DE8E" w14:textId="7726FE58" w:rsidR="00105A3D" w:rsidRPr="00105A3D" w:rsidRDefault="00105A3D" w:rsidP="002D54B8">
      <w:pPr>
        <w:pStyle w:val="Tekstpodstawowy22"/>
        <w:tabs>
          <w:tab w:val="left" w:pos="720"/>
        </w:tabs>
        <w:spacing w:line="276" w:lineRule="auto"/>
        <w:ind w:right="7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Pr="00105A3D">
        <w:rPr>
          <w:rFonts w:ascii="Times New Roman" w:hAnsi="Times New Roman"/>
          <w:bCs/>
          <w:szCs w:val="24"/>
        </w:rPr>
        <w:t>Dodatkowo w przypadku zaoferowania oprogra</w:t>
      </w:r>
      <w:r>
        <w:rPr>
          <w:rFonts w:ascii="Times New Roman" w:hAnsi="Times New Roman"/>
          <w:bCs/>
          <w:szCs w:val="24"/>
        </w:rPr>
        <w:t xml:space="preserve">mowania równoważnego </w:t>
      </w:r>
      <w:r w:rsidR="00582D10">
        <w:rPr>
          <w:rFonts w:ascii="Times New Roman" w:hAnsi="Times New Roman"/>
          <w:bCs/>
          <w:szCs w:val="24"/>
        </w:rPr>
        <w:t xml:space="preserve">w poszczególnych zadaniach </w:t>
      </w:r>
      <w:r w:rsidRPr="00105A3D">
        <w:rPr>
          <w:rFonts w:ascii="Times New Roman" w:hAnsi="Times New Roman"/>
          <w:bCs/>
          <w:szCs w:val="24"/>
        </w:rPr>
        <w:t>Wykonawca musi wliczyć w cenę ofertową wszelkie koszty, jakie Zamawiający musi ponieść w związku ze zmianą oprogramowania, w tym koszty związane z zainstalowaniem</w:t>
      </w:r>
      <w:r w:rsidR="00E017DE">
        <w:rPr>
          <w:rFonts w:ascii="Times New Roman" w:hAnsi="Times New Roman"/>
          <w:bCs/>
          <w:szCs w:val="24"/>
        </w:rPr>
        <w:t>, wdrożeniem</w:t>
      </w:r>
      <w:r w:rsidRPr="00105A3D">
        <w:rPr>
          <w:rFonts w:ascii="Times New Roman" w:hAnsi="Times New Roman"/>
          <w:bCs/>
          <w:szCs w:val="24"/>
        </w:rPr>
        <w:t xml:space="preserve"> oraz przeprowadzeniem szkolenia w zakresie obsługi danego oprogramowania:</w:t>
      </w:r>
    </w:p>
    <w:p w14:paraId="58D93D46" w14:textId="56E96AC9" w:rsidR="004C537A" w:rsidRDefault="004C537A" w:rsidP="00486851">
      <w:pPr>
        <w:pStyle w:val="Lista21"/>
        <w:numPr>
          <w:ilvl w:val="0"/>
          <w:numId w:val="48"/>
        </w:numPr>
        <w:spacing w:line="276" w:lineRule="auto"/>
        <w:ind w:left="426" w:right="7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zadaniu nr 1 </w:t>
      </w:r>
      <w:r w:rsidRPr="00EC55D3">
        <w:rPr>
          <w:sz w:val="24"/>
          <w:szCs w:val="24"/>
        </w:rPr>
        <w:t xml:space="preserve">- dla grupy użytkowników liczącej minimum </w:t>
      </w:r>
      <w:r>
        <w:rPr>
          <w:sz w:val="24"/>
          <w:szCs w:val="24"/>
        </w:rPr>
        <w:t>10</w:t>
      </w:r>
      <w:r w:rsidRPr="00EC55D3">
        <w:rPr>
          <w:sz w:val="24"/>
          <w:szCs w:val="24"/>
        </w:rPr>
        <w:t xml:space="preserve"> pracowników Zamawiającego, przeprowadzone w siedzibie Zamaw</w:t>
      </w:r>
      <w:r>
        <w:rPr>
          <w:sz w:val="24"/>
          <w:szCs w:val="24"/>
        </w:rPr>
        <w:t>i</w:t>
      </w:r>
      <w:r w:rsidR="00486851">
        <w:rPr>
          <w:sz w:val="24"/>
          <w:szCs w:val="24"/>
        </w:rPr>
        <w:t>ającego oraz trwające minimum 8</w:t>
      </w:r>
      <w:r>
        <w:rPr>
          <w:sz w:val="24"/>
          <w:szCs w:val="24"/>
        </w:rPr>
        <w:t xml:space="preserve"> </w:t>
      </w:r>
      <w:r w:rsidRPr="00EC55D3">
        <w:rPr>
          <w:sz w:val="24"/>
          <w:szCs w:val="24"/>
        </w:rPr>
        <w:t xml:space="preserve">godzin.  </w:t>
      </w:r>
    </w:p>
    <w:p w14:paraId="00D22C86" w14:textId="73178C45" w:rsidR="00582D10" w:rsidRDefault="004C537A" w:rsidP="00486851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105A3D" w:rsidRPr="00582D10">
        <w:rPr>
          <w:bCs/>
          <w:sz w:val="24"/>
          <w:szCs w:val="24"/>
        </w:rPr>
        <w:t xml:space="preserve">w </w:t>
      </w:r>
      <w:r w:rsidR="00582D10" w:rsidRPr="00582D10">
        <w:rPr>
          <w:sz w:val="24"/>
          <w:szCs w:val="24"/>
        </w:rPr>
        <w:t>z</w:t>
      </w:r>
      <w:r w:rsidR="00486851">
        <w:rPr>
          <w:sz w:val="24"/>
          <w:szCs w:val="24"/>
        </w:rPr>
        <w:t xml:space="preserve">adaniu nr 2 </w:t>
      </w:r>
      <w:r w:rsidR="00582D10" w:rsidRPr="00582D10">
        <w:rPr>
          <w:sz w:val="24"/>
          <w:szCs w:val="24"/>
        </w:rPr>
        <w:t>- dla grupy</w:t>
      </w:r>
      <w:r w:rsidR="00486851">
        <w:rPr>
          <w:sz w:val="24"/>
          <w:szCs w:val="24"/>
        </w:rPr>
        <w:t xml:space="preserve"> użytkowników liczącej minimum 10</w:t>
      </w:r>
      <w:r w:rsidR="00582D10" w:rsidRPr="00582D10">
        <w:rPr>
          <w:sz w:val="24"/>
          <w:szCs w:val="24"/>
        </w:rPr>
        <w:t xml:space="preserve"> pracowników Zamawiającego</w:t>
      </w:r>
      <w:r w:rsidR="00582D10" w:rsidRPr="00EC55D3">
        <w:rPr>
          <w:sz w:val="24"/>
          <w:szCs w:val="24"/>
        </w:rPr>
        <w:t xml:space="preserve">, </w:t>
      </w:r>
      <w:r w:rsidR="00582D10" w:rsidRPr="00EC55D3">
        <w:rPr>
          <w:sz w:val="24"/>
          <w:szCs w:val="24"/>
        </w:rPr>
        <w:lastRenderedPageBreak/>
        <w:t>przeprowadzone w siedzibie Zama</w:t>
      </w:r>
      <w:r w:rsidR="00582D10">
        <w:rPr>
          <w:sz w:val="24"/>
          <w:szCs w:val="24"/>
        </w:rPr>
        <w:t xml:space="preserve">wiającego oraz trwające minimum </w:t>
      </w:r>
      <w:r w:rsidR="00582D10" w:rsidRPr="00EC55D3">
        <w:rPr>
          <w:sz w:val="24"/>
          <w:szCs w:val="24"/>
        </w:rPr>
        <w:t>4</w:t>
      </w:r>
      <w:r w:rsidR="00486851">
        <w:rPr>
          <w:sz w:val="24"/>
          <w:szCs w:val="24"/>
        </w:rPr>
        <w:t>0 godzin</w:t>
      </w:r>
      <w:r w:rsidR="00582D10" w:rsidRPr="00EC55D3">
        <w:rPr>
          <w:sz w:val="24"/>
          <w:szCs w:val="24"/>
        </w:rPr>
        <w:t xml:space="preserve">.  </w:t>
      </w:r>
    </w:p>
    <w:p w14:paraId="1A02B373" w14:textId="72758301" w:rsidR="00582D10" w:rsidRDefault="004C537A" w:rsidP="00486851">
      <w:pPr>
        <w:pStyle w:val="Lista21"/>
        <w:spacing w:line="276" w:lineRule="auto"/>
        <w:ind w:left="426" w:right="78" w:firstLine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82D10">
        <w:rPr>
          <w:sz w:val="24"/>
          <w:szCs w:val="24"/>
        </w:rPr>
        <w:t xml:space="preserve">) w zadaniu nr 3 </w:t>
      </w:r>
      <w:r w:rsidR="00582D10" w:rsidRPr="00EC55D3">
        <w:rPr>
          <w:sz w:val="24"/>
          <w:szCs w:val="24"/>
        </w:rPr>
        <w:t xml:space="preserve">- dla grupy użytkowników liczącej minimum </w:t>
      </w:r>
      <w:r w:rsidR="00582D10">
        <w:rPr>
          <w:sz w:val="24"/>
          <w:szCs w:val="24"/>
        </w:rPr>
        <w:t>10</w:t>
      </w:r>
      <w:r w:rsidR="00582D10" w:rsidRPr="00EC55D3">
        <w:rPr>
          <w:sz w:val="24"/>
          <w:szCs w:val="24"/>
        </w:rPr>
        <w:t xml:space="preserve"> pracowników Zamawiającego, przeprowadzone w siedzibie Zamawiającego</w:t>
      </w:r>
      <w:r w:rsidR="00486851">
        <w:rPr>
          <w:sz w:val="24"/>
          <w:szCs w:val="24"/>
        </w:rPr>
        <w:t xml:space="preserve"> oraz trwające minimum 8 godzin</w:t>
      </w:r>
      <w:r w:rsidR="00582D10" w:rsidRPr="00EC55D3">
        <w:rPr>
          <w:sz w:val="24"/>
          <w:szCs w:val="24"/>
        </w:rPr>
        <w:t xml:space="preserve">.  </w:t>
      </w:r>
    </w:p>
    <w:p w14:paraId="09B6A289" w14:textId="212FC19D" w:rsidR="00765165" w:rsidRPr="00765165" w:rsidRDefault="00E869A6" w:rsidP="00486851">
      <w:pPr>
        <w:pStyle w:val="Tekstpodstawowy22"/>
        <w:widowControl/>
        <w:tabs>
          <w:tab w:val="left" w:pos="720"/>
        </w:tabs>
        <w:spacing w:line="276" w:lineRule="auto"/>
        <w:ind w:left="426" w:right="78"/>
        <w:jc w:val="both"/>
        <w:rPr>
          <w:rFonts w:ascii="Times New Roman" w:hAnsi="Times New Roman"/>
          <w:bCs/>
          <w:szCs w:val="24"/>
        </w:rPr>
      </w:pPr>
      <w:r w:rsidRPr="00E869A6">
        <w:rPr>
          <w:rFonts w:ascii="Times New Roman" w:hAnsi="Times New Roman"/>
          <w:bCs/>
          <w:szCs w:val="24"/>
        </w:rPr>
        <w:t>Podczas szkolenia użytkowników musi zostać przekazana niezbędna wiedza w zakresie p</w:t>
      </w:r>
      <w:r w:rsidR="00E017DE">
        <w:rPr>
          <w:rFonts w:ascii="Times New Roman" w:hAnsi="Times New Roman"/>
          <w:bCs/>
          <w:szCs w:val="24"/>
        </w:rPr>
        <w:t>oprawnego użytkowania oprogramowania</w:t>
      </w:r>
      <w:r w:rsidRPr="00E869A6">
        <w:rPr>
          <w:rFonts w:ascii="Times New Roman" w:hAnsi="Times New Roman"/>
          <w:bCs/>
          <w:szCs w:val="24"/>
        </w:rPr>
        <w:t xml:space="preserve"> w obrębie poszczególnych modułów wskazanych </w:t>
      </w:r>
      <w:r w:rsidR="00486851">
        <w:rPr>
          <w:rFonts w:ascii="Times New Roman" w:hAnsi="Times New Roman"/>
          <w:bCs/>
          <w:szCs w:val="24"/>
        </w:rPr>
        <w:t xml:space="preserve">         </w:t>
      </w:r>
      <w:r w:rsidRPr="00E869A6">
        <w:rPr>
          <w:rFonts w:ascii="Times New Roman" w:hAnsi="Times New Roman"/>
          <w:bCs/>
          <w:szCs w:val="24"/>
        </w:rPr>
        <w:t>w SWZ. Zakres szkoleń musi obejmować praktyczną obsługę wszystkich funkcjonalności</w:t>
      </w:r>
      <w:r w:rsidR="00E017DE">
        <w:rPr>
          <w:rFonts w:ascii="Times New Roman" w:hAnsi="Times New Roman"/>
          <w:bCs/>
          <w:szCs w:val="24"/>
        </w:rPr>
        <w:t xml:space="preserve"> </w:t>
      </w:r>
      <w:proofErr w:type="spellStart"/>
      <w:r w:rsidR="00E017DE">
        <w:rPr>
          <w:rFonts w:ascii="Times New Roman" w:hAnsi="Times New Roman"/>
          <w:bCs/>
          <w:szCs w:val="24"/>
        </w:rPr>
        <w:t>oprogramowań</w:t>
      </w:r>
      <w:proofErr w:type="spellEnd"/>
      <w:r w:rsidRPr="00E869A6">
        <w:rPr>
          <w:rFonts w:ascii="Times New Roman" w:hAnsi="Times New Roman"/>
          <w:bCs/>
          <w:szCs w:val="24"/>
        </w:rPr>
        <w:t>.</w:t>
      </w:r>
    </w:p>
    <w:p w14:paraId="4F152BD9" w14:textId="422172BF" w:rsidR="00765165" w:rsidRPr="00765165" w:rsidRDefault="00486851" w:rsidP="002D54B8">
      <w:pPr>
        <w:pStyle w:val="Tekstpodstawowy22"/>
        <w:widowControl/>
        <w:tabs>
          <w:tab w:val="left" w:pos="720"/>
          <w:tab w:val="left" w:pos="2340"/>
        </w:tabs>
        <w:spacing w:line="276" w:lineRule="auto"/>
        <w:ind w:left="426" w:right="7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CF5587">
        <w:rPr>
          <w:rFonts w:ascii="Times New Roman" w:hAnsi="Times New Roman"/>
          <w:szCs w:val="24"/>
        </w:rPr>
        <w:t>C</w:t>
      </w:r>
      <w:r w:rsidR="00765165" w:rsidRPr="00765165">
        <w:rPr>
          <w:rFonts w:ascii="Times New Roman" w:hAnsi="Times New Roman"/>
          <w:szCs w:val="24"/>
        </w:rPr>
        <w:t>enę oferty należy podać w kwotach brutto tj. wraz z należnym podatkiem VAT w wysokości przewidzianej ustawow</w:t>
      </w:r>
      <w:r w:rsidR="00114FB4">
        <w:rPr>
          <w:rFonts w:ascii="Times New Roman" w:hAnsi="Times New Roman"/>
          <w:szCs w:val="24"/>
        </w:rPr>
        <w:t>o. Ceny brutto muszą być podane</w:t>
      </w:r>
      <w:r w:rsidR="00A26BF9">
        <w:rPr>
          <w:rFonts w:ascii="Times New Roman" w:hAnsi="Times New Roman"/>
          <w:szCs w:val="24"/>
        </w:rPr>
        <w:t xml:space="preserve"> </w:t>
      </w:r>
      <w:r w:rsidR="00765165" w:rsidRPr="00765165">
        <w:rPr>
          <w:rFonts w:ascii="Times New Roman" w:hAnsi="Times New Roman"/>
          <w:szCs w:val="24"/>
        </w:rPr>
        <w:t>i wyliczone</w:t>
      </w:r>
      <w:r>
        <w:rPr>
          <w:rFonts w:ascii="Times New Roman" w:hAnsi="Times New Roman"/>
          <w:szCs w:val="24"/>
        </w:rPr>
        <w:t xml:space="preserve"> </w:t>
      </w:r>
      <w:r w:rsidR="00765165" w:rsidRPr="00765165">
        <w:rPr>
          <w:rFonts w:ascii="Times New Roman" w:hAnsi="Times New Roman"/>
          <w:szCs w:val="24"/>
        </w:rPr>
        <w:t>w zaokrągleniu do dwóch miejsc po przecink</w:t>
      </w:r>
      <w:r w:rsidR="00114FB4">
        <w:rPr>
          <w:rFonts w:ascii="Times New Roman" w:hAnsi="Times New Roman"/>
          <w:szCs w:val="24"/>
        </w:rPr>
        <w:t>u (zasada zaokrąglania: poniżej</w:t>
      </w:r>
      <w:r w:rsidR="00A26BF9">
        <w:rPr>
          <w:rFonts w:ascii="Times New Roman" w:hAnsi="Times New Roman"/>
          <w:szCs w:val="24"/>
        </w:rPr>
        <w:t xml:space="preserve"> </w:t>
      </w:r>
      <w:r w:rsidR="00765165" w:rsidRPr="00765165">
        <w:rPr>
          <w:rFonts w:ascii="Times New Roman" w:hAnsi="Times New Roman"/>
          <w:szCs w:val="24"/>
        </w:rPr>
        <w:t xml:space="preserve">5 należy końcówkę pominąć, równe </w:t>
      </w:r>
      <w:r w:rsidR="00CF5587">
        <w:rPr>
          <w:rFonts w:ascii="Times New Roman" w:hAnsi="Times New Roman"/>
          <w:szCs w:val="24"/>
        </w:rPr>
        <w:t xml:space="preserve">                     </w:t>
      </w:r>
      <w:r w:rsidR="00765165" w:rsidRPr="00765165">
        <w:rPr>
          <w:rFonts w:ascii="Times New Roman" w:hAnsi="Times New Roman"/>
          <w:szCs w:val="24"/>
        </w:rPr>
        <w:t>i powyżej 5 – należy końcówkę zaokrągli</w:t>
      </w:r>
      <w:r w:rsidR="00114FB4">
        <w:rPr>
          <w:rFonts w:ascii="Times New Roman" w:hAnsi="Times New Roman"/>
          <w:szCs w:val="24"/>
        </w:rPr>
        <w:t xml:space="preserve">ć w górę). </w:t>
      </w:r>
      <w:r w:rsidR="00765165" w:rsidRPr="00765165">
        <w:rPr>
          <w:rFonts w:ascii="Times New Roman" w:hAnsi="Times New Roman"/>
          <w:szCs w:val="24"/>
        </w:rPr>
        <w:t>W innym przypadku Zamawiający zaokrągli wszystk</w:t>
      </w:r>
      <w:r w:rsidR="00114FB4">
        <w:rPr>
          <w:rFonts w:ascii="Times New Roman" w:hAnsi="Times New Roman"/>
          <w:szCs w:val="24"/>
        </w:rPr>
        <w:t>ie obliczenia Wykonawcy zgodnie</w:t>
      </w:r>
      <w:r w:rsidR="00A26BF9">
        <w:rPr>
          <w:rFonts w:ascii="Times New Roman" w:hAnsi="Times New Roman"/>
          <w:szCs w:val="24"/>
        </w:rPr>
        <w:t xml:space="preserve"> </w:t>
      </w:r>
      <w:r w:rsidR="00765165" w:rsidRPr="00765165">
        <w:rPr>
          <w:rFonts w:ascii="Times New Roman" w:hAnsi="Times New Roman"/>
          <w:szCs w:val="24"/>
        </w:rPr>
        <w:t>z powyższymi zasadami arytmetycznymi.</w:t>
      </w:r>
    </w:p>
    <w:p w14:paraId="1EDB7814" w14:textId="024F2B8B" w:rsidR="00D06C28" w:rsidRPr="00297A0D" w:rsidRDefault="00486851" w:rsidP="002D54B8">
      <w:pPr>
        <w:pStyle w:val="Tekstpodstawowy22"/>
        <w:widowControl/>
        <w:tabs>
          <w:tab w:val="left" w:pos="720"/>
          <w:tab w:val="left" w:pos="2340"/>
        </w:tabs>
        <w:spacing w:line="276" w:lineRule="auto"/>
        <w:ind w:left="426" w:right="7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765165" w:rsidRPr="00765165">
        <w:rPr>
          <w:rFonts w:ascii="Times New Roman" w:hAnsi="Times New Roman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="00765165" w:rsidRPr="00765165">
        <w:rPr>
          <w:rFonts w:ascii="Times New Roman" w:hAnsi="Times New Roman"/>
          <w:b/>
          <w:szCs w:val="24"/>
        </w:rPr>
        <w:t>składając ofertę, informuje zamawiającego</w:t>
      </w:r>
      <w:r w:rsidR="00765165" w:rsidRPr="00765165">
        <w:rPr>
          <w:rFonts w:ascii="Times New Roman" w:hAnsi="Times New Roman"/>
          <w:szCs w:val="24"/>
        </w:rPr>
        <w:t xml:space="preserve">, czy wybór oferty będzie prowadzić do powstania u </w:t>
      </w:r>
      <w:r w:rsidR="00114FB4">
        <w:rPr>
          <w:rFonts w:ascii="Times New Roman" w:hAnsi="Times New Roman"/>
          <w:szCs w:val="24"/>
        </w:rPr>
        <w:t>Z</w:t>
      </w:r>
      <w:r w:rsidR="00765165" w:rsidRPr="00765165">
        <w:rPr>
          <w:rFonts w:ascii="Times New Roman" w:hAnsi="Times New Roman"/>
          <w:szCs w:val="24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508F14E9" w14:textId="77777777" w:rsidR="00297A0D" w:rsidRPr="00CF5587" w:rsidRDefault="00297A0D" w:rsidP="00114FB4">
      <w:pPr>
        <w:pStyle w:val="Tekstpodstawowy22"/>
        <w:widowControl/>
        <w:tabs>
          <w:tab w:val="left" w:pos="0"/>
          <w:tab w:val="left" w:pos="720"/>
          <w:tab w:val="left" w:pos="2340"/>
        </w:tabs>
        <w:spacing w:line="276" w:lineRule="auto"/>
        <w:ind w:left="567" w:right="78"/>
        <w:jc w:val="both"/>
        <w:rPr>
          <w:rFonts w:ascii="Times New Roman" w:hAnsi="Times New Roman"/>
          <w:bCs/>
          <w:sz w:val="22"/>
          <w:szCs w:val="22"/>
        </w:rPr>
      </w:pPr>
    </w:p>
    <w:p w14:paraId="065B1040" w14:textId="77777777" w:rsidR="003714D3" w:rsidRPr="004759EA" w:rsidRDefault="003714D3" w:rsidP="00114FB4">
      <w:pPr>
        <w:tabs>
          <w:tab w:val="left" w:pos="9214"/>
        </w:tabs>
        <w:spacing w:after="5" w:line="240" w:lineRule="auto"/>
        <w:ind w:left="214" w:right="78"/>
        <w:rPr>
          <w:b/>
          <w:color w:val="auto"/>
          <w:szCs w:val="24"/>
        </w:rPr>
      </w:pPr>
      <w:r w:rsidRPr="000015DE">
        <w:rPr>
          <w:b/>
          <w:color w:val="auto"/>
          <w:szCs w:val="24"/>
        </w:rPr>
        <w:t>XIV. OPIS KRYTERIÓW, KTÓRYMI ZAMAWIAJĄCY BĘDZIE SIĘ KIEROWAŁ PRZY WYBORZE OFERTY  ORAZ  ICH  ZNACZENIE:</w:t>
      </w:r>
      <w:r w:rsidRPr="004759EA">
        <w:rPr>
          <w:b/>
          <w:color w:val="auto"/>
          <w:szCs w:val="24"/>
        </w:rPr>
        <w:t xml:space="preserve"> </w:t>
      </w:r>
    </w:p>
    <w:p w14:paraId="43F4A3A4" w14:textId="0A946F78" w:rsidR="004705B8" w:rsidRPr="004705B8" w:rsidRDefault="00E522A9" w:rsidP="00114FB4">
      <w:pPr>
        <w:tabs>
          <w:tab w:val="left" w:pos="9214"/>
        </w:tabs>
        <w:spacing w:line="240" w:lineRule="auto"/>
        <w:ind w:left="284" w:right="78"/>
        <w:rPr>
          <w:color w:val="auto"/>
          <w:szCs w:val="24"/>
        </w:rPr>
      </w:pPr>
      <w:r w:rsidRPr="004705B8">
        <w:rPr>
          <w:b/>
          <w:bCs/>
          <w:color w:val="auto"/>
          <w:kern w:val="1"/>
          <w:szCs w:val="24"/>
          <w:lang w:eastAsia="zh-CN"/>
        </w:rPr>
        <w:t>1.</w:t>
      </w:r>
      <w:r w:rsidR="004705B8">
        <w:rPr>
          <w:b/>
          <w:bCs/>
          <w:color w:val="auto"/>
          <w:kern w:val="1"/>
          <w:szCs w:val="24"/>
          <w:lang w:eastAsia="zh-CN"/>
        </w:rPr>
        <w:t xml:space="preserve"> </w:t>
      </w:r>
      <w:r w:rsidR="004705B8" w:rsidRPr="004705B8">
        <w:rPr>
          <w:color w:val="auto"/>
          <w:szCs w:val="24"/>
        </w:rPr>
        <w:t xml:space="preserve">Oferty oceniane będą punktowo. Punkty zaokrąglane będą do dwóch miejsc po przecinku. Maksymalną ilość punktów, jaką po uwzględnieniu wag, może osiągnąć oferta, wynosi 100. </w:t>
      </w:r>
    </w:p>
    <w:p w14:paraId="6567BE73" w14:textId="7F9AF9FC" w:rsidR="00E522A9" w:rsidRPr="00E522A9" w:rsidRDefault="004705B8" w:rsidP="00114FB4">
      <w:pPr>
        <w:widowControl w:val="0"/>
        <w:tabs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284" w:right="78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4705B8">
        <w:rPr>
          <w:b/>
          <w:bCs/>
          <w:color w:val="auto"/>
          <w:kern w:val="1"/>
          <w:szCs w:val="24"/>
          <w:lang w:eastAsia="zh-CN"/>
        </w:rPr>
        <w:t>2.</w:t>
      </w:r>
      <w:r>
        <w:rPr>
          <w:bCs/>
          <w:color w:val="auto"/>
          <w:kern w:val="1"/>
          <w:szCs w:val="24"/>
          <w:lang w:eastAsia="zh-CN"/>
        </w:rPr>
        <w:t xml:space="preserve"> </w:t>
      </w:r>
      <w:r w:rsidR="00E522A9">
        <w:rPr>
          <w:bCs/>
          <w:color w:val="auto"/>
          <w:kern w:val="1"/>
          <w:szCs w:val="24"/>
          <w:lang w:eastAsia="zh-CN"/>
        </w:rPr>
        <w:t>P</w:t>
      </w:r>
      <w:r w:rsidR="00E522A9" w:rsidRPr="00E522A9">
        <w:rPr>
          <w:bCs/>
          <w:color w:val="auto"/>
          <w:kern w:val="1"/>
          <w:szCs w:val="24"/>
          <w:lang w:eastAsia="zh-CN"/>
        </w:rPr>
        <w:t>rzy wyborze  najkorzystniejszej oferty, w każdym zadaniu oddzielnie zamawiający kierował się będzie następującym kryteri</w:t>
      </w:r>
      <w:r w:rsidR="00582D10">
        <w:rPr>
          <w:bCs/>
          <w:color w:val="auto"/>
          <w:kern w:val="1"/>
          <w:szCs w:val="24"/>
          <w:lang w:eastAsia="zh-CN"/>
        </w:rPr>
        <w:t>um</w:t>
      </w:r>
      <w:r w:rsidR="00E522A9" w:rsidRPr="00E522A9">
        <w:rPr>
          <w:bCs/>
          <w:color w:val="auto"/>
          <w:kern w:val="1"/>
          <w:szCs w:val="24"/>
          <w:lang w:eastAsia="zh-CN"/>
        </w:rPr>
        <w:t xml:space="preserve"> i </w:t>
      </w:r>
      <w:r w:rsidR="00582D10">
        <w:rPr>
          <w:bCs/>
          <w:color w:val="auto"/>
          <w:kern w:val="1"/>
          <w:szCs w:val="24"/>
          <w:lang w:eastAsia="zh-CN"/>
        </w:rPr>
        <w:t>jego wagą</w:t>
      </w:r>
      <w:r w:rsidR="00E522A9" w:rsidRPr="00E522A9">
        <w:rPr>
          <w:bCs/>
          <w:color w:val="auto"/>
          <w:kern w:val="1"/>
          <w:szCs w:val="24"/>
          <w:lang w:eastAsia="zh-CN"/>
        </w:rPr>
        <w:t>:</w:t>
      </w:r>
    </w:p>
    <w:p w14:paraId="6BA756CD" w14:textId="683CC1D7" w:rsidR="00A949ED" w:rsidRPr="00CF284C" w:rsidRDefault="00A949ED" w:rsidP="00114FB4">
      <w:pPr>
        <w:widowControl w:val="0"/>
        <w:tabs>
          <w:tab w:val="left" w:pos="426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78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CF284C">
        <w:rPr>
          <w:b/>
          <w:color w:val="auto"/>
          <w:kern w:val="1"/>
          <w:szCs w:val="20"/>
          <w:lang w:eastAsia="zh-CN"/>
        </w:rPr>
        <w:t xml:space="preserve">      Kryterium I:  cena (C)                                   </w:t>
      </w:r>
      <w:r w:rsidRPr="00CF284C">
        <w:rPr>
          <w:b/>
          <w:color w:val="auto"/>
          <w:kern w:val="1"/>
          <w:szCs w:val="20"/>
          <w:lang w:eastAsia="zh-CN"/>
        </w:rPr>
        <w:tab/>
      </w:r>
      <w:r w:rsidR="00A26BF9">
        <w:rPr>
          <w:b/>
          <w:color w:val="auto"/>
          <w:kern w:val="1"/>
          <w:szCs w:val="20"/>
          <w:lang w:eastAsia="zh-CN"/>
        </w:rPr>
        <w:t xml:space="preserve">                                    </w:t>
      </w:r>
      <w:r w:rsidR="00582D10">
        <w:rPr>
          <w:b/>
          <w:color w:val="auto"/>
          <w:kern w:val="1"/>
          <w:szCs w:val="20"/>
          <w:lang w:eastAsia="zh-CN"/>
        </w:rPr>
        <w:t>waga – 100</w:t>
      </w:r>
      <w:r w:rsidRPr="00CF284C">
        <w:rPr>
          <w:b/>
          <w:color w:val="auto"/>
          <w:kern w:val="1"/>
          <w:szCs w:val="20"/>
          <w:lang w:eastAsia="zh-CN"/>
        </w:rPr>
        <w:t>%</w:t>
      </w:r>
    </w:p>
    <w:p w14:paraId="5462F8C5" w14:textId="77777777" w:rsidR="00582D10" w:rsidRDefault="00582D10" w:rsidP="00114FB4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78" w:firstLine="0"/>
        <w:textAlignment w:val="baseline"/>
        <w:rPr>
          <w:b/>
          <w:color w:val="auto"/>
          <w:kern w:val="1"/>
          <w:szCs w:val="24"/>
        </w:rPr>
      </w:pPr>
    </w:p>
    <w:p w14:paraId="30B2D8ED" w14:textId="1DE68316" w:rsidR="00F91088" w:rsidRPr="00E522A9" w:rsidRDefault="00582D10" w:rsidP="00114FB4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284" w:right="78" w:firstLine="0"/>
        <w:textAlignment w:val="baseline"/>
        <w:rPr>
          <w:b/>
          <w:color w:val="auto"/>
          <w:kern w:val="1"/>
          <w:szCs w:val="24"/>
        </w:rPr>
      </w:pPr>
      <w:r>
        <w:rPr>
          <w:b/>
          <w:color w:val="auto"/>
          <w:kern w:val="1"/>
          <w:szCs w:val="24"/>
        </w:rPr>
        <w:t>KRYTERIUM I – cena (C) waga – 100</w:t>
      </w:r>
      <w:r w:rsidR="00F91088" w:rsidRPr="00E522A9">
        <w:rPr>
          <w:b/>
          <w:color w:val="auto"/>
          <w:kern w:val="1"/>
          <w:szCs w:val="24"/>
        </w:rPr>
        <w:t>%</w:t>
      </w:r>
    </w:p>
    <w:p w14:paraId="4852B6F5" w14:textId="77777777" w:rsidR="0061396F" w:rsidRDefault="00F91088" w:rsidP="00114FB4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284" w:right="78" w:firstLine="0"/>
        <w:textAlignment w:val="baseline"/>
        <w:rPr>
          <w:color w:val="auto"/>
          <w:kern w:val="1"/>
          <w:szCs w:val="20"/>
          <w:lang w:eastAsia="zh-CN"/>
        </w:rPr>
      </w:pPr>
      <w:r w:rsidRPr="00E522A9">
        <w:rPr>
          <w:bCs/>
          <w:color w:val="auto"/>
          <w:kern w:val="1"/>
          <w:szCs w:val="24"/>
          <w:lang w:eastAsia="zh-CN"/>
        </w:rPr>
        <w:t xml:space="preserve">Do porównania ofert  </w:t>
      </w:r>
      <w:r w:rsidR="00B947E4" w:rsidRPr="00E522A9">
        <w:rPr>
          <w:bCs/>
          <w:color w:val="auto"/>
          <w:kern w:val="1"/>
          <w:szCs w:val="24"/>
          <w:lang w:eastAsia="zh-CN"/>
        </w:rPr>
        <w:t xml:space="preserve">w każdym zadaniu oddzielnie </w:t>
      </w:r>
      <w:r w:rsidRPr="00E522A9">
        <w:rPr>
          <w:bCs/>
          <w:color w:val="auto"/>
          <w:kern w:val="1"/>
          <w:szCs w:val="24"/>
          <w:lang w:eastAsia="zh-CN"/>
        </w:rPr>
        <w:t xml:space="preserve">będzie brana pod uwagę </w:t>
      </w:r>
      <w:r w:rsidRPr="00E522A9">
        <w:rPr>
          <w:color w:val="auto"/>
          <w:kern w:val="1"/>
          <w:szCs w:val="20"/>
          <w:lang w:eastAsia="zh-CN"/>
        </w:rPr>
        <w:t xml:space="preserve">wartość ogółem brutto oferty. </w:t>
      </w:r>
    </w:p>
    <w:p w14:paraId="03EFE3B4" w14:textId="2841AD1F" w:rsidR="00F91088" w:rsidRPr="00E522A9" w:rsidRDefault="00F91088" w:rsidP="00114FB4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284" w:right="78" w:firstLine="0"/>
        <w:textAlignment w:val="baseline"/>
        <w:rPr>
          <w:iCs/>
          <w:color w:val="auto"/>
          <w:szCs w:val="24"/>
        </w:rPr>
      </w:pPr>
      <w:r w:rsidRPr="00E522A9">
        <w:rPr>
          <w:iCs/>
          <w:color w:val="auto"/>
          <w:szCs w:val="24"/>
        </w:rPr>
        <w:t>Punkty przyznawane będą wg wzoru:</w:t>
      </w:r>
    </w:p>
    <w:p w14:paraId="679C57F6" w14:textId="77777777" w:rsidR="00486851" w:rsidRPr="00CF5587" w:rsidRDefault="00486851" w:rsidP="00114FB4">
      <w:pPr>
        <w:suppressAutoHyphens/>
        <w:overflowPunct w:val="0"/>
        <w:autoSpaceDE w:val="0"/>
        <w:spacing w:after="0" w:line="240" w:lineRule="auto"/>
        <w:ind w:left="0" w:right="78" w:firstLine="0"/>
        <w:jc w:val="center"/>
        <w:textAlignment w:val="baseline"/>
        <w:rPr>
          <w:rFonts w:eastAsia="Arial" w:cs="Calibri"/>
          <w:bCs/>
          <w:color w:val="auto"/>
          <w:kern w:val="1"/>
          <w:sz w:val="10"/>
          <w:szCs w:val="10"/>
          <w:lang w:eastAsia="zh-CN"/>
        </w:rPr>
      </w:pPr>
    </w:p>
    <w:p w14:paraId="5BD42A17" w14:textId="77777777" w:rsidR="00F91088" w:rsidRPr="00E522A9" w:rsidRDefault="00F91088" w:rsidP="00114FB4">
      <w:pPr>
        <w:suppressAutoHyphens/>
        <w:overflowPunct w:val="0"/>
        <w:autoSpaceDE w:val="0"/>
        <w:spacing w:after="0" w:line="240" w:lineRule="auto"/>
        <w:ind w:left="0" w:right="78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E522A9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najniższa cena ofertowa z przedłożonych ofert</w:t>
      </w:r>
    </w:p>
    <w:p w14:paraId="755FA7F8" w14:textId="1EFA3BDC" w:rsidR="00F91088" w:rsidRPr="00E522A9" w:rsidRDefault="00F91088" w:rsidP="00114FB4">
      <w:pPr>
        <w:suppressAutoHyphens/>
        <w:overflowPunct w:val="0"/>
        <w:autoSpaceDE w:val="0"/>
        <w:spacing w:after="0" w:line="240" w:lineRule="auto"/>
        <w:ind w:left="0" w:right="78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E522A9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 =  ---------------------------------------</w:t>
      </w:r>
      <w:r w:rsidR="00582D10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--------------------------- x 100</w:t>
      </w:r>
    </w:p>
    <w:p w14:paraId="71BBB958" w14:textId="77777777" w:rsidR="00F91088" w:rsidRDefault="00F91088" w:rsidP="00114FB4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78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E522A9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cena oferty badanej</w:t>
      </w:r>
    </w:p>
    <w:p w14:paraId="0C277E51" w14:textId="77777777" w:rsidR="004C537A" w:rsidRPr="00E522A9" w:rsidRDefault="004C537A" w:rsidP="00114FB4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78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1FA91B26" w14:textId="4D71CF44" w:rsidR="00E522A9" w:rsidRPr="00E522A9" w:rsidRDefault="00CF5587" w:rsidP="00114FB4">
      <w:pPr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 w:right="78" w:firstLine="0"/>
        <w:textAlignment w:val="baseline"/>
        <w:rPr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3</w:t>
      </w:r>
      <w:r w:rsidR="00E522A9" w:rsidRPr="00E522A9">
        <w:rPr>
          <w:b/>
          <w:color w:val="auto"/>
          <w:szCs w:val="20"/>
          <w:lang w:eastAsia="ar-SA"/>
        </w:rPr>
        <w:t>.</w:t>
      </w:r>
      <w:r w:rsidR="00E522A9" w:rsidRPr="00E522A9">
        <w:rPr>
          <w:color w:val="auto"/>
          <w:szCs w:val="20"/>
          <w:lang w:eastAsia="ar-SA"/>
        </w:rPr>
        <w:t xml:space="preserve"> Jako najkorzystniejsza w poszczególnych zadaniach wybrana zostanie oferta, która uzyska  największą  liczbę punktów (L).</w:t>
      </w:r>
    </w:p>
    <w:p w14:paraId="358355D9" w14:textId="77777777" w:rsidR="00E522A9" w:rsidRPr="00CF5587" w:rsidRDefault="00E522A9" w:rsidP="00114FB4">
      <w:pPr>
        <w:widowControl w:val="0"/>
        <w:tabs>
          <w:tab w:val="left" w:pos="360"/>
          <w:tab w:val="left" w:pos="641"/>
        </w:tabs>
        <w:suppressAutoHyphens/>
        <w:overflowPunct w:val="0"/>
        <w:autoSpaceDE w:val="0"/>
        <w:spacing w:after="0" w:line="240" w:lineRule="auto"/>
        <w:ind w:left="0" w:right="78" w:firstLine="0"/>
        <w:textAlignment w:val="baseline"/>
        <w:rPr>
          <w:b/>
          <w:color w:val="auto"/>
          <w:sz w:val="28"/>
          <w:szCs w:val="28"/>
          <w:lang w:eastAsia="ar-SA"/>
        </w:rPr>
      </w:pPr>
    </w:p>
    <w:p w14:paraId="5234296F" w14:textId="77777777" w:rsidR="003714D3" w:rsidRPr="00DF0F86" w:rsidRDefault="003714D3" w:rsidP="00114FB4">
      <w:pPr>
        <w:numPr>
          <w:ilvl w:val="0"/>
          <w:numId w:val="8"/>
        </w:numPr>
        <w:tabs>
          <w:tab w:val="left" w:pos="9214"/>
        </w:tabs>
        <w:spacing w:after="5" w:line="276" w:lineRule="auto"/>
        <w:ind w:left="670" w:right="78" w:hanging="670"/>
        <w:rPr>
          <w:szCs w:val="24"/>
        </w:rPr>
      </w:pPr>
      <w:r w:rsidRPr="00DF0F86">
        <w:rPr>
          <w:b/>
          <w:szCs w:val="24"/>
        </w:rPr>
        <w:t xml:space="preserve">AUKCJA ELEKTRONICZNA  </w:t>
      </w:r>
    </w:p>
    <w:p w14:paraId="362674CC" w14:textId="77777777" w:rsidR="003714D3" w:rsidRDefault="003714D3" w:rsidP="00114FB4">
      <w:pPr>
        <w:tabs>
          <w:tab w:val="left" w:pos="9214"/>
        </w:tabs>
        <w:spacing w:after="0" w:line="276" w:lineRule="auto"/>
        <w:ind w:left="0" w:right="78" w:firstLine="0"/>
        <w:rPr>
          <w:szCs w:val="24"/>
        </w:rPr>
      </w:pPr>
      <w:r w:rsidRPr="00DF0F86">
        <w:rPr>
          <w:szCs w:val="24"/>
        </w:rPr>
        <w:t xml:space="preserve">Zamawiający nie przewiduje wyboru najkorzystniejszej oferty z zastosowaniem aukcji elektronicznej. </w:t>
      </w:r>
    </w:p>
    <w:p w14:paraId="5C193834" w14:textId="77777777" w:rsidR="003714D3" w:rsidRPr="000F0955" w:rsidRDefault="003714D3" w:rsidP="00486851">
      <w:pPr>
        <w:pStyle w:val="Akapitzlist"/>
        <w:numPr>
          <w:ilvl w:val="0"/>
          <w:numId w:val="8"/>
        </w:numPr>
        <w:tabs>
          <w:tab w:val="left" w:pos="851"/>
        </w:tabs>
        <w:spacing w:after="5" w:line="276" w:lineRule="auto"/>
        <w:ind w:left="284" w:right="78" w:hanging="284"/>
        <w:rPr>
          <w:szCs w:val="24"/>
        </w:rPr>
      </w:pPr>
      <w:r w:rsidRPr="000F0955">
        <w:rPr>
          <w:b/>
          <w:szCs w:val="24"/>
        </w:rPr>
        <w:lastRenderedPageBreak/>
        <w:t xml:space="preserve">INFORMACJE O FORMALNOŚCIACH, JAKIE POWINNY ZOSTAĆ DOPEŁNIONE PO WYBORZE OFERTY W CELU ZAWARCIA UMOWY, WYMAGANIA DOTYCZĄCE ZABEZPIECZENIA NALEŻYTEGO   WYKONANIA UMOWY ORAZ WARUNKI UMOWY: </w:t>
      </w:r>
    </w:p>
    <w:p w14:paraId="4E8E069F" w14:textId="77777777" w:rsidR="003714D3" w:rsidRPr="00DF0F86" w:rsidRDefault="003714D3" w:rsidP="002D54B8">
      <w:pPr>
        <w:numPr>
          <w:ilvl w:val="0"/>
          <w:numId w:val="9"/>
        </w:numPr>
        <w:tabs>
          <w:tab w:val="left" w:pos="9214"/>
        </w:tabs>
        <w:spacing w:line="276" w:lineRule="auto"/>
        <w:ind w:left="567" w:right="78" w:hanging="284"/>
        <w:rPr>
          <w:szCs w:val="24"/>
        </w:rPr>
      </w:pPr>
      <w:r w:rsidRPr="00DF0F86">
        <w:rPr>
          <w:szCs w:val="24"/>
        </w:rPr>
        <w:t xml:space="preserve">Wykonawca, którego oferta zostanie wybrana jako najkorzystniejsza zobowiązany będzie  do zawarcia umowy  w terminie i miejscu wskazanym przez zamawiającego. </w:t>
      </w:r>
    </w:p>
    <w:p w14:paraId="39A0D289" w14:textId="77777777" w:rsidR="003714D3" w:rsidRPr="00DF0F86" w:rsidRDefault="003714D3" w:rsidP="002D54B8">
      <w:pPr>
        <w:numPr>
          <w:ilvl w:val="0"/>
          <w:numId w:val="9"/>
        </w:numPr>
        <w:tabs>
          <w:tab w:val="left" w:pos="9214"/>
        </w:tabs>
        <w:spacing w:line="276" w:lineRule="auto"/>
        <w:ind w:left="567" w:right="78" w:hanging="284"/>
        <w:rPr>
          <w:szCs w:val="24"/>
        </w:rPr>
      </w:pPr>
      <w:r w:rsidRPr="00DF0F86">
        <w:rPr>
          <w:szCs w:val="24"/>
        </w:rPr>
        <w:t xml:space="preserve">Zamawiający nie będzie żądał wniesienia zabezpieczenia należytego wykonania umowy. </w:t>
      </w:r>
    </w:p>
    <w:p w14:paraId="69B9A443" w14:textId="1C2C5D0B" w:rsidR="003714D3" w:rsidRPr="00DF0F86" w:rsidRDefault="003714D3" w:rsidP="002D54B8">
      <w:pPr>
        <w:numPr>
          <w:ilvl w:val="0"/>
          <w:numId w:val="9"/>
        </w:numPr>
        <w:tabs>
          <w:tab w:val="left" w:pos="9214"/>
        </w:tabs>
        <w:spacing w:line="276" w:lineRule="auto"/>
        <w:ind w:left="567" w:right="78" w:hanging="284"/>
        <w:rPr>
          <w:szCs w:val="24"/>
        </w:rPr>
      </w:pPr>
      <w:r w:rsidRPr="00DF0F86">
        <w:rPr>
          <w:szCs w:val="24"/>
        </w:rPr>
        <w:t>Przed podpisaniem umowy wykonawcy wspólnie ubiegający się o udzielenie zamówienia publicznego, których oferta została wybrana jako najkorzystniejsza, w przypadku dołączenia do oferty pełnomocnict</w:t>
      </w:r>
      <w:r>
        <w:rPr>
          <w:szCs w:val="24"/>
        </w:rPr>
        <w:t>wa</w:t>
      </w:r>
      <w:r w:rsidRPr="00DF0F86">
        <w:rPr>
          <w:szCs w:val="24"/>
        </w:rPr>
        <w:t xml:space="preserve"> tylko do reprezentowania </w:t>
      </w:r>
      <w:r w:rsidR="005B6C36">
        <w:rPr>
          <w:szCs w:val="24"/>
        </w:rPr>
        <w:t xml:space="preserve"> </w:t>
      </w:r>
      <w:r w:rsidRPr="00DF0F86">
        <w:rPr>
          <w:szCs w:val="24"/>
        </w:rPr>
        <w:t>w postępowaniu o udzielenie zamówienia publicznego, przedłożą stosowne pełnomocnictwo do podpisania umowy w sprawie zamówienia publicznego. Ponadto wykonawcy zobowiązani są przedłożyć umowę regulującą współpracę wykonawców występujących wspólnie (jeśli nie była dołączona do oferty).</w:t>
      </w:r>
    </w:p>
    <w:p w14:paraId="4ABDED13" w14:textId="38398610" w:rsidR="003714D3" w:rsidRPr="00DF0F86" w:rsidRDefault="003714D3" w:rsidP="002D54B8">
      <w:pPr>
        <w:numPr>
          <w:ilvl w:val="0"/>
          <w:numId w:val="9"/>
        </w:numPr>
        <w:tabs>
          <w:tab w:val="left" w:pos="9214"/>
        </w:tabs>
        <w:spacing w:after="3" w:line="276" w:lineRule="auto"/>
        <w:ind w:left="567" w:right="78" w:hanging="284"/>
        <w:rPr>
          <w:szCs w:val="24"/>
        </w:rPr>
      </w:pPr>
      <w:r>
        <w:rPr>
          <w:szCs w:val="24"/>
        </w:rPr>
        <w:t>Projektowane postanowienia</w:t>
      </w:r>
      <w:r w:rsidRPr="00DF0F86">
        <w:rPr>
          <w:szCs w:val="24"/>
        </w:rPr>
        <w:t xml:space="preserve"> umowy określa </w:t>
      </w:r>
      <w:r w:rsidR="000015DE">
        <w:rPr>
          <w:i/>
          <w:szCs w:val="24"/>
        </w:rPr>
        <w:t>Z</w:t>
      </w:r>
      <w:r w:rsidRPr="00DF0F86">
        <w:rPr>
          <w:i/>
          <w:szCs w:val="24"/>
        </w:rPr>
        <w:t xml:space="preserve">ałącznik nr </w:t>
      </w:r>
      <w:r w:rsidR="00114FB4">
        <w:rPr>
          <w:i/>
          <w:szCs w:val="24"/>
        </w:rPr>
        <w:t>3</w:t>
      </w:r>
      <w:r>
        <w:rPr>
          <w:i/>
          <w:szCs w:val="24"/>
        </w:rPr>
        <w:t xml:space="preserve"> do S</w:t>
      </w:r>
      <w:r w:rsidRPr="00DF0F86">
        <w:rPr>
          <w:i/>
          <w:szCs w:val="24"/>
        </w:rPr>
        <w:t>WZ.</w:t>
      </w:r>
    </w:p>
    <w:p w14:paraId="733CC1C6" w14:textId="1B1C4942" w:rsidR="003714D3" w:rsidRPr="00DF0F86" w:rsidRDefault="003714D3" w:rsidP="002D54B8">
      <w:pPr>
        <w:numPr>
          <w:ilvl w:val="0"/>
          <w:numId w:val="9"/>
        </w:numPr>
        <w:tabs>
          <w:tab w:val="left" w:pos="9214"/>
        </w:tabs>
        <w:spacing w:after="3" w:line="276" w:lineRule="auto"/>
        <w:ind w:left="567" w:right="78" w:hanging="284"/>
        <w:rPr>
          <w:szCs w:val="24"/>
        </w:rPr>
      </w:pPr>
      <w:r>
        <w:rPr>
          <w:szCs w:val="24"/>
        </w:rPr>
        <w:t xml:space="preserve">Jeżeli Wykonawca, którego oferta została wybrana jako najkorzystniejsza uchyla się od zawarcia umowy w sprawie zamówienia publicznego, zamawiający </w:t>
      </w:r>
      <w:r w:rsidR="00DA452E">
        <w:rPr>
          <w:szCs w:val="24"/>
        </w:rPr>
        <w:t xml:space="preserve">zgodnie z art. 263 ustawy </w:t>
      </w:r>
      <w:r>
        <w:rPr>
          <w:szCs w:val="24"/>
        </w:rPr>
        <w:t>może dokonać ponownego badania i oceny ofert spośród ofert pozostałych w postepowaniu wykonawców albo unieważnić postępowanie.</w:t>
      </w:r>
      <w:r w:rsidR="00D06C28">
        <w:rPr>
          <w:szCs w:val="24"/>
        </w:rPr>
        <w:t xml:space="preserve">  </w:t>
      </w:r>
    </w:p>
    <w:p w14:paraId="54F8C7FB" w14:textId="77777777" w:rsidR="0034366C" w:rsidRPr="0034366C" w:rsidRDefault="0034366C" w:rsidP="002D54B8">
      <w:pPr>
        <w:widowControl w:val="0"/>
        <w:numPr>
          <w:ilvl w:val="0"/>
          <w:numId w:val="9"/>
        </w:numPr>
        <w:tabs>
          <w:tab w:val="left" w:pos="-36"/>
          <w:tab w:val="left" w:pos="106"/>
          <w:tab w:val="left" w:pos="248"/>
          <w:tab w:val="left" w:pos="284"/>
          <w:tab w:val="left" w:pos="532"/>
          <w:tab w:val="left" w:pos="674"/>
          <w:tab w:val="left" w:pos="816"/>
          <w:tab w:val="left" w:pos="958"/>
          <w:tab w:val="left" w:pos="1100"/>
          <w:tab w:val="left" w:pos="1242"/>
          <w:tab w:val="left" w:pos="1395"/>
          <w:tab w:val="left" w:pos="1592"/>
          <w:tab w:val="left" w:pos="1668"/>
          <w:tab w:val="left" w:pos="4569"/>
        </w:tabs>
        <w:suppressAutoHyphens/>
        <w:overflowPunct w:val="0"/>
        <w:autoSpaceDE w:val="0"/>
        <w:spacing w:after="0" w:line="276" w:lineRule="auto"/>
        <w:ind w:left="567" w:right="78" w:hanging="284"/>
        <w:contextualSpacing/>
        <w:textAlignment w:val="baseline"/>
        <w:rPr>
          <w:color w:val="auto"/>
          <w:szCs w:val="24"/>
          <w:u w:val="single"/>
          <w:lang w:eastAsia="ar-SA"/>
        </w:rPr>
      </w:pPr>
      <w:r w:rsidRPr="0034366C">
        <w:rPr>
          <w:color w:val="auto"/>
          <w:szCs w:val="24"/>
          <w:lang w:eastAsia="ar-SA"/>
        </w:rPr>
        <w:t>Dwukrotne nieusprawiedliwione niestawienie się przez Wykonawcę w wyznaczonym terminie celem podpisania umowy uznaje się za uchylenie od zawarcia umowy, co upoważni Zamawiającego do przeprowadzenia procedury zgodnie z art. 263 ustawy.</w:t>
      </w:r>
    </w:p>
    <w:p w14:paraId="555779E5" w14:textId="77777777" w:rsidR="0061396F" w:rsidRPr="002D54B8" w:rsidRDefault="0061396F" w:rsidP="008C33BC">
      <w:pPr>
        <w:tabs>
          <w:tab w:val="left" w:pos="9214"/>
        </w:tabs>
        <w:spacing w:after="5" w:line="276" w:lineRule="auto"/>
        <w:ind w:left="284" w:right="78"/>
        <w:rPr>
          <w:b/>
          <w:sz w:val="32"/>
          <w:szCs w:val="32"/>
        </w:rPr>
      </w:pPr>
    </w:p>
    <w:p w14:paraId="2128C7AC" w14:textId="4B7C2F57" w:rsidR="003714D3" w:rsidRDefault="003714D3" w:rsidP="00486851">
      <w:pPr>
        <w:tabs>
          <w:tab w:val="left" w:pos="9214"/>
        </w:tabs>
        <w:spacing w:after="5" w:line="276" w:lineRule="auto"/>
        <w:ind w:left="284" w:right="78" w:hanging="284"/>
        <w:rPr>
          <w:b/>
          <w:szCs w:val="24"/>
        </w:rPr>
      </w:pPr>
      <w:r w:rsidRPr="00DF0F86">
        <w:rPr>
          <w:b/>
          <w:szCs w:val="24"/>
        </w:rPr>
        <w:t xml:space="preserve">XVII. POUCZENIE O ŚRODKACH OCHRONY PRAWNEJ PRZYSŁUGUJĄCYCH WYKONAWCY W TOKU POSTĘPOWANIA O UDZIELENIE ZAMÓWIENIA: </w:t>
      </w:r>
    </w:p>
    <w:p w14:paraId="2416CA7D" w14:textId="77777777" w:rsidR="0058663E" w:rsidRPr="0058663E" w:rsidRDefault="0058663E" w:rsidP="008C33BC">
      <w:pPr>
        <w:numPr>
          <w:ilvl w:val="0"/>
          <w:numId w:val="10"/>
        </w:numPr>
        <w:tabs>
          <w:tab w:val="left" w:pos="567"/>
        </w:tabs>
        <w:spacing w:line="240" w:lineRule="auto"/>
        <w:ind w:left="142" w:right="78"/>
        <w:rPr>
          <w:szCs w:val="24"/>
        </w:rPr>
      </w:pPr>
      <w:r w:rsidRPr="0058663E"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1962D024" w14:textId="6CFA416A" w:rsidR="0058663E" w:rsidRPr="0058663E" w:rsidRDefault="0058663E" w:rsidP="008C33BC">
      <w:pPr>
        <w:numPr>
          <w:ilvl w:val="0"/>
          <w:numId w:val="10"/>
        </w:numPr>
        <w:tabs>
          <w:tab w:val="left" w:pos="567"/>
        </w:tabs>
        <w:spacing w:line="240" w:lineRule="auto"/>
        <w:ind w:left="142" w:right="78"/>
        <w:rPr>
          <w:szCs w:val="24"/>
        </w:rPr>
      </w:pPr>
      <w:r w:rsidRPr="0058663E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15, oraz Rzecznikowi Małych </w:t>
      </w:r>
      <w:r w:rsidR="008C33BC">
        <w:t xml:space="preserve">                </w:t>
      </w:r>
      <w:r w:rsidRPr="0058663E">
        <w:t xml:space="preserve">i Średnich Przedsiębiorców. </w:t>
      </w:r>
    </w:p>
    <w:p w14:paraId="7ED7A76D" w14:textId="77777777" w:rsidR="0058663E" w:rsidRPr="0058663E" w:rsidRDefault="0058663E" w:rsidP="008C33BC">
      <w:pPr>
        <w:numPr>
          <w:ilvl w:val="0"/>
          <w:numId w:val="10"/>
        </w:numPr>
        <w:tabs>
          <w:tab w:val="left" w:pos="567"/>
        </w:tabs>
        <w:spacing w:line="240" w:lineRule="auto"/>
        <w:ind w:left="142" w:right="78"/>
        <w:rPr>
          <w:szCs w:val="24"/>
        </w:rPr>
      </w:pPr>
      <w:r w:rsidRPr="0058663E">
        <w:rPr>
          <w:szCs w:val="24"/>
        </w:rPr>
        <w:t>Odwołanie przysługuje na:</w:t>
      </w:r>
    </w:p>
    <w:p w14:paraId="323F0333" w14:textId="77777777" w:rsidR="0058663E" w:rsidRPr="0058663E" w:rsidRDefault="0058663E" w:rsidP="008C33BC">
      <w:pPr>
        <w:numPr>
          <w:ilvl w:val="0"/>
          <w:numId w:val="17"/>
        </w:numPr>
        <w:spacing w:after="105" w:line="267" w:lineRule="auto"/>
        <w:ind w:left="284" w:right="78"/>
        <w:contextualSpacing/>
      </w:pPr>
      <w:r w:rsidRPr="0058663E"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366A8615" w14:textId="77777777" w:rsidR="0058663E" w:rsidRPr="0058663E" w:rsidRDefault="0058663E" w:rsidP="008C33BC">
      <w:pPr>
        <w:numPr>
          <w:ilvl w:val="0"/>
          <w:numId w:val="17"/>
        </w:numPr>
        <w:spacing w:after="105" w:line="267" w:lineRule="auto"/>
        <w:ind w:left="284" w:right="78"/>
        <w:contextualSpacing/>
      </w:pPr>
      <w:r w:rsidRPr="0058663E"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2FA6A334" w14:textId="77777777" w:rsidR="0058663E" w:rsidRPr="0058663E" w:rsidRDefault="0058663E" w:rsidP="008C33BC">
      <w:pPr>
        <w:numPr>
          <w:ilvl w:val="0"/>
          <w:numId w:val="17"/>
        </w:numPr>
        <w:spacing w:after="105" w:line="267" w:lineRule="auto"/>
        <w:ind w:left="284" w:right="78"/>
        <w:contextualSpacing/>
      </w:pPr>
      <w:r w:rsidRPr="0058663E">
        <w:lastRenderedPageBreak/>
        <w:t xml:space="preserve">zaniechanie przeprowadzenia postępowania o udzielenie zamówienia lub zorganizowania konkursu na podstawie ustawy, mimo że zamawiający był do tego obowiązany. </w:t>
      </w:r>
    </w:p>
    <w:p w14:paraId="26CFD7FC" w14:textId="77777777" w:rsidR="0058663E" w:rsidRPr="0058663E" w:rsidRDefault="0058663E" w:rsidP="008C33BC">
      <w:pPr>
        <w:numPr>
          <w:ilvl w:val="0"/>
          <w:numId w:val="10"/>
        </w:numPr>
        <w:tabs>
          <w:tab w:val="left" w:pos="426"/>
        </w:tabs>
        <w:spacing w:after="5" w:line="240" w:lineRule="auto"/>
        <w:ind w:left="142" w:right="78"/>
        <w:rPr>
          <w:szCs w:val="24"/>
        </w:rPr>
      </w:pPr>
      <w:r w:rsidRPr="0058663E">
        <w:rPr>
          <w:szCs w:val="24"/>
        </w:rPr>
        <w:t xml:space="preserve">Odwołanie można wnosić zgodnie z art. 514 w/w ustawy – do Prezesa Izby, przesyłając kopię odwołania Zamawiającemu. </w:t>
      </w:r>
    </w:p>
    <w:p w14:paraId="0E9DAD13" w14:textId="77777777" w:rsidR="0058663E" w:rsidRPr="0058663E" w:rsidRDefault="0058663E" w:rsidP="008C33BC">
      <w:pPr>
        <w:numPr>
          <w:ilvl w:val="0"/>
          <w:numId w:val="10"/>
        </w:numPr>
        <w:tabs>
          <w:tab w:val="left" w:pos="284"/>
          <w:tab w:val="left" w:pos="426"/>
        </w:tabs>
        <w:spacing w:after="5" w:line="240" w:lineRule="auto"/>
        <w:ind w:left="142" w:right="78"/>
        <w:rPr>
          <w:szCs w:val="24"/>
        </w:rPr>
      </w:pPr>
      <w:r w:rsidRPr="0058663E">
        <w:rPr>
          <w:spacing w:val="4"/>
          <w:szCs w:val="24"/>
        </w:rPr>
        <w:t>Odwołanie wnosi się w terminach:</w:t>
      </w:r>
    </w:p>
    <w:p w14:paraId="5205732A" w14:textId="77777777" w:rsidR="0058663E" w:rsidRPr="0058663E" w:rsidRDefault="0058663E" w:rsidP="008C33BC">
      <w:pPr>
        <w:numPr>
          <w:ilvl w:val="2"/>
          <w:numId w:val="21"/>
        </w:numPr>
        <w:tabs>
          <w:tab w:val="left" w:pos="567"/>
        </w:tabs>
        <w:spacing w:before="120" w:after="120"/>
        <w:ind w:left="284" w:right="78" w:firstLine="0"/>
        <w:contextualSpacing/>
        <w:rPr>
          <w:spacing w:val="4"/>
          <w:szCs w:val="24"/>
        </w:rPr>
      </w:pPr>
      <w:r w:rsidRPr="0058663E">
        <w:rPr>
          <w:spacing w:val="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361FF41D" w14:textId="77777777" w:rsidR="0058663E" w:rsidRPr="0058663E" w:rsidRDefault="0058663E" w:rsidP="008C33BC">
      <w:pPr>
        <w:numPr>
          <w:ilvl w:val="2"/>
          <w:numId w:val="21"/>
        </w:numPr>
        <w:tabs>
          <w:tab w:val="left" w:pos="567"/>
        </w:tabs>
        <w:spacing w:before="120" w:after="120"/>
        <w:ind w:left="284" w:right="78" w:firstLine="0"/>
        <w:contextualSpacing/>
        <w:rPr>
          <w:spacing w:val="4"/>
          <w:szCs w:val="24"/>
        </w:rPr>
      </w:pPr>
      <w:r w:rsidRPr="0058663E">
        <w:rPr>
          <w:spacing w:val="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02E4DEEC" w14:textId="77777777" w:rsidR="0058663E" w:rsidRPr="0058663E" w:rsidRDefault="0058663E" w:rsidP="008C33BC">
      <w:pPr>
        <w:numPr>
          <w:ilvl w:val="2"/>
          <w:numId w:val="21"/>
        </w:numPr>
        <w:tabs>
          <w:tab w:val="left" w:pos="567"/>
        </w:tabs>
        <w:spacing w:before="120" w:after="120"/>
        <w:ind w:left="284" w:right="78" w:firstLine="0"/>
        <w:contextualSpacing/>
        <w:rPr>
          <w:spacing w:val="4"/>
          <w:szCs w:val="24"/>
        </w:rPr>
      </w:pPr>
      <w:r w:rsidRPr="0058663E">
        <w:rPr>
          <w:spacing w:val="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48A3CE" w14:textId="77777777" w:rsidR="0058663E" w:rsidRPr="0058663E" w:rsidRDefault="0058663E" w:rsidP="008C33BC">
      <w:pPr>
        <w:numPr>
          <w:ilvl w:val="2"/>
          <w:numId w:val="21"/>
        </w:numPr>
        <w:tabs>
          <w:tab w:val="left" w:pos="567"/>
        </w:tabs>
        <w:spacing w:before="120" w:after="120"/>
        <w:ind w:left="284" w:right="78" w:firstLine="0"/>
        <w:contextualSpacing/>
        <w:rPr>
          <w:spacing w:val="4"/>
          <w:szCs w:val="24"/>
        </w:rPr>
      </w:pPr>
      <w:r w:rsidRPr="0058663E">
        <w:rPr>
          <w:spacing w:val="4"/>
          <w:szCs w:val="24"/>
        </w:rPr>
        <w:t>Jeżeli Zamawiający nie przesłał Wykonawcy zawiadomienia o wyborze najkorzystniejszej oferty odwołanie wnosi się nie później niż w terminie:</w:t>
      </w:r>
    </w:p>
    <w:p w14:paraId="7AC0E5C9" w14:textId="77777777" w:rsidR="0058663E" w:rsidRPr="0058663E" w:rsidRDefault="0058663E" w:rsidP="008C33BC">
      <w:pPr>
        <w:numPr>
          <w:ilvl w:val="4"/>
          <w:numId w:val="21"/>
        </w:numPr>
        <w:ind w:left="284" w:right="78" w:firstLine="0"/>
        <w:contextualSpacing/>
        <w:rPr>
          <w:spacing w:val="4"/>
          <w:szCs w:val="24"/>
        </w:rPr>
      </w:pPr>
      <w:r w:rsidRPr="0058663E">
        <w:rPr>
          <w:spacing w:val="4"/>
          <w:szCs w:val="24"/>
        </w:rPr>
        <w:t>30 dni od dnia publikacji w Dzienniku Urzędowym Unii Europejskiej ogłoszenia o udzieleniu zamówienia;</w:t>
      </w:r>
    </w:p>
    <w:p w14:paraId="553C3998" w14:textId="77777777" w:rsidR="0058663E" w:rsidRPr="0058663E" w:rsidRDefault="0058663E" w:rsidP="008C33BC">
      <w:pPr>
        <w:numPr>
          <w:ilvl w:val="4"/>
          <w:numId w:val="21"/>
        </w:numPr>
        <w:ind w:left="284" w:right="78" w:firstLine="0"/>
        <w:contextualSpacing/>
        <w:rPr>
          <w:color w:val="2E74B5"/>
          <w:spacing w:val="4"/>
          <w:szCs w:val="24"/>
        </w:rPr>
      </w:pPr>
      <w:r w:rsidRPr="0058663E">
        <w:rPr>
          <w:spacing w:val="4"/>
          <w:szCs w:val="24"/>
        </w:rPr>
        <w:t xml:space="preserve">6 miesięcy od dnia zawarcia umowy, jeżeli Zamawiający nie opublikował </w:t>
      </w:r>
      <w:r w:rsidRPr="0058663E">
        <w:rPr>
          <w:spacing w:val="4"/>
          <w:szCs w:val="24"/>
        </w:rPr>
        <w:br/>
        <w:t>w Dzienniku Urzędowym Unii Europejskiej ogłoszenia o udzieleniu zamówienia</w:t>
      </w:r>
    </w:p>
    <w:p w14:paraId="027A5384" w14:textId="77777777" w:rsidR="0058663E" w:rsidRPr="0058663E" w:rsidRDefault="0058663E" w:rsidP="008C33BC">
      <w:pPr>
        <w:numPr>
          <w:ilvl w:val="0"/>
          <w:numId w:val="10"/>
        </w:numPr>
        <w:tabs>
          <w:tab w:val="left" w:pos="426"/>
        </w:tabs>
        <w:spacing w:after="5" w:line="240" w:lineRule="auto"/>
        <w:ind w:left="142" w:right="78"/>
        <w:contextualSpacing/>
        <w:rPr>
          <w:szCs w:val="24"/>
        </w:rPr>
      </w:pPr>
      <w:r w:rsidRPr="0058663E">
        <w:rPr>
          <w:szCs w:val="24"/>
        </w:rPr>
        <w:t>Szczegółowe regulacje dotyczące postępowania odwoławczego i postępowania skargowego  zawiera dział IX ustawy.</w:t>
      </w:r>
    </w:p>
    <w:p w14:paraId="38DFB2E4" w14:textId="77777777" w:rsidR="003714D3" w:rsidRPr="002D54B8" w:rsidRDefault="003714D3" w:rsidP="008C33BC">
      <w:pPr>
        <w:tabs>
          <w:tab w:val="left" w:pos="9214"/>
        </w:tabs>
        <w:spacing w:after="0" w:line="276" w:lineRule="auto"/>
        <w:ind w:left="0" w:right="78" w:firstLine="0"/>
        <w:rPr>
          <w:b/>
          <w:bCs/>
          <w:sz w:val="32"/>
          <w:szCs w:val="32"/>
        </w:rPr>
      </w:pPr>
    </w:p>
    <w:p w14:paraId="78DE9676" w14:textId="53B89901" w:rsidR="003714D3" w:rsidRDefault="003714D3" w:rsidP="008C33BC">
      <w:pPr>
        <w:spacing w:after="0" w:line="276" w:lineRule="auto"/>
        <w:ind w:left="142" w:right="78" w:firstLine="0"/>
        <w:rPr>
          <w:rFonts w:eastAsia="Calibri"/>
          <w:b/>
          <w:bCs/>
          <w:color w:val="auto"/>
          <w:szCs w:val="24"/>
          <w:lang w:eastAsia="en-US"/>
        </w:rPr>
      </w:pPr>
      <w:r w:rsidRPr="000F0955">
        <w:rPr>
          <w:rFonts w:eastAsia="Calibri"/>
          <w:b/>
          <w:bCs/>
          <w:color w:val="auto"/>
          <w:szCs w:val="24"/>
          <w:lang w:eastAsia="en-US"/>
        </w:rPr>
        <w:t xml:space="preserve">XVIII KLAUZULA INFORMACYJNA: </w:t>
      </w:r>
    </w:p>
    <w:p w14:paraId="7E25931B" w14:textId="246907C9" w:rsidR="005B6C36" w:rsidRDefault="005B6C36" w:rsidP="008C33BC">
      <w:pPr>
        <w:pStyle w:val="Akapitzlist1"/>
        <w:spacing w:after="0" w:line="276" w:lineRule="auto"/>
        <w:ind w:left="426" w:right="78" w:hanging="284"/>
        <w:rPr>
          <w:color w:val="00000A"/>
          <w:szCs w:val="24"/>
        </w:rPr>
      </w:pPr>
      <w:r>
        <w:rPr>
          <w:color w:val="00000A"/>
          <w:szCs w:val="24"/>
        </w:rPr>
        <w:t xml:space="preserve">1. Zgodnie z art. 13 ust. 1 - 3 </w:t>
      </w:r>
      <w:r>
        <w:rPr>
          <w:rFonts w:eastAsia="Calibri"/>
          <w:color w:val="00000A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</w:t>
      </w:r>
      <w:r w:rsidR="00504572">
        <w:rPr>
          <w:rFonts w:eastAsia="Calibri"/>
          <w:color w:val="00000A"/>
          <w:szCs w:val="24"/>
        </w:rPr>
        <w:t>5/46/WE (ogólne rozporządzenie</w:t>
      </w:r>
      <w:r>
        <w:rPr>
          <w:rFonts w:eastAsia="Calibri"/>
          <w:color w:val="00000A"/>
          <w:szCs w:val="24"/>
        </w:rPr>
        <w:t xml:space="preserve"> o ochronie danych) (Dz. Urz. UE L 119 z 04.05.2016), </w:t>
      </w:r>
      <w:r w:rsidR="00504572">
        <w:rPr>
          <w:rFonts w:eastAsia="Calibri"/>
          <w:color w:val="00000A"/>
          <w:szCs w:val="24"/>
        </w:rPr>
        <w:t xml:space="preserve">       </w:t>
      </w:r>
      <w:r>
        <w:rPr>
          <w:color w:val="00000A"/>
          <w:szCs w:val="24"/>
        </w:rPr>
        <w:t xml:space="preserve">dalej „RODO”, informuję, że: </w:t>
      </w:r>
    </w:p>
    <w:p w14:paraId="0289606F" w14:textId="77777777" w:rsidR="005B6C36" w:rsidRDefault="005B6C36" w:rsidP="008C33BC">
      <w:pPr>
        <w:pStyle w:val="Akapitzlist1"/>
        <w:numPr>
          <w:ilvl w:val="0"/>
          <w:numId w:val="33"/>
        </w:numPr>
        <w:tabs>
          <w:tab w:val="left" w:pos="851"/>
        </w:tabs>
        <w:spacing w:after="200" w:line="276" w:lineRule="auto"/>
        <w:ind w:left="567" w:right="78" w:hanging="10"/>
        <w:rPr>
          <w:color w:val="00000A"/>
          <w:szCs w:val="24"/>
        </w:rPr>
      </w:pPr>
      <w:r>
        <w:rPr>
          <w:color w:val="00000A"/>
          <w:szCs w:val="24"/>
        </w:rPr>
        <w:t xml:space="preserve">administratorem Pani/Pana danych osobowych jest: Komenda Wojewódzka Policji w Bydgoszczy, ul.  Powstańców  Wielkopolskich  7, 85 – 090  Bydgoszcz, tel. 47 751-53-20, fax 47 75-53-19,   e-mail: </w:t>
      </w:r>
      <w:hyperlink r:id="rId22" w:history="1">
        <w:r>
          <w:rPr>
            <w:rStyle w:val="Hipercze"/>
          </w:rPr>
          <w:t>przetarg@bg.policja.gov.pl</w:t>
        </w:r>
      </w:hyperlink>
      <w:r>
        <w:rPr>
          <w:color w:val="00000A"/>
          <w:szCs w:val="24"/>
        </w:rPr>
        <w:t>.</w:t>
      </w:r>
    </w:p>
    <w:p w14:paraId="6B452BE8" w14:textId="77777777" w:rsidR="005B6C36" w:rsidRDefault="005B6C36" w:rsidP="008C33BC">
      <w:pPr>
        <w:pStyle w:val="Akapitzlist1"/>
        <w:numPr>
          <w:ilvl w:val="0"/>
          <w:numId w:val="33"/>
        </w:numPr>
        <w:tabs>
          <w:tab w:val="left" w:pos="851"/>
        </w:tabs>
        <w:spacing w:after="200" w:line="276" w:lineRule="auto"/>
        <w:ind w:left="567" w:right="78" w:hanging="10"/>
        <w:rPr>
          <w:color w:val="00000A"/>
          <w:szCs w:val="24"/>
        </w:rPr>
      </w:pPr>
      <w:r>
        <w:rPr>
          <w:color w:val="00000A"/>
          <w:szCs w:val="24"/>
        </w:rPr>
        <w:t>kontakt do inspektora ochrony danych osobowych w Komendzie Wojewódzkiej Policji   w Bydgoszczy: tel. 47 751-12-30, adres e-mail:</w:t>
      </w:r>
      <w:r>
        <w:rPr>
          <w:color w:val="FF0000"/>
          <w:szCs w:val="24"/>
        </w:rPr>
        <w:t xml:space="preserve"> </w:t>
      </w:r>
      <w:hyperlink r:id="rId23" w:history="1">
        <w:r>
          <w:rPr>
            <w:rStyle w:val="Hipercze"/>
          </w:rPr>
          <w:t>iod.kwp@bg.policja.gov.pl</w:t>
        </w:r>
      </w:hyperlink>
      <w:r>
        <w:rPr>
          <w:color w:val="00000A"/>
          <w:szCs w:val="24"/>
        </w:rPr>
        <w:t>;</w:t>
      </w:r>
    </w:p>
    <w:p w14:paraId="57B25C37" w14:textId="77777777" w:rsidR="005B6C36" w:rsidRDefault="005B6C36" w:rsidP="008C33BC">
      <w:pPr>
        <w:pStyle w:val="Akapitzlist1"/>
        <w:numPr>
          <w:ilvl w:val="0"/>
          <w:numId w:val="33"/>
        </w:numPr>
        <w:tabs>
          <w:tab w:val="left" w:pos="851"/>
        </w:tabs>
        <w:spacing w:after="200" w:line="276" w:lineRule="auto"/>
        <w:ind w:left="567" w:right="78" w:hanging="10"/>
        <w:rPr>
          <w:rFonts w:eastAsia="Calibri"/>
          <w:color w:val="00000A"/>
          <w:szCs w:val="24"/>
        </w:rPr>
      </w:pPr>
      <w:r>
        <w:rPr>
          <w:color w:val="00000A"/>
          <w:szCs w:val="24"/>
        </w:rPr>
        <w:t>Pani/Pana dane osobowe, zebrane na podstawie przepisów ustawy z dnia 11 września 2019 r. – Prawo zamówień publicznych (</w:t>
      </w:r>
      <w:proofErr w:type="spellStart"/>
      <w:r>
        <w:rPr>
          <w:color w:val="00000A"/>
          <w:szCs w:val="24"/>
        </w:rPr>
        <w:t>t.j</w:t>
      </w:r>
      <w:proofErr w:type="spellEnd"/>
      <w:r>
        <w:rPr>
          <w:color w:val="00000A"/>
          <w:szCs w:val="24"/>
        </w:rPr>
        <w:t xml:space="preserve">. Dz. U. z 2019 r. poz. 2019 ze zm.), dalej „ustawa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>”, przetwarzane będą na podstawie art. 6 ust. 1 lit. c</w:t>
      </w:r>
      <w:r>
        <w:rPr>
          <w:i/>
          <w:color w:val="00000A"/>
          <w:szCs w:val="24"/>
        </w:rPr>
        <w:t xml:space="preserve"> </w:t>
      </w:r>
      <w:r>
        <w:rPr>
          <w:color w:val="00000A"/>
          <w:szCs w:val="24"/>
        </w:rPr>
        <w:t xml:space="preserve">RODO w celu </w:t>
      </w:r>
      <w:r>
        <w:rPr>
          <w:rFonts w:eastAsia="Calibri"/>
          <w:color w:val="00000A"/>
          <w:szCs w:val="24"/>
        </w:rPr>
        <w:t>związanym z postępowaniem o udzielenie zamówienia publicznego;</w:t>
      </w:r>
    </w:p>
    <w:p w14:paraId="7088A157" w14:textId="77777777" w:rsidR="005B6C36" w:rsidRDefault="005B6C36" w:rsidP="008C33BC">
      <w:pPr>
        <w:pStyle w:val="Akapitzlist1"/>
        <w:numPr>
          <w:ilvl w:val="0"/>
          <w:numId w:val="33"/>
        </w:numPr>
        <w:tabs>
          <w:tab w:val="left" w:pos="851"/>
        </w:tabs>
        <w:spacing w:after="200" w:line="276" w:lineRule="auto"/>
        <w:ind w:left="567" w:right="78" w:hanging="10"/>
        <w:rPr>
          <w:color w:val="00000A"/>
          <w:szCs w:val="24"/>
        </w:rPr>
      </w:pPr>
      <w:r>
        <w:rPr>
          <w:color w:val="00000A"/>
          <w:szCs w:val="24"/>
        </w:rPr>
        <w:lastRenderedPageBreak/>
        <w:t xml:space="preserve">odbiorcami Pani/Pana danych osobowych będą osoby lub podmioty, którym udostępniona zostanie dokumentacja postępowania w oparciu o art. 18 ustawy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 xml:space="preserve">;             </w:t>
      </w:r>
    </w:p>
    <w:p w14:paraId="44A26E02" w14:textId="77777777" w:rsidR="005B6C36" w:rsidRDefault="005B6C36" w:rsidP="008C33BC">
      <w:pPr>
        <w:pStyle w:val="Akapitzlist1"/>
        <w:numPr>
          <w:ilvl w:val="0"/>
          <w:numId w:val="33"/>
        </w:numPr>
        <w:tabs>
          <w:tab w:val="left" w:pos="851"/>
        </w:tabs>
        <w:spacing w:after="200" w:line="276" w:lineRule="auto"/>
        <w:ind w:left="567" w:right="78" w:hanging="10"/>
        <w:rPr>
          <w:color w:val="00000A"/>
          <w:szCs w:val="24"/>
        </w:rPr>
      </w:pPr>
      <w:r>
        <w:rPr>
          <w:color w:val="00000A"/>
          <w:szCs w:val="24"/>
        </w:rPr>
        <w:t xml:space="preserve">Pani/Pana dane osobowe będą przechowywane, zgodnie z art. 78 ust. 1 - 4 ustawy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>, jeżeli czas trwania umowy przekracza 4 lata, okres przechowywania obejmuje cały okres obowiązywania umowy, nie dłużej jednak niż przez okres wynikający z przepisów o archiwizacji oraz przepisów dotyczących projektów współfinansowanych ze środków UE;</w:t>
      </w:r>
    </w:p>
    <w:p w14:paraId="6D0909D4" w14:textId="77777777" w:rsidR="005B6C36" w:rsidRPr="005B6C36" w:rsidRDefault="005B6C36" w:rsidP="008C33BC">
      <w:pPr>
        <w:numPr>
          <w:ilvl w:val="0"/>
          <w:numId w:val="33"/>
        </w:numPr>
        <w:suppressAutoHyphens/>
        <w:spacing w:after="200" w:line="276" w:lineRule="auto"/>
        <w:ind w:right="78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B6C36">
        <w:rPr>
          <w:color w:val="00000A"/>
          <w:kern w:val="1"/>
          <w:szCs w:val="24"/>
          <w:lang w:eastAsia="ar-SA"/>
        </w:rPr>
        <w:t>Pzp</w:t>
      </w:r>
      <w:proofErr w:type="spellEnd"/>
      <w:r w:rsidRPr="005B6C36">
        <w:rPr>
          <w:color w:val="00000A"/>
          <w:kern w:val="1"/>
          <w:szCs w:val="24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6C36">
        <w:rPr>
          <w:color w:val="00000A"/>
          <w:kern w:val="1"/>
          <w:szCs w:val="24"/>
          <w:lang w:eastAsia="ar-SA"/>
        </w:rPr>
        <w:t>Pzp</w:t>
      </w:r>
      <w:proofErr w:type="spellEnd"/>
      <w:r w:rsidRPr="005B6C36">
        <w:rPr>
          <w:color w:val="00000A"/>
          <w:kern w:val="1"/>
          <w:szCs w:val="24"/>
          <w:lang w:eastAsia="ar-SA"/>
        </w:rPr>
        <w:t xml:space="preserve">;  </w:t>
      </w:r>
    </w:p>
    <w:p w14:paraId="0ECAFADC" w14:textId="77777777" w:rsidR="005B6C36" w:rsidRPr="005B6C36" w:rsidRDefault="005B6C36" w:rsidP="008C33BC">
      <w:pPr>
        <w:numPr>
          <w:ilvl w:val="0"/>
          <w:numId w:val="33"/>
        </w:numPr>
        <w:suppressAutoHyphens/>
        <w:spacing w:after="0" w:line="276" w:lineRule="auto"/>
        <w:ind w:right="78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w odniesieniu do Pani/Pana danych osobowych decyzje nie będą podejmowane w sposób zautomatyzowany, stosowanie do art. 22 RODO;</w:t>
      </w:r>
    </w:p>
    <w:p w14:paraId="1C0692AE" w14:textId="77777777" w:rsidR="005B6C36" w:rsidRPr="005B6C36" w:rsidRDefault="005B6C36" w:rsidP="008C33BC">
      <w:pPr>
        <w:numPr>
          <w:ilvl w:val="0"/>
          <w:numId w:val="33"/>
        </w:numPr>
        <w:suppressAutoHyphens/>
        <w:spacing w:after="0" w:line="276" w:lineRule="auto"/>
        <w:ind w:right="78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posiada Pani/Pan:</w:t>
      </w:r>
    </w:p>
    <w:p w14:paraId="4335DF00" w14:textId="77777777" w:rsidR="005B6C36" w:rsidRPr="005B6C36" w:rsidRDefault="005B6C36" w:rsidP="008C33BC">
      <w:pPr>
        <w:numPr>
          <w:ilvl w:val="0"/>
          <w:numId w:val="35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na podstawie art. 15 RODO, prawo dostępu do danych osobowych Pani/Pana dotyczących;</w:t>
      </w:r>
    </w:p>
    <w:p w14:paraId="04B8C8E9" w14:textId="77777777" w:rsidR="005B6C36" w:rsidRPr="005B6C36" w:rsidRDefault="005B6C36" w:rsidP="008C33BC">
      <w:pPr>
        <w:numPr>
          <w:ilvl w:val="0"/>
          <w:numId w:val="35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na podstawie art. 16 RODO, prawo do sprostowania Pani/Pana danych osobowych;</w:t>
      </w:r>
    </w:p>
    <w:p w14:paraId="4000582E" w14:textId="77777777" w:rsidR="005B6C36" w:rsidRPr="005B6C36" w:rsidRDefault="005B6C36" w:rsidP="008C33BC">
      <w:pPr>
        <w:numPr>
          <w:ilvl w:val="0"/>
          <w:numId w:val="35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na podstawie art. 18 RODO, prawo żądania od administratora ograniczenia przetwarzania danych osobowych z zastrzeżeniem przypadków, o których mowa w art. 18 ust. 2 RODO;  </w:t>
      </w:r>
    </w:p>
    <w:p w14:paraId="6843A5C4" w14:textId="77777777" w:rsidR="005B6C36" w:rsidRPr="005B6C36" w:rsidRDefault="005B6C36" w:rsidP="008C33BC">
      <w:pPr>
        <w:numPr>
          <w:ilvl w:val="0"/>
          <w:numId w:val="35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063B2DDE" w14:textId="77777777" w:rsidR="005B6C36" w:rsidRPr="005B6C36" w:rsidRDefault="005B6C36" w:rsidP="008C33BC">
      <w:pPr>
        <w:numPr>
          <w:ilvl w:val="0"/>
          <w:numId w:val="33"/>
        </w:numPr>
        <w:suppressAutoHyphens/>
        <w:spacing w:after="0" w:line="276" w:lineRule="auto"/>
        <w:ind w:right="78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nie przysługuje Pani/Panu:</w:t>
      </w:r>
    </w:p>
    <w:p w14:paraId="275B5313" w14:textId="77777777" w:rsidR="005B6C36" w:rsidRPr="005B6C36" w:rsidRDefault="005B6C36" w:rsidP="008C33BC">
      <w:pPr>
        <w:numPr>
          <w:ilvl w:val="0"/>
          <w:numId w:val="34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w związku z art. 17 ust. 3 lit. b, d lub e RODO, prawo do usunięcia danych osobowych;</w:t>
      </w:r>
    </w:p>
    <w:p w14:paraId="758EC6EE" w14:textId="77777777" w:rsidR="005B6C36" w:rsidRPr="005B6C36" w:rsidRDefault="005B6C36" w:rsidP="008C33BC">
      <w:pPr>
        <w:numPr>
          <w:ilvl w:val="0"/>
          <w:numId w:val="34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prawo do przenoszenia danych osobowych, o którym mowa w art. 20 RODO;</w:t>
      </w:r>
    </w:p>
    <w:p w14:paraId="0172A029" w14:textId="77777777" w:rsidR="005B6C36" w:rsidRPr="005B6C36" w:rsidRDefault="005B6C36" w:rsidP="008C33BC">
      <w:pPr>
        <w:numPr>
          <w:ilvl w:val="0"/>
          <w:numId w:val="34"/>
        </w:numPr>
        <w:suppressAutoHyphens/>
        <w:spacing w:after="0" w:line="276" w:lineRule="auto"/>
        <w:ind w:left="1276" w:right="78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na podstawie art. 21 RODO, prawo sprzeciwu wobec przetwarzania danych osobowych, gdyż podstawą prawną przetwarzania Pani/Pana danych osobowych jest art. 6 ust. 1 lit. c RODO. </w:t>
      </w:r>
    </w:p>
    <w:p w14:paraId="2576F693" w14:textId="77777777" w:rsidR="005B6C36" w:rsidRPr="005B6C36" w:rsidRDefault="005B6C36" w:rsidP="008C33BC">
      <w:pPr>
        <w:suppressAutoHyphens/>
        <w:spacing w:after="0" w:line="276" w:lineRule="auto"/>
        <w:ind w:left="1276" w:right="78" w:firstLine="0"/>
        <w:rPr>
          <w:color w:val="00000A"/>
          <w:kern w:val="1"/>
          <w:sz w:val="12"/>
          <w:szCs w:val="12"/>
          <w:lang w:eastAsia="ar-SA"/>
        </w:rPr>
      </w:pPr>
    </w:p>
    <w:p w14:paraId="5FDE2949" w14:textId="06DA28D2" w:rsidR="005B6C36" w:rsidRPr="00E522A9" w:rsidRDefault="005B6C36" w:rsidP="008C33BC">
      <w:pPr>
        <w:pStyle w:val="Akapitzlist"/>
        <w:numPr>
          <w:ilvl w:val="0"/>
          <w:numId w:val="15"/>
        </w:numPr>
        <w:suppressAutoHyphens/>
        <w:spacing w:after="0" w:line="276" w:lineRule="auto"/>
        <w:ind w:right="78"/>
        <w:rPr>
          <w:color w:val="00000A"/>
          <w:kern w:val="1"/>
          <w:szCs w:val="24"/>
          <w:lang w:eastAsia="ar-SA"/>
        </w:rPr>
      </w:pPr>
      <w:r w:rsidRPr="00E522A9">
        <w:rPr>
          <w:rFonts w:eastAsia="Calibri"/>
          <w:bCs/>
          <w:color w:val="00000A"/>
          <w:kern w:val="1"/>
          <w:szCs w:val="24"/>
          <w:lang w:eastAsia="ar-SA"/>
        </w:rPr>
        <w:t>Zgodnie z art. 19 i 76  ustawy</w:t>
      </w:r>
      <w:r w:rsidRPr="00E522A9">
        <w:rPr>
          <w:rFonts w:eastAsia="Calibri"/>
          <w:color w:val="00000A"/>
          <w:kern w:val="1"/>
          <w:szCs w:val="24"/>
          <w:lang w:eastAsia="ar-SA"/>
        </w:rPr>
        <w:t xml:space="preserve">, </w:t>
      </w:r>
      <w:r w:rsidRPr="00E522A9">
        <w:rPr>
          <w:color w:val="00000A"/>
          <w:kern w:val="1"/>
          <w:szCs w:val="24"/>
          <w:lang w:eastAsia="ar-SA"/>
        </w:rPr>
        <w:t>informuję że:</w:t>
      </w:r>
    </w:p>
    <w:p w14:paraId="68E2D096" w14:textId="77777777" w:rsidR="005B6C36" w:rsidRPr="005B6C36" w:rsidRDefault="005B6C36" w:rsidP="008C33BC">
      <w:pPr>
        <w:suppressAutoHyphens/>
        <w:spacing w:after="200" w:line="276" w:lineRule="auto"/>
        <w:ind w:left="851" w:right="78" w:hanging="284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1)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ustawą, nie może też naruszać integralności protokołu postępowania oraz jego załączników. </w:t>
      </w:r>
    </w:p>
    <w:p w14:paraId="606904C6" w14:textId="782489B0" w:rsidR="005B6C36" w:rsidRPr="005B6C36" w:rsidRDefault="005B6C36" w:rsidP="008C33BC">
      <w:pPr>
        <w:suppressAutoHyphens/>
        <w:spacing w:after="200" w:line="276" w:lineRule="auto"/>
        <w:ind w:left="851" w:right="78" w:hanging="284"/>
        <w:rPr>
          <w:rFonts w:eastAsia="Calibri"/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lastRenderedPageBreak/>
        <w:t xml:space="preserve">2) w postępowaniu o udzielenie zamówienia zgłaszanie żądania </w:t>
      </w:r>
      <w:r w:rsidR="0058663E">
        <w:rPr>
          <w:color w:val="00000A"/>
          <w:kern w:val="1"/>
          <w:szCs w:val="24"/>
          <w:lang w:eastAsia="ar-SA"/>
        </w:rPr>
        <w:t xml:space="preserve">ograniczenia przetwarzania, </w:t>
      </w:r>
      <w:r w:rsidR="00504572">
        <w:rPr>
          <w:color w:val="00000A"/>
          <w:kern w:val="1"/>
          <w:szCs w:val="24"/>
          <w:lang w:eastAsia="ar-SA"/>
        </w:rPr>
        <w:t xml:space="preserve">     </w:t>
      </w:r>
      <w:r w:rsidRPr="005B6C36">
        <w:rPr>
          <w:color w:val="00000A"/>
          <w:kern w:val="1"/>
          <w:szCs w:val="24"/>
          <w:lang w:eastAsia="ar-SA"/>
        </w:rPr>
        <w:t>o którym mowa w art. 18 ust. 1 RODO, nie ogranicza przetwarzania danych osobowych do czasu zakończenia tego postępowania</w:t>
      </w:r>
      <w:r w:rsidRPr="005B6C36">
        <w:rPr>
          <w:rFonts w:eastAsia="Calibri"/>
          <w:color w:val="00000A"/>
          <w:kern w:val="1"/>
          <w:szCs w:val="24"/>
          <w:lang w:eastAsia="ar-SA"/>
        </w:rPr>
        <w:t>,</w:t>
      </w:r>
    </w:p>
    <w:p w14:paraId="37E90A8E" w14:textId="107BB768" w:rsidR="005B6C36" w:rsidRPr="005B6C36" w:rsidRDefault="005B6C36" w:rsidP="008C33BC">
      <w:pPr>
        <w:numPr>
          <w:ilvl w:val="0"/>
          <w:numId w:val="15"/>
        </w:numPr>
        <w:spacing w:after="103" w:line="264" w:lineRule="auto"/>
        <w:ind w:left="709" w:right="78" w:hanging="283"/>
        <w:contextualSpacing/>
      </w:pPr>
      <w:r w:rsidRPr="005B6C36">
        <w:t>W przypadku gdy wniesienie żądania dotyczącego prawa, o którym mowa w art. 18 ust. 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0246AF46" w14:textId="77777777" w:rsidR="005B6C36" w:rsidRPr="005B6C36" w:rsidRDefault="005B6C36" w:rsidP="008C33BC">
      <w:pPr>
        <w:numPr>
          <w:ilvl w:val="0"/>
          <w:numId w:val="15"/>
        </w:numPr>
        <w:spacing w:after="158" w:line="264" w:lineRule="auto"/>
        <w:ind w:left="709" w:right="78" w:hanging="283"/>
        <w:contextualSpacing/>
      </w:pPr>
      <w:r w:rsidRPr="005B6C36">
        <w:t xml:space="preserve"> Udostępnianie, o którym mowa w art. 74 ust. 1 i 2 ustawy, ma zastosowanie do wszystkich danych osobowych, z wyjątkiem danych, o których mowa w art. 9 ust. 1 RODO, zebranych w toku postępowania o udzielenie zamówienia. Ograniczenia zasady jawności, o których mowa w art. 74 ust. 3 i art. 18 ust. 3–6 ustawy, stosuje się odpowiednio.</w:t>
      </w:r>
    </w:p>
    <w:p w14:paraId="6CBEC10E" w14:textId="77777777" w:rsidR="005B6C36" w:rsidRPr="005B6C36" w:rsidRDefault="005B6C36" w:rsidP="008C33BC">
      <w:pPr>
        <w:spacing w:after="0" w:line="276" w:lineRule="auto"/>
        <w:ind w:left="709" w:right="78" w:firstLine="0"/>
        <w:rPr>
          <w:rFonts w:eastAsia="Calibri"/>
          <w:b/>
          <w:bCs/>
          <w:color w:val="auto"/>
          <w:szCs w:val="24"/>
          <w:lang w:eastAsia="en-US"/>
        </w:rPr>
      </w:pPr>
      <w:r w:rsidRPr="005B6C36">
        <w:rPr>
          <w:color w:val="00000A"/>
        </w:rPr>
        <w:t>W przypadku korzystania przez osobę, której dane osobowe są przetwarzane przez zamawiającego, z uprawnienia, o którym mowa w art. 15 ust. 1–3 RODO, zamawiający może żądać od osoby występującej z żądaniem wskazania dodatkowych informacji, mających na celu sprecyzowanie nazwy lub daty zakończonego postępowania o udzielenie zamówienia.</w:t>
      </w:r>
    </w:p>
    <w:p w14:paraId="537F5685" w14:textId="77777777" w:rsidR="003714D3" w:rsidRDefault="003714D3" w:rsidP="008C33BC">
      <w:pPr>
        <w:tabs>
          <w:tab w:val="left" w:pos="9214"/>
        </w:tabs>
        <w:spacing w:after="5" w:line="240" w:lineRule="auto"/>
        <w:ind w:left="0" w:right="78" w:firstLine="0"/>
        <w:rPr>
          <w:b/>
        </w:rPr>
      </w:pPr>
    </w:p>
    <w:p w14:paraId="57270C00" w14:textId="77777777" w:rsidR="003714D3" w:rsidRPr="000D3334" w:rsidRDefault="003714D3" w:rsidP="008C33BC">
      <w:pPr>
        <w:tabs>
          <w:tab w:val="left" w:pos="9214"/>
        </w:tabs>
        <w:spacing w:after="5" w:line="276" w:lineRule="auto"/>
        <w:ind w:left="214" w:right="78"/>
        <w:rPr>
          <w:szCs w:val="24"/>
        </w:rPr>
      </w:pPr>
      <w:r w:rsidRPr="000D3334">
        <w:rPr>
          <w:b/>
          <w:szCs w:val="24"/>
        </w:rPr>
        <w:t xml:space="preserve">XIX. INFORMACJE DODATKOWE: </w:t>
      </w:r>
    </w:p>
    <w:p w14:paraId="1004341E" w14:textId="77777777" w:rsidR="003714D3" w:rsidRPr="000D3334" w:rsidRDefault="003714D3" w:rsidP="008C33BC">
      <w:pPr>
        <w:numPr>
          <w:ilvl w:val="0"/>
          <w:numId w:val="11"/>
        </w:numPr>
        <w:tabs>
          <w:tab w:val="left" w:pos="9214"/>
        </w:tabs>
        <w:spacing w:line="276" w:lineRule="auto"/>
        <w:ind w:right="78" w:hanging="283"/>
        <w:rPr>
          <w:szCs w:val="24"/>
        </w:rPr>
      </w:pPr>
      <w:r w:rsidRPr="000D3334">
        <w:rPr>
          <w:szCs w:val="24"/>
        </w:rPr>
        <w:t xml:space="preserve">Zamawiający nie przewiduje rozliczenia w walutach obcych.  </w:t>
      </w:r>
    </w:p>
    <w:p w14:paraId="0C502DC1" w14:textId="77777777" w:rsidR="003714D3" w:rsidRPr="000D3334" w:rsidRDefault="003714D3" w:rsidP="008C33BC">
      <w:pPr>
        <w:numPr>
          <w:ilvl w:val="0"/>
          <w:numId w:val="11"/>
        </w:numPr>
        <w:tabs>
          <w:tab w:val="left" w:pos="9214"/>
        </w:tabs>
        <w:spacing w:line="276" w:lineRule="auto"/>
        <w:ind w:right="78" w:hanging="283"/>
        <w:rPr>
          <w:szCs w:val="24"/>
        </w:rPr>
      </w:pPr>
      <w:r w:rsidRPr="000D3334">
        <w:rPr>
          <w:szCs w:val="24"/>
        </w:rPr>
        <w:t xml:space="preserve">Koszty związane z przygotowaniem i złożeniem oferty ponosi wykonawca. Zamawiający nie przewiduje zwrotu kosztów udziału w postępowaniu. </w:t>
      </w:r>
    </w:p>
    <w:p w14:paraId="7AF80A32" w14:textId="77777777" w:rsidR="003714D3" w:rsidRPr="000D3334" w:rsidRDefault="003714D3" w:rsidP="008C33BC">
      <w:pPr>
        <w:numPr>
          <w:ilvl w:val="0"/>
          <w:numId w:val="11"/>
        </w:numPr>
        <w:tabs>
          <w:tab w:val="left" w:pos="9214"/>
        </w:tabs>
        <w:spacing w:line="276" w:lineRule="auto"/>
        <w:ind w:right="78" w:hanging="283"/>
        <w:rPr>
          <w:szCs w:val="24"/>
        </w:rPr>
      </w:pPr>
      <w:r w:rsidRPr="000D3334">
        <w:rPr>
          <w:szCs w:val="24"/>
        </w:rPr>
        <w:t xml:space="preserve">Wszystkie załączniki załączone do niniejszej SWZ stanowią jej integralną część. </w:t>
      </w:r>
    </w:p>
    <w:p w14:paraId="18AC0C23" w14:textId="1782D6F3" w:rsidR="003714D3" w:rsidRPr="000D3334" w:rsidRDefault="003714D3" w:rsidP="008C33BC">
      <w:pPr>
        <w:numPr>
          <w:ilvl w:val="0"/>
          <w:numId w:val="11"/>
        </w:numPr>
        <w:tabs>
          <w:tab w:val="left" w:pos="9214"/>
        </w:tabs>
        <w:spacing w:line="276" w:lineRule="auto"/>
        <w:ind w:right="78" w:hanging="283"/>
        <w:rPr>
          <w:szCs w:val="24"/>
        </w:rPr>
      </w:pPr>
      <w:r w:rsidRPr="000D3334">
        <w:rPr>
          <w:szCs w:val="24"/>
        </w:rPr>
        <w:t xml:space="preserve">Wykonawcą może być osoba fizyczna, osoba prawna lub jednostka organizacyjna nie  posiadająca osobowości prawnej. Wykonawcy mogą  wspólnie ubiegać się o udzielenie zamówienia na zasadach określonych w art. </w:t>
      </w:r>
      <w:r w:rsidR="00E522A9">
        <w:rPr>
          <w:szCs w:val="24"/>
        </w:rPr>
        <w:t>58</w:t>
      </w:r>
      <w:r w:rsidRPr="000D3334">
        <w:rPr>
          <w:szCs w:val="24"/>
        </w:rPr>
        <w:t xml:space="preserve"> ustawy. </w:t>
      </w:r>
    </w:p>
    <w:p w14:paraId="1B5A6AD1" w14:textId="77777777" w:rsidR="003714D3" w:rsidRPr="00CF5587" w:rsidRDefault="003714D3" w:rsidP="008C33BC">
      <w:pPr>
        <w:tabs>
          <w:tab w:val="left" w:pos="9214"/>
        </w:tabs>
        <w:spacing w:after="20" w:line="240" w:lineRule="auto"/>
        <w:ind w:left="0" w:right="78" w:firstLine="0"/>
        <w:jc w:val="left"/>
        <w:rPr>
          <w:sz w:val="16"/>
          <w:szCs w:val="16"/>
        </w:rPr>
      </w:pPr>
    </w:p>
    <w:p w14:paraId="76C08E11" w14:textId="1811F603" w:rsidR="003714D3" w:rsidRPr="0030349D" w:rsidRDefault="003714D3" w:rsidP="008C33BC">
      <w:pPr>
        <w:tabs>
          <w:tab w:val="left" w:pos="9214"/>
        </w:tabs>
        <w:spacing w:after="11" w:line="259" w:lineRule="auto"/>
        <w:ind w:left="219" w:right="78" w:firstLine="0"/>
        <w:jc w:val="left"/>
        <w:rPr>
          <w:szCs w:val="24"/>
        </w:rPr>
      </w:pPr>
      <w:r w:rsidRPr="0030349D">
        <w:rPr>
          <w:i/>
          <w:szCs w:val="24"/>
          <w:u w:val="single" w:color="000000"/>
        </w:rPr>
        <w:t>Integralną część SWZ stanowią następujące załączniki:</w:t>
      </w:r>
    </w:p>
    <w:p w14:paraId="30B9EDD2" w14:textId="6FD7371B" w:rsidR="00CE771F" w:rsidRDefault="00E522A9" w:rsidP="000322BE">
      <w:pPr>
        <w:tabs>
          <w:tab w:val="center" w:pos="4850"/>
        </w:tabs>
        <w:spacing w:after="4" w:line="270" w:lineRule="auto"/>
        <w:ind w:left="214" w:right="78"/>
        <w:jc w:val="left"/>
        <w:rPr>
          <w:i/>
          <w:szCs w:val="24"/>
        </w:rPr>
      </w:pPr>
      <w:r w:rsidRPr="00E522A9">
        <w:rPr>
          <w:i/>
          <w:szCs w:val="24"/>
        </w:rPr>
        <w:t>Załącznik nr 1 –</w:t>
      </w:r>
      <w:r w:rsidR="00E51642">
        <w:rPr>
          <w:i/>
          <w:szCs w:val="24"/>
        </w:rPr>
        <w:t xml:space="preserve"> </w:t>
      </w:r>
      <w:r w:rsidRPr="00E522A9">
        <w:rPr>
          <w:i/>
          <w:szCs w:val="24"/>
        </w:rPr>
        <w:t>Formularz ofertowy</w:t>
      </w:r>
    </w:p>
    <w:p w14:paraId="69564CD4" w14:textId="52BB2069" w:rsidR="000322BE" w:rsidRPr="000322BE" w:rsidRDefault="00CE771F" w:rsidP="000322BE">
      <w:pPr>
        <w:tabs>
          <w:tab w:val="center" w:pos="4850"/>
        </w:tabs>
        <w:spacing w:after="4" w:line="270" w:lineRule="auto"/>
        <w:ind w:left="214" w:right="78"/>
        <w:jc w:val="left"/>
        <w:rPr>
          <w:b/>
          <w:i/>
          <w:iCs/>
          <w:szCs w:val="24"/>
        </w:rPr>
      </w:pPr>
      <w:r>
        <w:rPr>
          <w:i/>
          <w:szCs w:val="24"/>
        </w:rPr>
        <w:t xml:space="preserve">Załącznik nr 1A - </w:t>
      </w:r>
      <w:r w:rsidR="000322BE" w:rsidRPr="000322BE">
        <w:rPr>
          <w:i/>
          <w:iCs/>
          <w:szCs w:val="24"/>
        </w:rPr>
        <w:t>Szczegółowy opis przedmiotu zamówienia</w:t>
      </w:r>
    </w:p>
    <w:p w14:paraId="27C5D8B6" w14:textId="5A9886EB" w:rsidR="00E522A9" w:rsidRPr="00E522A9" w:rsidRDefault="00E51642" w:rsidP="008C33BC">
      <w:pPr>
        <w:tabs>
          <w:tab w:val="left" w:pos="9214"/>
        </w:tabs>
        <w:spacing w:after="4" w:line="270" w:lineRule="auto"/>
        <w:ind w:left="214" w:right="78"/>
        <w:jc w:val="left"/>
        <w:rPr>
          <w:i/>
          <w:szCs w:val="24"/>
        </w:rPr>
      </w:pPr>
      <w:r>
        <w:rPr>
          <w:i/>
          <w:szCs w:val="24"/>
        </w:rPr>
        <w:t>Załącznik nr 2</w:t>
      </w:r>
      <w:r w:rsidR="00E522A9" w:rsidRPr="00E522A9">
        <w:rPr>
          <w:i/>
          <w:szCs w:val="24"/>
        </w:rPr>
        <w:t xml:space="preserve"> – Jednolity dokument - Oświadczenie stanowiące wstępne potwierdzenie, że </w:t>
      </w:r>
      <w:bookmarkStart w:id="4" w:name="_GoBack"/>
      <w:bookmarkEnd w:id="4"/>
      <w:r w:rsidR="00E522A9" w:rsidRPr="00E522A9">
        <w:rPr>
          <w:i/>
          <w:szCs w:val="24"/>
        </w:rPr>
        <w:t xml:space="preserve">wykonawca nie podlega wykluczeniu, spełnia warunki udziału w postępowaniu; </w:t>
      </w:r>
    </w:p>
    <w:p w14:paraId="6C17969B" w14:textId="1DFB0F5D" w:rsidR="00E522A9" w:rsidRDefault="00E522A9" w:rsidP="008C33BC">
      <w:pPr>
        <w:tabs>
          <w:tab w:val="left" w:pos="9214"/>
        </w:tabs>
        <w:spacing w:after="4" w:line="270" w:lineRule="auto"/>
        <w:ind w:left="214" w:right="78"/>
        <w:jc w:val="left"/>
        <w:rPr>
          <w:i/>
          <w:szCs w:val="24"/>
        </w:rPr>
      </w:pPr>
      <w:r w:rsidRPr="00E522A9">
        <w:rPr>
          <w:i/>
          <w:szCs w:val="24"/>
        </w:rPr>
        <w:t>Z</w:t>
      </w:r>
      <w:r w:rsidR="00E51642">
        <w:rPr>
          <w:i/>
          <w:szCs w:val="24"/>
        </w:rPr>
        <w:t>ałącznik nr 2A</w:t>
      </w:r>
      <w:r w:rsidRPr="00E522A9">
        <w:rPr>
          <w:i/>
          <w:szCs w:val="24"/>
        </w:rPr>
        <w:t xml:space="preserve"> – </w:t>
      </w:r>
      <w:r w:rsidR="00E51642" w:rsidRPr="00E51642">
        <w:rPr>
          <w:i/>
          <w:szCs w:val="24"/>
        </w:rPr>
        <w:t>Oświadczenie z art. 125 ustawy w związku z art. 5k rozporządzenia., stanowiące wstępne potwierdzenie, że wykonawca nie podlega wykluczeniu</w:t>
      </w:r>
    </w:p>
    <w:p w14:paraId="25E6B897" w14:textId="33162DC9" w:rsidR="00F91088" w:rsidRDefault="00F91088" w:rsidP="008C33BC">
      <w:pPr>
        <w:tabs>
          <w:tab w:val="left" w:pos="9214"/>
        </w:tabs>
        <w:spacing w:after="4" w:line="270" w:lineRule="auto"/>
        <w:ind w:left="214" w:right="78"/>
        <w:jc w:val="left"/>
        <w:rPr>
          <w:i/>
          <w:szCs w:val="24"/>
        </w:rPr>
      </w:pPr>
      <w:r>
        <w:rPr>
          <w:i/>
          <w:szCs w:val="24"/>
        </w:rPr>
        <w:t xml:space="preserve">Załącznik nr </w:t>
      </w:r>
      <w:r w:rsidR="00E51642">
        <w:rPr>
          <w:i/>
          <w:szCs w:val="24"/>
        </w:rPr>
        <w:t>3</w:t>
      </w:r>
      <w:r w:rsidRPr="00E522A9">
        <w:rPr>
          <w:i/>
          <w:szCs w:val="24"/>
        </w:rPr>
        <w:t xml:space="preserve"> – Projektowane postanowienia umowy</w:t>
      </w:r>
      <w:r w:rsidR="00504572">
        <w:rPr>
          <w:i/>
          <w:szCs w:val="24"/>
        </w:rPr>
        <w:t xml:space="preserve"> dla zadania od 1 do </w:t>
      </w:r>
      <w:r w:rsidR="00E51642">
        <w:rPr>
          <w:i/>
          <w:szCs w:val="24"/>
        </w:rPr>
        <w:t>3</w:t>
      </w:r>
    </w:p>
    <w:p w14:paraId="539234E2" w14:textId="77777777" w:rsidR="00594B47" w:rsidRPr="00CF5587" w:rsidRDefault="00594B47" w:rsidP="000015DE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16"/>
          <w:szCs w:val="16"/>
        </w:rPr>
      </w:pPr>
    </w:p>
    <w:p w14:paraId="14DD72EC" w14:textId="6B6E1B83" w:rsidR="003714D3" w:rsidRPr="0030349D" w:rsidRDefault="0030349D" w:rsidP="003714D3">
      <w:pPr>
        <w:tabs>
          <w:tab w:val="left" w:pos="9214"/>
        </w:tabs>
        <w:spacing w:after="4" w:line="270" w:lineRule="auto"/>
        <w:ind w:left="512" w:right="645"/>
        <w:jc w:val="left"/>
        <w:rPr>
          <w:szCs w:val="24"/>
        </w:rPr>
      </w:pPr>
      <w:r w:rsidRPr="0030349D">
        <w:rPr>
          <w:szCs w:val="24"/>
        </w:rPr>
        <w:t>Sporządziła: Marta Zagrodnik</w:t>
      </w:r>
    </w:p>
    <w:p w14:paraId="0E8E7884" w14:textId="77777777" w:rsidR="003714D3" w:rsidRPr="00CA54B8" w:rsidRDefault="003714D3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  <w:r w:rsidRPr="00CA54B8">
        <w:rPr>
          <w:rFonts w:eastAsia="Calibri"/>
          <w:b/>
          <w:color w:val="auto"/>
        </w:rPr>
        <w:t xml:space="preserve">ZATWIERDZAM: </w:t>
      </w:r>
    </w:p>
    <w:p w14:paraId="26106FA0" w14:textId="2E69F448" w:rsidR="00237FCB" w:rsidRDefault="003714D3" w:rsidP="008B559C">
      <w:pPr>
        <w:tabs>
          <w:tab w:val="left" w:pos="9214"/>
        </w:tabs>
        <w:spacing w:after="6" w:line="267" w:lineRule="auto"/>
        <w:ind w:left="5236" w:right="645"/>
        <w:jc w:val="center"/>
        <w:rPr>
          <w:rFonts w:eastAsia="Calibri"/>
          <w:i/>
          <w:color w:val="auto"/>
          <w:sz w:val="16"/>
        </w:rPr>
      </w:pPr>
      <w:r w:rsidRPr="00CF5587">
        <w:rPr>
          <w:rFonts w:eastAsia="Calibri"/>
          <w:i/>
          <w:color w:val="auto"/>
          <w:sz w:val="16"/>
        </w:rPr>
        <w:t xml:space="preserve">Komendant Wojewódzki Policji w Bydgoszczy </w:t>
      </w:r>
      <w:r w:rsidR="005B6C36" w:rsidRPr="00CF5587">
        <w:rPr>
          <w:rFonts w:eastAsia="Calibri"/>
          <w:i/>
          <w:color w:val="auto"/>
          <w:sz w:val="16"/>
        </w:rPr>
        <w:t xml:space="preserve">                      </w:t>
      </w:r>
      <w:r w:rsidRPr="00CF5587">
        <w:rPr>
          <w:rFonts w:eastAsia="Calibri"/>
          <w:i/>
          <w:color w:val="auto"/>
          <w:sz w:val="16"/>
        </w:rPr>
        <w:t xml:space="preserve">z up. Zastępca Komendanta Wojewódzkiego Policji </w:t>
      </w:r>
      <w:r w:rsidR="005B6C36" w:rsidRPr="00CF5587">
        <w:rPr>
          <w:rFonts w:eastAsia="Calibri"/>
          <w:i/>
          <w:color w:val="auto"/>
          <w:sz w:val="16"/>
        </w:rPr>
        <w:t xml:space="preserve">             </w:t>
      </w:r>
      <w:r w:rsidRPr="00CF5587">
        <w:rPr>
          <w:rFonts w:eastAsia="Calibri"/>
          <w:i/>
          <w:color w:val="auto"/>
          <w:sz w:val="16"/>
        </w:rPr>
        <w:t xml:space="preserve">w Bydgoszczy insp. Marcin Woźniak   </w:t>
      </w:r>
    </w:p>
    <w:p w14:paraId="50A0166E" w14:textId="09B9ECF5" w:rsidR="00CF5587" w:rsidRPr="000F353F" w:rsidRDefault="000F353F" w:rsidP="008B559C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  <w:sz w:val="18"/>
          <w:szCs w:val="18"/>
        </w:rPr>
      </w:pPr>
      <w:r w:rsidRPr="000F353F">
        <w:rPr>
          <w:color w:val="auto"/>
          <w:sz w:val="18"/>
          <w:szCs w:val="18"/>
        </w:rPr>
        <w:t>(podpis na oryginale)</w:t>
      </w:r>
    </w:p>
    <w:sectPr w:rsidR="00CF5587" w:rsidRPr="000F353F" w:rsidSect="00AF79F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991" w:bottom="1506" w:left="1198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EC13" w14:textId="77777777" w:rsidR="00B61371" w:rsidRDefault="00B61371">
      <w:pPr>
        <w:spacing w:after="0" w:line="240" w:lineRule="auto"/>
      </w:pPr>
      <w:r>
        <w:separator/>
      </w:r>
    </w:p>
  </w:endnote>
  <w:endnote w:type="continuationSeparator" w:id="0">
    <w:p w14:paraId="5E7CA78D" w14:textId="77777777" w:rsidR="00B61371" w:rsidRDefault="00B6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AA0" w14:textId="77777777" w:rsidR="00B61371" w:rsidRDefault="00B61371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BB04E37" w14:textId="77777777" w:rsidR="00B61371" w:rsidRDefault="00B61371">
    <w:pPr>
      <w:spacing w:after="0" w:line="259" w:lineRule="auto"/>
      <w:ind w:left="219" w:right="0" w:firstLine="0"/>
      <w:jc w:val="left"/>
    </w:pPr>
  </w:p>
  <w:p w14:paraId="05B54F67" w14:textId="77777777" w:rsidR="00B61371" w:rsidRDefault="00B613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E125" w14:textId="77777777" w:rsidR="00B61371" w:rsidRDefault="00B61371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F353F" w:rsidRPr="000F353F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</w:p>
  <w:p w14:paraId="51933E61" w14:textId="77777777" w:rsidR="00B61371" w:rsidRDefault="00B61371">
    <w:pPr>
      <w:spacing w:after="0" w:line="259" w:lineRule="auto"/>
      <w:ind w:left="219" w:right="0" w:firstLine="0"/>
      <w:jc w:val="left"/>
    </w:pPr>
  </w:p>
  <w:p w14:paraId="18CCE555" w14:textId="77777777" w:rsidR="00B61371" w:rsidRDefault="00B613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837B" w14:textId="77777777" w:rsidR="00B61371" w:rsidRDefault="00B61371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339CB1E4" w14:textId="77777777" w:rsidR="00B61371" w:rsidRDefault="00B61371">
    <w:pPr>
      <w:spacing w:after="0" w:line="259" w:lineRule="auto"/>
      <w:ind w:left="219" w:right="0" w:firstLine="0"/>
      <w:jc w:val="left"/>
    </w:pPr>
  </w:p>
  <w:p w14:paraId="1D61581D" w14:textId="77777777" w:rsidR="00B61371" w:rsidRDefault="00B61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6D52" w14:textId="77777777" w:rsidR="00B61371" w:rsidRDefault="00B61371">
      <w:pPr>
        <w:spacing w:after="0" w:line="240" w:lineRule="auto"/>
      </w:pPr>
      <w:r>
        <w:separator/>
      </w:r>
    </w:p>
  </w:footnote>
  <w:footnote w:type="continuationSeparator" w:id="0">
    <w:p w14:paraId="6D57936E" w14:textId="77777777" w:rsidR="00B61371" w:rsidRDefault="00B6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D377" w14:textId="77777777" w:rsidR="00B61371" w:rsidRDefault="00B61371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7FFE67C0" w14:textId="77777777" w:rsidR="00B61371" w:rsidRDefault="00B61371">
    <w:pPr>
      <w:spacing w:after="0" w:line="259" w:lineRule="auto"/>
      <w:ind w:left="219" w:right="0" w:firstLine="0"/>
      <w:jc w:val="left"/>
    </w:pPr>
  </w:p>
  <w:p w14:paraId="5DDF23B0" w14:textId="77777777" w:rsidR="00B61371" w:rsidRDefault="00B613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A98B" w14:textId="5E1E5475" w:rsidR="00B61371" w:rsidRPr="005E590A" w:rsidRDefault="00B61371" w:rsidP="00AF79F5">
    <w:pPr>
      <w:spacing w:after="0" w:line="259" w:lineRule="auto"/>
      <w:ind w:left="5949" w:right="0" w:firstLine="0"/>
      <w:jc w:val="right"/>
      <w:rPr>
        <w:i/>
        <w:sz w:val="22"/>
      </w:rPr>
    </w:pPr>
    <w:r>
      <w:rPr>
        <w:i/>
        <w:sz w:val="22"/>
      </w:rPr>
      <w:t xml:space="preserve">Numer postępowania:  SZPiFP-7-23 </w:t>
    </w:r>
  </w:p>
  <w:p w14:paraId="67AD3041" w14:textId="77777777" w:rsidR="00B61371" w:rsidRDefault="00B61371">
    <w:pPr>
      <w:spacing w:after="0" w:line="259" w:lineRule="auto"/>
      <w:ind w:left="219" w:right="0" w:firstLine="0"/>
      <w:jc w:val="left"/>
    </w:pPr>
  </w:p>
  <w:p w14:paraId="7A2129FE" w14:textId="2DFE57EA" w:rsidR="00B61371" w:rsidRDefault="00383C0A">
    <w:r>
      <w:rPr>
        <w:b/>
        <w:iCs/>
        <w:noProof/>
        <w:spacing w:val="-15"/>
        <w:szCs w:val="24"/>
      </w:rPr>
      <w:drawing>
        <wp:inline distT="0" distB="0" distL="0" distR="0" wp14:anchorId="117F7584" wp14:editId="61CC03B2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A30B" w14:textId="77777777" w:rsidR="00B61371" w:rsidRDefault="00B61371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4ED9BEDA" w14:textId="77777777" w:rsidR="00B61371" w:rsidRDefault="00B61371">
    <w:pPr>
      <w:spacing w:after="0" w:line="259" w:lineRule="auto"/>
      <w:ind w:left="219" w:right="0" w:firstLine="0"/>
      <w:jc w:val="left"/>
    </w:pPr>
  </w:p>
  <w:p w14:paraId="127B9394" w14:textId="77777777" w:rsidR="00B61371" w:rsidRDefault="00B613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" w15:restartNumberingAfterBreak="0">
    <w:nsid w:val="0000000F"/>
    <w:multiLevelType w:val="multilevel"/>
    <w:tmpl w:val="C530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left"/>
      <w:pPr>
        <w:tabs>
          <w:tab w:val="num" w:pos="748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1108"/>
        </w:tabs>
        <w:ind w:left="110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468"/>
        </w:tabs>
        <w:ind w:left="1468" w:hanging="360"/>
      </w:pPr>
    </w:lvl>
    <w:lvl w:ilvl="5">
      <w:start w:val="1"/>
      <w:numFmt w:val="lowerRoman"/>
      <w:lvlText w:val="%6."/>
      <w:lvlJc w:val="left"/>
      <w:pPr>
        <w:tabs>
          <w:tab w:val="num" w:pos="1648"/>
        </w:tabs>
        <w:ind w:left="1648" w:hanging="180"/>
      </w:pPr>
    </w:lvl>
    <w:lvl w:ilvl="6">
      <w:start w:val="1"/>
      <w:numFmt w:val="decimal"/>
      <w:lvlText w:val="%7."/>
      <w:lvlJc w:val="left"/>
      <w:pPr>
        <w:tabs>
          <w:tab w:val="num" w:pos="2008"/>
        </w:tabs>
        <w:ind w:left="2008" w:hanging="360"/>
      </w:pPr>
    </w:lvl>
    <w:lvl w:ilvl="7">
      <w:start w:val="1"/>
      <w:numFmt w:val="lowerLetter"/>
      <w:lvlText w:val="%8."/>
      <w:lvlJc w:val="left"/>
      <w:pPr>
        <w:tabs>
          <w:tab w:val="num" w:pos="2368"/>
        </w:tabs>
        <w:ind w:left="2368" w:hanging="360"/>
      </w:pPr>
    </w:lvl>
    <w:lvl w:ilvl="8">
      <w:start w:val="1"/>
      <w:numFmt w:val="lowerRoman"/>
      <w:lvlText w:val="%9."/>
      <w:lvlJc w:val="left"/>
      <w:pPr>
        <w:tabs>
          <w:tab w:val="num" w:pos="2548"/>
        </w:tabs>
        <w:ind w:left="2548" w:hanging="180"/>
      </w:pPr>
    </w:lvl>
  </w:abstractNum>
  <w:abstractNum w:abstractNumId="4" w15:restartNumberingAfterBreak="0">
    <w:nsid w:val="0000001A"/>
    <w:multiLevelType w:val="multilevel"/>
    <w:tmpl w:val="DB6EA8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DF0A55"/>
    <w:multiLevelType w:val="hybridMultilevel"/>
    <w:tmpl w:val="03622CB4"/>
    <w:lvl w:ilvl="0" w:tplc="7A244E4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E9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CC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4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C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5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0C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0E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3467FA"/>
    <w:multiLevelType w:val="hybridMultilevel"/>
    <w:tmpl w:val="80A0F948"/>
    <w:lvl w:ilvl="0" w:tplc="F49E018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85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05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60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9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AC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EE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8D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5D245C"/>
    <w:multiLevelType w:val="hybridMultilevel"/>
    <w:tmpl w:val="3648CF82"/>
    <w:lvl w:ilvl="0" w:tplc="222429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5EF5A69"/>
    <w:multiLevelType w:val="hybridMultilevel"/>
    <w:tmpl w:val="61DA74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732282"/>
    <w:multiLevelType w:val="hybridMultilevel"/>
    <w:tmpl w:val="AFA010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A9452E"/>
    <w:multiLevelType w:val="hybridMultilevel"/>
    <w:tmpl w:val="645807EC"/>
    <w:lvl w:ilvl="0" w:tplc="5F8289D6">
      <w:start w:val="10"/>
      <w:numFmt w:val="decimal"/>
      <w:lvlText w:val="%1."/>
      <w:lvlJc w:val="left"/>
      <w:pPr>
        <w:ind w:left="99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1" w15:restartNumberingAfterBreak="0">
    <w:nsid w:val="0F9F6AEA"/>
    <w:multiLevelType w:val="hybridMultilevel"/>
    <w:tmpl w:val="DC10F480"/>
    <w:lvl w:ilvl="0" w:tplc="7586F64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B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4D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8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29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7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62781A"/>
    <w:multiLevelType w:val="hybridMultilevel"/>
    <w:tmpl w:val="BAFE12C8"/>
    <w:lvl w:ilvl="0" w:tplc="011E5A6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F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4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5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F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83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6C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0F5203"/>
    <w:multiLevelType w:val="hybridMultilevel"/>
    <w:tmpl w:val="A0401F50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61466"/>
    <w:multiLevelType w:val="hybridMultilevel"/>
    <w:tmpl w:val="9FE6A62E"/>
    <w:lvl w:ilvl="0" w:tplc="00A62FEA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B9B3CDD"/>
    <w:multiLevelType w:val="hybridMultilevel"/>
    <w:tmpl w:val="B1A4768A"/>
    <w:lvl w:ilvl="0" w:tplc="757A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320462"/>
    <w:multiLevelType w:val="hybridMultilevel"/>
    <w:tmpl w:val="B4EC40FC"/>
    <w:lvl w:ilvl="0" w:tplc="736A4B4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47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5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C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62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2E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4B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10123D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DD10A0"/>
    <w:multiLevelType w:val="hybridMultilevel"/>
    <w:tmpl w:val="AE6AA35C"/>
    <w:lvl w:ilvl="0" w:tplc="96D8494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494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CE8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A1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07D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822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2D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7E65E4"/>
    <w:multiLevelType w:val="hybridMultilevel"/>
    <w:tmpl w:val="57781416"/>
    <w:lvl w:ilvl="0" w:tplc="222429C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2BA05579"/>
    <w:multiLevelType w:val="hybridMultilevel"/>
    <w:tmpl w:val="23967F84"/>
    <w:lvl w:ilvl="0" w:tplc="B3206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51E06"/>
    <w:multiLevelType w:val="hybridMultilevel"/>
    <w:tmpl w:val="EED403A2"/>
    <w:lvl w:ilvl="0" w:tplc="B21EDB26">
      <w:start w:val="15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81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B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4B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A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5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A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4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5055AA"/>
    <w:multiLevelType w:val="hybridMultilevel"/>
    <w:tmpl w:val="A3B4BD5E"/>
    <w:lvl w:ilvl="0" w:tplc="A10CCB6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DCBE">
      <w:start w:val="1"/>
      <w:numFmt w:val="decimal"/>
      <w:lvlText w:val="%2)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A6D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F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AF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F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F0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1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68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0F2492"/>
    <w:multiLevelType w:val="multilevel"/>
    <w:tmpl w:val="37C4CC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B043760"/>
    <w:multiLevelType w:val="hybridMultilevel"/>
    <w:tmpl w:val="8884AC0A"/>
    <w:lvl w:ilvl="0" w:tplc="910032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6A6DC0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75056B"/>
    <w:multiLevelType w:val="hybridMultilevel"/>
    <w:tmpl w:val="99AAB81E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46FA4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E83552"/>
    <w:multiLevelType w:val="hybridMultilevel"/>
    <w:tmpl w:val="7C821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3473C"/>
    <w:multiLevelType w:val="hybridMultilevel"/>
    <w:tmpl w:val="3DBCCD0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516166"/>
    <w:multiLevelType w:val="hybridMultilevel"/>
    <w:tmpl w:val="6FA696A4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17B73"/>
    <w:multiLevelType w:val="hybridMultilevel"/>
    <w:tmpl w:val="347E1C28"/>
    <w:lvl w:ilvl="0" w:tplc="A6BC0E3C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C738F"/>
    <w:multiLevelType w:val="hybridMultilevel"/>
    <w:tmpl w:val="9EA24F54"/>
    <w:lvl w:ilvl="0" w:tplc="1BC82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24E38"/>
    <w:multiLevelType w:val="hybridMultilevel"/>
    <w:tmpl w:val="EDB6F026"/>
    <w:lvl w:ilvl="0" w:tplc="5080A1F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8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E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43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0A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6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4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5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BA4C7A"/>
    <w:multiLevelType w:val="hybridMultilevel"/>
    <w:tmpl w:val="3AA4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1444F"/>
    <w:multiLevelType w:val="hybridMultilevel"/>
    <w:tmpl w:val="0FDEF6F2"/>
    <w:lvl w:ilvl="0" w:tplc="D3001EE2">
      <w:start w:val="8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 w15:restartNumberingAfterBreak="0">
    <w:nsid w:val="51AA3662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B9107A"/>
    <w:multiLevelType w:val="hybridMultilevel"/>
    <w:tmpl w:val="EEEC8B52"/>
    <w:lvl w:ilvl="0" w:tplc="4B44F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32234"/>
    <w:multiLevelType w:val="hybridMultilevel"/>
    <w:tmpl w:val="A5C61050"/>
    <w:lvl w:ilvl="0" w:tplc="318AD90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976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6D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2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4DC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601F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0C9F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3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6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833CD5"/>
    <w:multiLevelType w:val="hybridMultilevel"/>
    <w:tmpl w:val="7B083DB8"/>
    <w:lvl w:ilvl="0" w:tplc="1FD6CA36">
      <w:start w:val="1"/>
      <w:numFmt w:val="lowerLetter"/>
      <w:lvlText w:val="%1)"/>
      <w:lvlJc w:val="left"/>
      <w:pPr>
        <w:ind w:left="57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 w15:restartNumberingAfterBreak="0">
    <w:nsid w:val="654B2848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54F5B11"/>
    <w:multiLevelType w:val="hybridMultilevel"/>
    <w:tmpl w:val="E2CE740E"/>
    <w:lvl w:ilvl="0" w:tplc="22242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707C5B"/>
    <w:multiLevelType w:val="hybridMultilevel"/>
    <w:tmpl w:val="1D7A526A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889C86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B6AE7"/>
    <w:multiLevelType w:val="hybridMultilevel"/>
    <w:tmpl w:val="D6A05038"/>
    <w:lvl w:ilvl="0" w:tplc="D9B2227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E2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D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C4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C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F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6F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045D9E"/>
    <w:multiLevelType w:val="hybridMultilevel"/>
    <w:tmpl w:val="967EEAC0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57CF8"/>
    <w:multiLevelType w:val="hybridMultilevel"/>
    <w:tmpl w:val="0FE408F6"/>
    <w:lvl w:ilvl="0" w:tplc="8D2EB0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B027CB"/>
    <w:multiLevelType w:val="hybridMultilevel"/>
    <w:tmpl w:val="818A1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8"/>
  </w:num>
  <w:num w:numId="3">
    <w:abstractNumId w:val="29"/>
  </w:num>
  <w:num w:numId="4">
    <w:abstractNumId w:val="18"/>
  </w:num>
  <w:num w:numId="5">
    <w:abstractNumId w:val="16"/>
  </w:num>
  <w:num w:numId="6">
    <w:abstractNumId w:val="22"/>
  </w:num>
  <w:num w:numId="7">
    <w:abstractNumId w:val="27"/>
  </w:num>
  <w:num w:numId="8">
    <w:abstractNumId w:val="21"/>
  </w:num>
  <w:num w:numId="9">
    <w:abstractNumId w:val="33"/>
  </w:num>
  <w:num w:numId="10">
    <w:abstractNumId w:val="5"/>
  </w:num>
  <w:num w:numId="11">
    <w:abstractNumId w:val="12"/>
  </w:num>
  <w:num w:numId="12">
    <w:abstractNumId w:val="37"/>
  </w:num>
  <w:num w:numId="13">
    <w:abstractNumId w:val="13"/>
  </w:num>
  <w:num w:numId="14">
    <w:abstractNumId w:val="30"/>
  </w:num>
  <w:num w:numId="15">
    <w:abstractNumId w:val="4"/>
  </w:num>
  <w:num w:numId="16">
    <w:abstractNumId w:val="8"/>
  </w:num>
  <w:num w:numId="17">
    <w:abstractNumId w:val="43"/>
  </w:num>
  <w:num w:numId="18">
    <w:abstractNumId w:val="31"/>
  </w:num>
  <w:num w:numId="19">
    <w:abstractNumId w:val="44"/>
  </w:num>
  <w:num w:numId="20">
    <w:abstractNumId w:val="41"/>
  </w:num>
  <w:num w:numId="21">
    <w:abstractNumId w:val="42"/>
  </w:num>
  <w:num w:numId="22">
    <w:abstractNumId w:val="24"/>
  </w:num>
  <w:num w:numId="23">
    <w:abstractNumId w:val="47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4"/>
  </w:num>
  <w:num w:numId="32">
    <w:abstractNumId w:val="10"/>
  </w:num>
  <w:num w:numId="33">
    <w:abstractNumId w:val="0"/>
  </w:num>
  <w:num w:numId="34">
    <w:abstractNumId w:val="1"/>
  </w:num>
  <w:num w:numId="35">
    <w:abstractNumId w:val="2"/>
  </w:num>
  <w:num w:numId="36">
    <w:abstractNumId w:val="46"/>
  </w:num>
  <w:num w:numId="37">
    <w:abstractNumId w:val="28"/>
  </w:num>
  <w:num w:numId="38">
    <w:abstractNumId w:val="39"/>
  </w:num>
  <w:num w:numId="39">
    <w:abstractNumId w:val="25"/>
  </w:num>
  <w:num w:numId="40">
    <w:abstractNumId w:val="36"/>
  </w:num>
  <w:num w:numId="41">
    <w:abstractNumId w:val="14"/>
  </w:num>
  <w:num w:numId="42">
    <w:abstractNumId w:val="45"/>
  </w:num>
  <w:num w:numId="43">
    <w:abstractNumId w:val="20"/>
  </w:num>
  <w:num w:numId="44">
    <w:abstractNumId w:val="7"/>
  </w:num>
  <w:num w:numId="45">
    <w:abstractNumId w:val="9"/>
  </w:num>
  <w:num w:numId="46">
    <w:abstractNumId w:val="26"/>
  </w:num>
  <w:num w:numId="47">
    <w:abstractNumId w:val="17"/>
  </w:num>
  <w:num w:numId="48">
    <w:abstractNumId w:val="40"/>
  </w:num>
  <w:num w:numId="49">
    <w:abstractNumId w:val="6"/>
  </w:num>
  <w:num w:numId="50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7"/>
    <w:rsid w:val="000015DE"/>
    <w:rsid w:val="00006DD6"/>
    <w:rsid w:val="00013930"/>
    <w:rsid w:val="00014204"/>
    <w:rsid w:val="00016E7F"/>
    <w:rsid w:val="000322BE"/>
    <w:rsid w:val="00033C78"/>
    <w:rsid w:val="0004064F"/>
    <w:rsid w:val="00055419"/>
    <w:rsid w:val="00057550"/>
    <w:rsid w:val="00063D92"/>
    <w:rsid w:val="00067DCF"/>
    <w:rsid w:val="00076AA9"/>
    <w:rsid w:val="00082536"/>
    <w:rsid w:val="000A51CA"/>
    <w:rsid w:val="000B2D90"/>
    <w:rsid w:val="000B6E98"/>
    <w:rsid w:val="000C1B98"/>
    <w:rsid w:val="000D0FE2"/>
    <w:rsid w:val="000E44CC"/>
    <w:rsid w:val="000F353F"/>
    <w:rsid w:val="000F35AA"/>
    <w:rsid w:val="00105A3D"/>
    <w:rsid w:val="001139BE"/>
    <w:rsid w:val="00114FB4"/>
    <w:rsid w:val="00120973"/>
    <w:rsid w:val="00135692"/>
    <w:rsid w:val="00140406"/>
    <w:rsid w:val="00141EFF"/>
    <w:rsid w:val="001437A5"/>
    <w:rsid w:val="00144E6E"/>
    <w:rsid w:val="0015150B"/>
    <w:rsid w:val="00163783"/>
    <w:rsid w:val="00163921"/>
    <w:rsid w:val="001663B7"/>
    <w:rsid w:val="00170E99"/>
    <w:rsid w:val="001716E9"/>
    <w:rsid w:val="0017729C"/>
    <w:rsid w:val="00180D02"/>
    <w:rsid w:val="001A1AE5"/>
    <w:rsid w:val="001A2542"/>
    <w:rsid w:val="001B18E3"/>
    <w:rsid w:val="001C4AE2"/>
    <w:rsid w:val="001D2A21"/>
    <w:rsid w:val="001E2E9C"/>
    <w:rsid w:val="001E3680"/>
    <w:rsid w:val="001E6766"/>
    <w:rsid w:val="001F0802"/>
    <w:rsid w:val="001F2B61"/>
    <w:rsid w:val="001F2EA6"/>
    <w:rsid w:val="001F4045"/>
    <w:rsid w:val="001F64A5"/>
    <w:rsid w:val="00201979"/>
    <w:rsid w:val="00205BB5"/>
    <w:rsid w:val="00236AD1"/>
    <w:rsid w:val="00237FCB"/>
    <w:rsid w:val="002432BC"/>
    <w:rsid w:val="00247B2B"/>
    <w:rsid w:val="002553FD"/>
    <w:rsid w:val="00263D03"/>
    <w:rsid w:val="0027022B"/>
    <w:rsid w:val="002740E1"/>
    <w:rsid w:val="00285DCD"/>
    <w:rsid w:val="00287658"/>
    <w:rsid w:val="00297A0D"/>
    <w:rsid w:val="002A6754"/>
    <w:rsid w:val="002B58BD"/>
    <w:rsid w:val="002B6D4A"/>
    <w:rsid w:val="002D54B8"/>
    <w:rsid w:val="002E06CA"/>
    <w:rsid w:val="002E792E"/>
    <w:rsid w:val="002F69B1"/>
    <w:rsid w:val="002F6A08"/>
    <w:rsid w:val="0030349D"/>
    <w:rsid w:val="003045B6"/>
    <w:rsid w:val="00306BD4"/>
    <w:rsid w:val="00313AB1"/>
    <w:rsid w:val="003346D6"/>
    <w:rsid w:val="0034366C"/>
    <w:rsid w:val="0034592C"/>
    <w:rsid w:val="003714D3"/>
    <w:rsid w:val="00383C0A"/>
    <w:rsid w:val="00391B8F"/>
    <w:rsid w:val="003A7E7C"/>
    <w:rsid w:val="003B1C30"/>
    <w:rsid w:val="003B7FA5"/>
    <w:rsid w:val="003C2324"/>
    <w:rsid w:val="003C3106"/>
    <w:rsid w:val="003F57A3"/>
    <w:rsid w:val="004338EB"/>
    <w:rsid w:val="0044666A"/>
    <w:rsid w:val="00451933"/>
    <w:rsid w:val="00456706"/>
    <w:rsid w:val="004705B8"/>
    <w:rsid w:val="00480B0D"/>
    <w:rsid w:val="0048502C"/>
    <w:rsid w:val="00486851"/>
    <w:rsid w:val="004A0901"/>
    <w:rsid w:val="004C2B17"/>
    <w:rsid w:val="004C537A"/>
    <w:rsid w:val="004D351D"/>
    <w:rsid w:val="004E2C31"/>
    <w:rsid w:val="004E757A"/>
    <w:rsid w:val="004F170E"/>
    <w:rsid w:val="004F418E"/>
    <w:rsid w:val="00500C6E"/>
    <w:rsid w:val="00504572"/>
    <w:rsid w:val="00511C25"/>
    <w:rsid w:val="00513656"/>
    <w:rsid w:val="00514DE6"/>
    <w:rsid w:val="00520DCF"/>
    <w:rsid w:val="00532409"/>
    <w:rsid w:val="00534FA2"/>
    <w:rsid w:val="0055408F"/>
    <w:rsid w:val="00554EE3"/>
    <w:rsid w:val="00564617"/>
    <w:rsid w:val="00570CD3"/>
    <w:rsid w:val="005728F5"/>
    <w:rsid w:val="00575B23"/>
    <w:rsid w:val="00582D10"/>
    <w:rsid w:val="0058663E"/>
    <w:rsid w:val="00594B47"/>
    <w:rsid w:val="005A2F03"/>
    <w:rsid w:val="005B35E6"/>
    <w:rsid w:val="005B6C36"/>
    <w:rsid w:val="005C3960"/>
    <w:rsid w:val="005C39F1"/>
    <w:rsid w:val="005C40EE"/>
    <w:rsid w:val="005E2D41"/>
    <w:rsid w:val="005E4FA8"/>
    <w:rsid w:val="005F04DD"/>
    <w:rsid w:val="0060125F"/>
    <w:rsid w:val="00604DF4"/>
    <w:rsid w:val="0060739D"/>
    <w:rsid w:val="00610036"/>
    <w:rsid w:val="006110A8"/>
    <w:rsid w:val="0061396F"/>
    <w:rsid w:val="006217C5"/>
    <w:rsid w:val="0063145E"/>
    <w:rsid w:val="00645617"/>
    <w:rsid w:val="006507E8"/>
    <w:rsid w:val="006538A9"/>
    <w:rsid w:val="00662C9D"/>
    <w:rsid w:val="006669D3"/>
    <w:rsid w:val="00673F94"/>
    <w:rsid w:val="00691D11"/>
    <w:rsid w:val="006936AE"/>
    <w:rsid w:val="006937E9"/>
    <w:rsid w:val="0069518E"/>
    <w:rsid w:val="00695685"/>
    <w:rsid w:val="006B7867"/>
    <w:rsid w:val="006D094A"/>
    <w:rsid w:val="006E5732"/>
    <w:rsid w:val="006F1E9C"/>
    <w:rsid w:val="00714526"/>
    <w:rsid w:val="00717D94"/>
    <w:rsid w:val="0073100B"/>
    <w:rsid w:val="00731365"/>
    <w:rsid w:val="00731D9D"/>
    <w:rsid w:val="00747554"/>
    <w:rsid w:val="00765165"/>
    <w:rsid w:val="007A72E4"/>
    <w:rsid w:val="007B0231"/>
    <w:rsid w:val="007B04C2"/>
    <w:rsid w:val="007B5E39"/>
    <w:rsid w:val="007C5EA4"/>
    <w:rsid w:val="007D2103"/>
    <w:rsid w:val="007E1F7C"/>
    <w:rsid w:val="007F0C69"/>
    <w:rsid w:val="00813117"/>
    <w:rsid w:val="00821B8A"/>
    <w:rsid w:val="00824B08"/>
    <w:rsid w:val="00841DBD"/>
    <w:rsid w:val="0084765F"/>
    <w:rsid w:val="0085249D"/>
    <w:rsid w:val="00866816"/>
    <w:rsid w:val="00870012"/>
    <w:rsid w:val="00871EDC"/>
    <w:rsid w:val="008777D1"/>
    <w:rsid w:val="00877CD3"/>
    <w:rsid w:val="008A177D"/>
    <w:rsid w:val="008B3C8C"/>
    <w:rsid w:val="008B559C"/>
    <w:rsid w:val="008C33BC"/>
    <w:rsid w:val="008C676E"/>
    <w:rsid w:val="008D11E4"/>
    <w:rsid w:val="008D23A4"/>
    <w:rsid w:val="008F0AB5"/>
    <w:rsid w:val="008F388E"/>
    <w:rsid w:val="00902A47"/>
    <w:rsid w:val="00905354"/>
    <w:rsid w:val="00916428"/>
    <w:rsid w:val="0092015C"/>
    <w:rsid w:val="00926B85"/>
    <w:rsid w:val="00943153"/>
    <w:rsid w:val="00946415"/>
    <w:rsid w:val="00964157"/>
    <w:rsid w:val="00965DFA"/>
    <w:rsid w:val="00966DB5"/>
    <w:rsid w:val="009767BB"/>
    <w:rsid w:val="00980D16"/>
    <w:rsid w:val="009A19CC"/>
    <w:rsid w:val="009B38A2"/>
    <w:rsid w:val="009C2B9E"/>
    <w:rsid w:val="009C5950"/>
    <w:rsid w:val="009E6129"/>
    <w:rsid w:val="009F2B9D"/>
    <w:rsid w:val="00A040D5"/>
    <w:rsid w:val="00A10F64"/>
    <w:rsid w:val="00A1593B"/>
    <w:rsid w:val="00A26BF9"/>
    <w:rsid w:val="00A2729B"/>
    <w:rsid w:val="00A3234E"/>
    <w:rsid w:val="00A50035"/>
    <w:rsid w:val="00A53DED"/>
    <w:rsid w:val="00A8337B"/>
    <w:rsid w:val="00A93260"/>
    <w:rsid w:val="00A949ED"/>
    <w:rsid w:val="00AA04DF"/>
    <w:rsid w:val="00AA1427"/>
    <w:rsid w:val="00AA5DAD"/>
    <w:rsid w:val="00AB09D4"/>
    <w:rsid w:val="00AD258D"/>
    <w:rsid w:val="00AD62AD"/>
    <w:rsid w:val="00AE5DB7"/>
    <w:rsid w:val="00AE7BE7"/>
    <w:rsid w:val="00AF4A6D"/>
    <w:rsid w:val="00AF4B5B"/>
    <w:rsid w:val="00AF79F5"/>
    <w:rsid w:val="00B03C94"/>
    <w:rsid w:val="00B04D0F"/>
    <w:rsid w:val="00B15780"/>
    <w:rsid w:val="00B3626F"/>
    <w:rsid w:val="00B36DE9"/>
    <w:rsid w:val="00B54255"/>
    <w:rsid w:val="00B61371"/>
    <w:rsid w:val="00B8446C"/>
    <w:rsid w:val="00B84FA3"/>
    <w:rsid w:val="00B929DF"/>
    <w:rsid w:val="00B947E4"/>
    <w:rsid w:val="00BA3BC2"/>
    <w:rsid w:val="00BA6F38"/>
    <w:rsid w:val="00BB1E85"/>
    <w:rsid w:val="00BB5C4C"/>
    <w:rsid w:val="00BB6B53"/>
    <w:rsid w:val="00BC25F1"/>
    <w:rsid w:val="00BD1782"/>
    <w:rsid w:val="00BD4FD4"/>
    <w:rsid w:val="00BE1DA7"/>
    <w:rsid w:val="00BE62D2"/>
    <w:rsid w:val="00BF2C0A"/>
    <w:rsid w:val="00C20F99"/>
    <w:rsid w:val="00C23EBC"/>
    <w:rsid w:val="00C4601A"/>
    <w:rsid w:val="00C52652"/>
    <w:rsid w:val="00C56202"/>
    <w:rsid w:val="00C613F2"/>
    <w:rsid w:val="00C66D5B"/>
    <w:rsid w:val="00C74CF4"/>
    <w:rsid w:val="00C91593"/>
    <w:rsid w:val="00CA54B8"/>
    <w:rsid w:val="00CA55CD"/>
    <w:rsid w:val="00CC605C"/>
    <w:rsid w:val="00CC76EE"/>
    <w:rsid w:val="00CD0FE9"/>
    <w:rsid w:val="00CE419D"/>
    <w:rsid w:val="00CE771F"/>
    <w:rsid w:val="00CF284C"/>
    <w:rsid w:val="00CF5587"/>
    <w:rsid w:val="00D048AB"/>
    <w:rsid w:val="00D06C28"/>
    <w:rsid w:val="00D311AA"/>
    <w:rsid w:val="00D315B9"/>
    <w:rsid w:val="00D57990"/>
    <w:rsid w:val="00D62A6F"/>
    <w:rsid w:val="00D7327C"/>
    <w:rsid w:val="00D826EB"/>
    <w:rsid w:val="00D97A67"/>
    <w:rsid w:val="00DA17B6"/>
    <w:rsid w:val="00DA452E"/>
    <w:rsid w:val="00DB4451"/>
    <w:rsid w:val="00DC52FB"/>
    <w:rsid w:val="00DD5395"/>
    <w:rsid w:val="00DE1CB4"/>
    <w:rsid w:val="00DF2826"/>
    <w:rsid w:val="00E017DE"/>
    <w:rsid w:val="00E01EB3"/>
    <w:rsid w:val="00E04817"/>
    <w:rsid w:val="00E06703"/>
    <w:rsid w:val="00E15D80"/>
    <w:rsid w:val="00E221F8"/>
    <w:rsid w:val="00E279F4"/>
    <w:rsid w:val="00E322AC"/>
    <w:rsid w:val="00E32F2B"/>
    <w:rsid w:val="00E35EB9"/>
    <w:rsid w:val="00E40A5A"/>
    <w:rsid w:val="00E40B94"/>
    <w:rsid w:val="00E4342B"/>
    <w:rsid w:val="00E44743"/>
    <w:rsid w:val="00E51642"/>
    <w:rsid w:val="00E51E15"/>
    <w:rsid w:val="00E5204F"/>
    <w:rsid w:val="00E522A9"/>
    <w:rsid w:val="00E66617"/>
    <w:rsid w:val="00E75753"/>
    <w:rsid w:val="00E84FE8"/>
    <w:rsid w:val="00E869A6"/>
    <w:rsid w:val="00E87D49"/>
    <w:rsid w:val="00E94B8A"/>
    <w:rsid w:val="00EC1A15"/>
    <w:rsid w:val="00EC55D3"/>
    <w:rsid w:val="00ED1C73"/>
    <w:rsid w:val="00EE6952"/>
    <w:rsid w:val="00EF029B"/>
    <w:rsid w:val="00EF23F2"/>
    <w:rsid w:val="00EF40CC"/>
    <w:rsid w:val="00F10438"/>
    <w:rsid w:val="00F23520"/>
    <w:rsid w:val="00F37B2A"/>
    <w:rsid w:val="00F43596"/>
    <w:rsid w:val="00F47E7D"/>
    <w:rsid w:val="00F6561D"/>
    <w:rsid w:val="00F67A0C"/>
    <w:rsid w:val="00F716AE"/>
    <w:rsid w:val="00F71F08"/>
    <w:rsid w:val="00F7425D"/>
    <w:rsid w:val="00F7487E"/>
    <w:rsid w:val="00F74B4C"/>
    <w:rsid w:val="00F770BA"/>
    <w:rsid w:val="00F91088"/>
    <w:rsid w:val="00F929D2"/>
    <w:rsid w:val="00F92BA0"/>
    <w:rsid w:val="00F930BC"/>
    <w:rsid w:val="00F943C8"/>
    <w:rsid w:val="00FA5765"/>
    <w:rsid w:val="00FB0CCE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A81D2C"/>
  <w15:chartTrackingRefBased/>
  <w15:docId w15:val="{F333A797-0247-46DC-90C8-051B4F6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BC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714D3"/>
    <w:pPr>
      <w:keepNext/>
      <w:keepLines/>
      <w:spacing w:after="185"/>
      <w:ind w:left="3915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714D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07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D3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14D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714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71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D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14D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714D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22">
    <w:name w:val="Tekst podstawowy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Default">
    <w:name w:val="Default"/>
    <w:rsid w:val="003714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D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D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Lista21">
    <w:name w:val="Lista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Lista22">
    <w:name w:val="Lista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14D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63D03"/>
    <w:pPr>
      <w:spacing w:before="120" w:after="0" w:line="240" w:lineRule="auto"/>
      <w:ind w:left="0" w:right="0" w:firstLine="0"/>
    </w:pPr>
    <w:rPr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3D0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69518E"/>
    <w:rPr>
      <w:i/>
      <w:iCs/>
      <w:color w:val="808080"/>
    </w:rPr>
  </w:style>
  <w:style w:type="paragraph" w:customStyle="1" w:styleId="Listapunktowana31">
    <w:name w:val="Lista punktowana 31"/>
    <w:basedOn w:val="Normalny"/>
    <w:rsid w:val="00EE6952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right="0" w:hanging="360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9F2B9D"/>
    <w:pPr>
      <w:suppressAutoHyphens/>
      <w:spacing w:after="0" w:line="240" w:lineRule="auto"/>
      <w:ind w:left="0" w:right="0" w:firstLine="0"/>
    </w:pPr>
    <w:rPr>
      <w:color w:val="auto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163921"/>
    <w:rPr>
      <w:vertAlign w:val="superscript"/>
    </w:rPr>
  </w:style>
  <w:style w:type="paragraph" w:customStyle="1" w:styleId="Akapitzlist1">
    <w:name w:val="Akapit z listą1"/>
    <w:basedOn w:val="Normalny"/>
    <w:rsid w:val="005B6C36"/>
    <w:pPr>
      <w:suppressAutoHyphens/>
      <w:spacing w:line="242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g.policja.gov.pl" TargetMode="External"/><Relationship Id="rId13" Type="http://schemas.openxmlformats.org/officeDocument/2006/relationships/hyperlink" Target="https://www.uzp.gov.pl/__data/assets/pdf_file/0026/45557/Jednolity-Europejski-Dokument-Zamowienia-instrukcja-2021.01.20.pdf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zetarg@bg.policja.gov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kwp_bydgosz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mailto:iod.kwp@bg.policja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kujawsko-pomorska.policja.gov.pl" TargetMode="External"/><Relationship Id="rId19" Type="http://schemas.openxmlformats.org/officeDocument/2006/relationships/hyperlink" Target="mailto:przetarg@bg.policja.gov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jawsko-pomorska.policja.gov.pl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mailto:przetarg@bg.policja.gov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F546-1F3E-49C5-A7F6-9FCB64E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8480</Words>
  <Characters>50883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Włodarska</dc:creator>
  <cp:keywords/>
  <dc:description/>
  <cp:lastModifiedBy>Marta Zagrodnik</cp:lastModifiedBy>
  <cp:revision>7</cp:revision>
  <cp:lastPrinted>2023-03-13T14:30:00Z</cp:lastPrinted>
  <dcterms:created xsi:type="dcterms:W3CDTF">2023-03-06T11:35:00Z</dcterms:created>
  <dcterms:modified xsi:type="dcterms:W3CDTF">2023-03-13T14:34:00Z</dcterms:modified>
</cp:coreProperties>
</file>