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AD" w:rsidRPr="00E06FAD" w:rsidRDefault="00E06FAD" w:rsidP="00E06FAD">
      <w:pPr>
        <w:spacing w:before="480" w:after="0" w:line="257" w:lineRule="auto"/>
        <w:ind w:left="5245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06FAD">
        <w:rPr>
          <w:rFonts w:ascii="Times New Roman" w:hAnsi="Times New Roman" w:cs="Times New Roman"/>
          <w:b/>
          <w:i/>
          <w:sz w:val="24"/>
          <w:szCs w:val="24"/>
        </w:rPr>
        <w:t>Załącznik nr 2A do SWZ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06FA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</w:t>
      </w:r>
      <w:r w:rsidR="00E06FAD">
        <w:rPr>
          <w:rFonts w:ascii="Arial" w:hAnsi="Arial" w:cs="Arial"/>
          <w:b/>
          <w:sz w:val="20"/>
          <w:szCs w:val="20"/>
          <w:u w:val="single"/>
        </w:rPr>
        <w:t>2014</w:t>
      </w:r>
      <w:r w:rsidR="00B87565">
        <w:rPr>
          <w:rFonts w:ascii="Arial" w:hAnsi="Arial" w:cs="Arial"/>
          <w:b/>
          <w:sz w:val="20"/>
          <w:szCs w:val="20"/>
          <w:u w:val="single"/>
        </w:rPr>
        <w:t xml:space="preserve"> DOT. ŚRODKÓW OGRANICZAJĄCYCH W ZWIAZKU Z DZIAŁANIAMI ROSJI  DESTABILIZUJĄCYMI SYTUACJĘ NA UKRAINIE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34499" w:rsidRDefault="00EF45B6" w:rsidP="00D34499">
      <w:pPr>
        <w:tabs>
          <w:tab w:val="left" w:pos="1134"/>
          <w:tab w:val="left" w:pos="9214"/>
        </w:tabs>
        <w:spacing w:after="181" w:line="240" w:lineRule="auto"/>
        <w:ind w:right="645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87565" w:rsidRPr="00D34499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34499" w:rsidRPr="00D34499">
        <w:rPr>
          <w:rFonts w:ascii="Times New Roman" w:hAnsi="Times New Roman" w:cs="Times New Roman"/>
          <w:b/>
          <w:i/>
          <w:sz w:val="24"/>
          <w:szCs w:val="24"/>
        </w:rPr>
        <w:t>Dostawa części eksploatacyjnych do pojazdów KWP w Bydgoszczy</w:t>
      </w:r>
      <w:r w:rsidR="008220EE" w:rsidRPr="00D3449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8220EE">
        <w:rPr>
          <w:rFonts w:ascii="Arial" w:hAnsi="Arial" w:cs="Arial"/>
          <w:b/>
          <w:sz w:val="21"/>
          <w:szCs w:val="21"/>
        </w:rPr>
        <w:t xml:space="preserve"> </w:t>
      </w:r>
    </w:p>
    <w:p w:rsidR="00EF45B6" w:rsidRPr="00D34499" w:rsidRDefault="008220EE" w:rsidP="00D34499">
      <w:pPr>
        <w:tabs>
          <w:tab w:val="left" w:pos="1134"/>
          <w:tab w:val="left" w:pos="9214"/>
        </w:tabs>
        <w:spacing w:after="181" w:line="240" w:lineRule="auto"/>
        <w:ind w:right="64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>SZPiFP-</w:t>
      </w:r>
      <w:r w:rsidR="00170282">
        <w:rPr>
          <w:rFonts w:ascii="Arial" w:hAnsi="Arial" w:cs="Arial"/>
          <w:b/>
          <w:sz w:val="21"/>
          <w:szCs w:val="21"/>
        </w:rPr>
        <w:t>22</w:t>
      </w:r>
      <w:bookmarkStart w:id="0" w:name="_GoBack"/>
      <w:bookmarkEnd w:id="0"/>
      <w:r w:rsidR="00907C83">
        <w:rPr>
          <w:rFonts w:ascii="Arial" w:hAnsi="Arial" w:cs="Arial"/>
          <w:b/>
          <w:sz w:val="21"/>
          <w:szCs w:val="21"/>
        </w:rPr>
        <w:t>-23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B87565" w:rsidRDefault="00EF45B6" w:rsidP="00B87565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B87565">
        <w:rPr>
          <w:rFonts w:ascii="Arial" w:hAnsi="Arial" w:cs="Arial"/>
          <w:sz w:val="21"/>
          <w:szCs w:val="21"/>
        </w:rPr>
        <w:t xml:space="preserve">Oświadczam, że </w:t>
      </w:r>
      <w:r w:rsidR="0015390E">
        <w:rPr>
          <w:rFonts w:ascii="Arial" w:hAnsi="Arial" w:cs="Arial"/>
          <w:sz w:val="21"/>
          <w:szCs w:val="21"/>
        </w:rPr>
        <w:t>Wykonawca nie podlega</w:t>
      </w:r>
      <w:r w:rsidRPr="00B87565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B87565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87565">
        <w:rPr>
          <w:rFonts w:ascii="Arial" w:hAnsi="Arial" w:cs="Arial"/>
          <w:sz w:val="21"/>
          <w:szCs w:val="21"/>
        </w:rPr>
        <w:t> </w:t>
      </w:r>
      <w:r w:rsidRPr="00B87565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B8756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E06FA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E06FA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15390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15390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B87565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192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zachodzą podstawy wykluczenia z postępowania o udzielenie zamówieniaprzewidziane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B87565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80D" w:rsidRDefault="00F0480D" w:rsidP="00EF45B6">
      <w:pPr>
        <w:spacing w:after="0" w:line="240" w:lineRule="auto"/>
      </w:pPr>
      <w:r>
        <w:separator/>
      </w:r>
    </w:p>
  </w:endnote>
  <w:endnote w:type="continuationSeparator" w:id="0">
    <w:p w:rsidR="00F0480D" w:rsidRDefault="00F0480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80D" w:rsidRDefault="00F0480D" w:rsidP="00EF45B6">
      <w:pPr>
        <w:spacing w:after="0" w:line="240" w:lineRule="auto"/>
      </w:pPr>
      <w:r>
        <w:separator/>
      </w:r>
    </w:p>
  </w:footnote>
  <w:footnote w:type="continuationSeparator" w:id="0">
    <w:p w:rsidR="00F0480D" w:rsidRDefault="00F0480D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FAD" w:rsidRPr="00E06FAD" w:rsidRDefault="008E0217" w:rsidP="00E06FAD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Postępowanie nr SZPi</w:t>
    </w:r>
    <w:r w:rsidR="00E06FAD" w:rsidRPr="00E06FAD">
      <w:rPr>
        <w:rFonts w:ascii="Times New Roman" w:hAnsi="Times New Roman" w:cs="Times New Roman"/>
        <w:i/>
      </w:rPr>
      <w:t>F</w:t>
    </w:r>
    <w:r>
      <w:rPr>
        <w:rFonts w:ascii="Times New Roman" w:hAnsi="Times New Roman" w:cs="Times New Roman"/>
        <w:i/>
      </w:rPr>
      <w:t>P</w:t>
    </w:r>
    <w:r w:rsidR="008220EE">
      <w:rPr>
        <w:rFonts w:ascii="Times New Roman" w:hAnsi="Times New Roman" w:cs="Times New Roman"/>
        <w:i/>
      </w:rPr>
      <w:t>-</w:t>
    </w:r>
    <w:r w:rsidR="00170282">
      <w:rPr>
        <w:rFonts w:ascii="Times New Roman" w:hAnsi="Times New Roman" w:cs="Times New Roman"/>
        <w:i/>
      </w:rPr>
      <w:t>22</w:t>
    </w:r>
    <w:r w:rsidR="00907C83">
      <w:rPr>
        <w:rFonts w:ascii="Times New Roman" w:hAnsi="Times New Roman" w:cs="Times New Roman"/>
        <w:i/>
      </w:rPr>
      <w:t>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5390E"/>
    <w:rsid w:val="00163825"/>
    <w:rsid w:val="00164500"/>
    <w:rsid w:val="00170282"/>
    <w:rsid w:val="001878D7"/>
    <w:rsid w:val="001920BD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E65A0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36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20EE"/>
    <w:rsid w:val="00830142"/>
    <w:rsid w:val="00830BFB"/>
    <w:rsid w:val="00834047"/>
    <w:rsid w:val="00835AA4"/>
    <w:rsid w:val="0084509A"/>
    <w:rsid w:val="00865841"/>
    <w:rsid w:val="008701F3"/>
    <w:rsid w:val="0087106E"/>
    <w:rsid w:val="0089189E"/>
    <w:rsid w:val="008A3178"/>
    <w:rsid w:val="008D0E7E"/>
    <w:rsid w:val="008E0217"/>
    <w:rsid w:val="008F60AE"/>
    <w:rsid w:val="009067DC"/>
    <w:rsid w:val="00907C83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87565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3076"/>
    <w:rsid w:val="00D13E55"/>
    <w:rsid w:val="00D34499"/>
    <w:rsid w:val="00D37BC3"/>
    <w:rsid w:val="00D556E3"/>
    <w:rsid w:val="00D6317D"/>
    <w:rsid w:val="00D91691"/>
    <w:rsid w:val="00D92243"/>
    <w:rsid w:val="00D9619E"/>
    <w:rsid w:val="00DD39BE"/>
    <w:rsid w:val="00DF4767"/>
    <w:rsid w:val="00E06FAD"/>
    <w:rsid w:val="00E10B15"/>
    <w:rsid w:val="00E22985"/>
    <w:rsid w:val="00E34D47"/>
    <w:rsid w:val="00E556DB"/>
    <w:rsid w:val="00E8171C"/>
    <w:rsid w:val="00EC5C90"/>
    <w:rsid w:val="00EF45B6"/>
    <w:rsid w:val="00EF7F7F"/>
    <w:rsid w:val="00F0480D"/>
    <w:rsid w:val="00F14423"/>
    <w:rsid w:val="00F3511F"/>
    <w:rsid w:val="00F6589D"/>
    <w:rsid w:val="00F90528"/>
    <w:rsid w:val="00FA22ED"/>
    <w:rsid w:val="00FA2D6F"/>
    <w:rsid w:val="00FB3729"/>
    <w:rsid w:val="00FC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5D592"/>
  <w15:docId w15:val="{2689D401-1F3A-4AF2-985B-C3147F33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FAD"/>
  </w:style>
  <w:style w:type="paragraph" w:styleId="Stopka">
    <w:name w:val="footer"/>
    <w:basedOn w:val="Normalny"/>
    <w:link w:val="StopkaZnak"/>
    <w:uiPriority w:val="99"/>
    <w:unhideWhenUsed/>
    <w:rsid w:val="00E06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FAD"/>
  </w:style>
  <w:style w:type="paragraph" w:styleId="Tekstdymka">
    <w:name w:val="Balloon Text"/>
    <w:basedOn w:val="Normalny"/>
    <w:link w:val="TekstdymkaZnak"/>
    <w:uiPriority w:val="99"/>
    <w:semiHidden/>
    <w:unhideWhenUsed/>
    <w:rsid w:val="0019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1533-7D28-4C28-9B10-F96633E5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Zbilska</cp:lastModifiedBy>
  <cp:revision>14</cp:revision>
  <cp:lastPrinted>2023-03-27T06:27:00Z</cp:lastPrinted>
  <dcterms:created xsi:type="dcterms:W3CDTF">2022-05-06T13:13:00Z</dcterms:created>
  <dcterms:modified xsi:type="dcterms:W3CDTF">2023-04-10T19:41:00Z</dcterms:modified>
</cp:coreProperties>
</file>