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BD7FE" w14:textId="0549FE5F" w:rsidR="00514DE6" w:rsidRDefault="00514DE6" w:rsidP="00063D92">
      <w:pPr>
        <w:tabs>
          <w:tab w:val="left" w:pos="1134"/>
          <w:tab w:val="left" w:pos="9214"/>
        </w:tabs>
        <w:spacing w:after="0" w:line="240" w:lineRule="auto"/>
        <w:ind w:left="0" w:right="646" w:firstLine="0"/>
        <w:jc w:val="center"/>
        <w:rPr>
          <w:b/>
          <w:i/>
          <w:sz w:val="28"/>
          <w:szCs w:val="28"/>
        </w:rPr>
      </w:pPr>
      <w:r>
        <w:rPr>
          <w:b/>
          <w:i/>
          <w:sz w:val="28"/>
          <w:szCs w:val="28"/>
        </w:rPr>
        <w:t>SPECYFIKACJA WARUNKÓW ZAMÓWIENIA</w:t>
      </w:r>
    </w:p>
    <w:p w14:paraId="0DC4FF3C" w14:textId="7B3211BF" w:rsidR="003714D3" w:rsidRDefault="003714D3" w:rsidP="00063D92">
      <w:pPr>
        <w:tabs>
          <w:tab w:val="left" w:pos="1134"/>
          <w:tab w:val="left" w:pos="9214"/>
        </w:tabs>
        <w:spacing w:after="0" w:line="240" w:lineRule="auto"/>
        <w:ind w:left="0" w:right="646" w:firstLine="0"/>
        <w:jc w:val="center"/>
        <w:rPr>
          <w:b/>
          <w:i/>
          <w:sz w:val="28"/>
          <w:szCs w:val="28"/>
        </w:rPr>
      </w:pPr>
      <w:proofErr w:type="spellStart"/>
      <w:r>
        <w:rPr>
          <w:b/>
          <w:i/>
          <w:sz w:val="28"/>
          <w:szCs w:val="28"/>
        </w:rPr>
        <w:t>SZPiFP</w:t>
      </w:r>
      <w:proofErr w:type="spellEnd"/>
      <w:r w:rsidR="00514DE6">
        <w:rPr>
          <w:b/>
          <w:i/>
          <w:sz w:val="28"/>
          <w:szCs w:val="28"/>
        </w:rPr>
        <w:t xml:space="preserve"> </w:t>
      </w:r>
      <w:r w:rsidR="006D094A">
        <w:rPr>
          <w:b/>
          <w:i/>
          <w:sz w:val="28"/>
          <w:szCs w:val="28"/>
        </w:rPr>
        <w:t>-</w:t>
      </w:r>
      <w:r w:rsidR="00C16207">
        <w:rPr>
          <w:b/>
          <w:i/>
          <w:sz w:val="28"/>
          <w:szCs w:val="28"/>
        </w:rPr>
        <w:t>50</w:t>
      </w:r>
      <w:r>
        <w:rPr>
          <w:b/>
          <w:i/>
          <w:sz w:val="28"/>
          <w:szCs w:val="28"/>
        </w:rPr>
        <w:t>-</w:t>
      </w:r>
      <w:r w:rsidR="006D094A">
        <w:rPr>
          <w:b/>
          <w:i/>
          <w:sz w:val="28"/>
          <w:szCs w:val="28"/>
        </w:rPr>
        <w:t>23</w:t>
      </w:r>
    </w:p>
    <w:p w14:paraId="318259C5" w14:textId="77777777" w:rsidR="00C16207" w:rsidRPr="00C16207" w:rsidRDefault="003714D3" w:rsidP="00C16207">
      <w:pPr>
        <w:tabs>
          <w:tab w:val="left" w:pos="1134"/>
          <w:tab w:val="left" w:pos="9214"/>
        </w:tabs>
        <w:spacing w:after="0" w:line="240" w:lineRule="auto"/>
        <w:ind w:left="0" w:right="646" w:firstLine="0"/>
        <w:jc w:val="center"/>
        <w:rPr>
          <w:b/>
          <w:i/>
          <w:sz w:val="28"/>
          <w:szCs w:val="28"/>
        </w:rPr>
      </w:pPr>
      <w:r w:rsidRPr="00DF0F86">
        <w:rPr>
          <w:b/>
          <w:i/>
          <w:sz w:val="28"/>
          <w:szCs w:val="28"/>
        </w:rPr>
        <w:t xml:space="preserve">Nazwa: </w:t>
      </w:r>
      <w:bookmarkStart w:id="0" w:name="_Hlk61385374"/>
      <w:r w:rsidR="00C16207" w:rsidRPr="00C16207">
        <w:rPr>
          <w:b/>
          <w:i/>
          <w:sz w:val="28"/>
          <w:szCs w:val="28"/>
        </w:rPr>
        <w:t>Dostawa sprzętu komputerowego, oprogramowania oraz urządzeń peryferyjnych</w:t>
      </w:r>
    </w:p>
    <w:p w14:paraId="4E35A6ED" w14:textId="2FF8F728" w:rsidR="00F930BC" w:rsidRDefault="00F930BC" w:rsidP="00063D92">
      <w:pPr>
        <w:tabs>
          <w:tab w:val="left" w:pos="1134"/>
          <w:tab w:val="left" w:pos="9214"/>
        </w:tabs>
        <w:spacing w:after="0" w:line="240" w:lineRule="auto"/>
        <w:ind w:left="0" w:right="646" w:firstLine="0"/>
        <w:jc w:val="center"/>
        <w:rPr>
          <w:b/>
          <w:i/>
          <w:sz w:val="28"/>
          <w:szCs w:val="28"/>
        </w:rPr>
      </w:pPr>
    </w:p>
    <w:p w14:paraId="3D82414E" w14:textId="77777777" w:rsidR="00063D92" w:rsidRDefault="00063D92" w:rsidP="00063D92">
      <w:pPr>
        <w:tabs>
          <w:tab w:val="left" w:pos="1134"/>
          <w:tab w:val="left" w:pos="9214"/>
        </w:tabs>
        <w:spacing w:after="0" w:line="240" w:lineRule="auto"/>
        <w:ind w:left="0" w:right="646" w:firstLine="0"/>
        <w:jc w:val="center"/>
        <w:rPr>
          <w:b/>
          <w:i/>
          <w:sz w:val="28"/>
          <w:szCs w:val="28"/>
        </w:rPr>
      </w:pPr>
    </w:p>
    <w:bookmarkEnd w:id="0"/>
    <w:p w14:paraId="2D475AEB" w14:textId="7C3106D6" w:rsidR="003714D3" w:rsidRPr="00DF0F86" w:rsidRDefault="003714D3" w:rsidP="003714D3">
      <w:pPr>
        <w:tabs>
          <w:tab w:val="left" w:pos="9214"/>
        </w:tabs>
        <w:spacing w:after="47" w:line="276" w:lineRule="auto"/>
        <w:ind w:left="214" w:right="645"/>
        <w:rPr>
          <w:szCs w:val="24"/>
        </w:rPr>
      </w:pPr>
      <w:r w:rsidRPr="00DF0F86">
        <w:rPr>
          <w:b/>
          <w:szCs w:val="24"/>
        </w:rPr>
        <w:t xml:space="preserve">I. </w:t>
      </w:r>
      <w:r w:rsidR="007B0231">
        <w:rPr>
          <w:b/>
          <w:szCs w:val="24"/>
        </w:rPr>
        <w:t>DANE</w:t>
      </w:r>
      <w:r w:rsidRPr="00DF0F86">
        <w:rPr>
          <w:b/>
          <w:szCs w:val="24"/>
        </w:rPr>
        <w:t xml:space="preserve"> ZAMAWIAJĄCEGO</w:t>
      </w:r>
      <w:r w:rsidR="007B0231">
        <w:rPr>
          <w:b/>
          <w:szCs w:val="24"/>
        </w:rPr>
        <w:t xml:space="preserve"> ORAZ ADRESY STRON INTERNETOWYCH</w:t>
      </w:r>
      <w:r w:rsidRPr="00DF0F86">
        <w:rPr>
          <w:b/>
          <w:szCs w:val="24"/>
        </w:rPr>
        <w:t xml:space="preserve">: </w:t>
      </w:r>
    </w:p>
    <w:p w14:paraId="2577BF64" w14:textId="77777777" w:rsidR="003714D3" w:rsidRPr="00DF0F86" w:rsidRDefault="003714D3" w:rsidP="00D311AA">
      <w:pPr>
        <w:numPr>
          <w:ilvl w:val="0"/>
          <w:numId w:val="1"/>
        </w:numPr>
        <w:spacing w:after="0" w:line="276" w:lineRule="auto"/>
        <w:ind w:right="78" w:hanging="345"/>
        <w:jc w:val="left"/>
        <w:rPr>
          <w:szCs w:val="24"/>
        </w:rPr>
      </w:pPr>
      <w:r w:rsidRPr="00DF0F86">
        <w:rPr>
          <w:szCs w:val="24"/>
        </w:rPr>
        <w:t xml:space="preserve">Postępowanie prowadzone jest w imieniu i na rzecz:   </w:t>
      </w:r>
    </w:p>
    <w:p w14:paraId="7DF626E2" w14:textId="77777777" w:rsidR="003714D3" w:rsidRPr="00DF0F86" w:rsidRDefault="003714D3" w:rsidP="00D311AA">
      <w:pPr>
        <w:spacing w:after="0" w:line="276" w:lineRule="auto"/>
        <w:ind w:left="487" w:right="78" w:firstLine="0"/>
        <w:jc w:val="left"/>
        <w:rPr>
          <w:szCs w:val="24"/>
        </w:rPr>
      </w:pPr>
      <w:r w:rsidRPr="00DF0F86">
        <w:rPr>
          <w:szCs w:val="24"/>
        </w:rPr>
        <w:t xml:space="preserve">Komendy  Wojewódzkiej  Policji w Bydgoszczy  </w:t>
      </w:r>
    </w:p>
    <w:p w14:paraId="673E97D9" w14:textId="77777777" w:rsidR="003714D3" w:rsidRPr="00DF0F86" w:rsidRDefault="003714D3" w:rsidP="00D311AA">
      <w:pPr>
        <w:spacing w:after="0" w:line="276" w:lineRule="auto"/>
        <w:ind w:left="487" w:right="78" w:firstLine="0"/>
        <w:jc w:val="left"/>
        <w:rPr>
          <w:szCs w:val="24"/>
        </w:rPr>
      </w:pPr>
      <w:r w:rsidRPr="00DF0F86">
        <w:rPr>
          <w:szCs w:val="24"/>
        </w:rPr>
        <w:t xml:space="preserve">ul.  Powstańców  Wielkopolskich  7 </w:t>
      </w:r>
    </w:p>
    <w:p w14:paraId="67544176" w14:textId="77777777" w:rsidR="003714D3" w:rsidRPr="00DF0F86" w:rsidRDefault="003714D3" w:rsidP="00D311AA">
      <w:pPr>
        <w:spacing w:after="0" w:line="276" w:lineRule="auto"/>
        <w:ind w:left="487" w:right="78" w:firstLine="0"/>
        <w:jc w:val="left"/>
        <w:rPr>
          <w:szCs w:val="24"/>
        </w:rPr>
      </w:pPr>
      <w:r w:rsidRPr="00DF0F86">
        <w:rPr>
          <w:szCs w:val="24"/>
        </w:rPr>
        <w:t xml:space="preserve">85 – 090  Bydgoszcz  </w:t>
      </w:r>
    </w:p>
    <w:p w14:paraId="26603FB5" w14:textId="5D0DF060" w:rsidR="003714D3" w:rsidRDefault="003714D3" w:rsidP="00D311AA">
      <w:pPr>
        <w:numPr>
          <w:ilvl w:val="0"/>
          <w:numId w:val="1"/>
        </w:numPr>
        <w:spacing w:line="276" w:lineRule="auto"/>
        <w:ind w:right="78" w:hanging="345"/>
        <w:rPr>
          <w:szCs w:val="24"/>
        </w:rPr>
      </w:pPr>
      <w:r w:rsidRPr="00DF0F86">
        <w:rPr>
          <w:szCs w:val="24"/>
        </w:rPr>
        <w:t xml:space="preserve">Sprawę prowadzi: Sekcja Zamówień Publicznych i Funduszy Pomocowych KWP </w:t>
      </w:r>
      <w:r w:rsidRPr="00DF0F86">
        <w:rPr>
          <w:szCs w:val="24"/>
        </w:rPr>
        <w:br/>
        <w:t xml:space="preserve">w Bydgoszczy telefon : </w:t>
      </w:r>
      <w:r>
        <w:rPr>
          <w:szCs w:val="24"/>
        </w:rPr>
        <w:t>47 751-53-21</w:t>
      </w:r>
      <w:r w:rsidR="00C66D5B">
        <w:rPr>
          <w:szCs w:val="24"/>
        </w:rPr>
        <w:t>,</w:t>
      </w:r>
      <w:r w:rsidRPr="00DF0F86">
        <w:rPr>
          <w:szCs w:val="24"/>
        </w:rPr>
        <w:t xml:space="preserve">  </w:t>
      </w:r>
      <w:r>
        <w:rPr>
          <w:szCs w:val="24"/>
        </w:rPr>
        <w:t>47 751-</w:t>
      </w:r>
      <w:r w:rsidR="005C39F1">
        <w:rPr>
          <w:szCs w:val="24"/>
        </w:rPr>
        <w:t>16-31 lub 47 751-52-28</w:t>
      </w:r>
    </w:p>
    <w:p w14:paraId="56250F12" w14:textId="77777777" w:rsidR="007B0231" w:rsidRDefault="003714D3" w:rsidP="00D311AA">
      <w:pPr>
        <w:spacing w:after="16" w:line="276" w:lineRule="auto"/>
        <w:ind w:left="567" w:right="78"/>
        <w:rPr>
          <w:szCs w:val="24"/>
        </w:rPr>
      </w:pPr>
      <w:r>
        <w:rPr>
          <w:szCs w:val="24"/>
        </w:rPr>
        <w:t xml:space="preserve">Adres poczty elektronicznej: </w:t>
      </w:r>
      <w:hyperlink r:id="rId8" w:history="1">
        <w:r w:rsidRPr="00366FCB">
          <w:rPr>
            <w:rStyle w:val="Hipercze"/>
            <w:szCs w:val="24"/>
          </w:rPr>
          <w:t>przetarg@bg.policja.gov.pl</w:t>
        </w:r>
      </w:hyperlink>
      <w:r>
        <w:rPr>
          <w:szCs w:val="24"/>
        </w:rPr>
        <w:t xml:space="preserve"> </w:t>
      </w:r>
    </w:p>
    <w:p w14:paraId="5578D58C" w14:textId="39B631BE" w:rsidR="003714D3" w:rsidRPr="007B0231" w:rsidRDefault="007B0231" w:rsidP="00D311AA">
      <w:pPr>
        <w:pStyle w:val="Akapitzlist"/>
        <w:numPr>
          <w:ilvl w:val="0"/>
          <w:numId w:val="1"/>
        </w:numPr>
        <w:tabs>
          <w:tab w:val="left" w:pos="709"/>
        </w:tabs>
        <w:spacing w:after="16" w:line="276" w:lineRule="auto"/>
        <w:ind w:right="78" w:hanging="345"/>
        <w:rPr>
          <w:szCs w:val="24"/>
        </w:rPr>
      </w:pPr>
      <w:r>
        <w:t xml:space="preserve"> Strony internetowe:</w:t>
      </w:r>
      <w:hyperlink r:id="rId9"/>
    </w:p>
    <w:p w14:paraId="17A5510D" w14:textId="77777777" w:rsidR="003714D3" w:rsidRDefault="003714D3" w:rsidP="00D311AA">
      <w:pPr>
        <w:tabs>
          <w:tab w:val="left" w:pos="360"/>
        </w:tabs>
        <w:suppressAutoHyphens/>
        <w:overflowPunct w:val="0"/>
        <w:autoSpaceDE w:val="0"/>
        <w:spacing w:after="0" w:line="276" w:lineRule="auto"/>
        <w:ind w:left="567" w:right="78"/>
        <w:textAlignment w:val="baseline"/>
        <w:rPr>
          <w:szCs w:val="24"/>
          <w:lang w:eastAsia="ar-SA"/>
        </w:rPr>
      </w:pPr>
      <w:r>
        <w:rPr>
          <w:szCs w:val="24"/>
          <w:lang w:eastAsia="ar-SA"/>
        </w:rPr>
        <w:t>Adres strony internetowej prowadzonego postępowania:</w:t>
      </w:r>
    </w:p>
    <w:p w14:paraId="3C23167F" w14:textId="73D91F4D" w:rsidR="003714D3" w:rsidRPr="00DF0F86" w:rsidRDefault="003714D3" w:rsidP="00D311AA">
      <w:pPr>
        <w:tabs>
          <w:tab w:val="left" w:pos="360"/>
        </w:tabs>
        <w:suppressAutoHyphens/>
        <w:overflowPunct w:val="0"/>
        <w:autoSpaceDE w:val="0"/>
        <w:spacing w:after="0" w:line="276" w:lineRule="auto"/>
        <w:ind w:left="567" w:right="78"/>
        <w:textAlignment w:val="baseline"/>
        <w:rPr>
          <w:szCs w:val="24"/>
          <w:lang w:eastAsia="ar-SA"/>
        </w:rPr>
      </w:pPr>
      <w:r w:rsidRPr="00DF0F86">
        <w:rPr>
          <w:szCs w:val="24"/>
          <w:lang w:eastAsia="ar-SA"/>
        </w:rPr>
        <w:t xml:space="preserve"> </w:t>
      </w:r>
      <w:hyperlink r:id="rId10" w:history="1">
        <w:r w:rsidRPr="00F544CF">
          <w:rPr>
            <w:rStyle w:val="Hipercze"/>
          </w:rPr>
          <w:t>www.kujawsko-pomorska.policja.gov.pl</w:t>
        </w:r>
      </w:hyperlink>
      <w:r w:rsidR="0073100B" w:rsidRPr="0073100B">
        <w:rPr>
          <w:rStyle w:val="Hipercze"/>
        </w:rPr>
        <w:t>/kb/urzad/zamowienia-publiczne/postepowania-przetargow</w:t>
      </w:r>
    </w:p>
    <w:p w14:paraId="2922D783" w14:textId="5149730C" w:rsidR="003714D3" w:rsidRPr="00DF0F86" w:rsidRDefault="003714D3" w:rsidP="00D311AA">
      <w:pPr>
        <w:tabs>
          <w:tab w:val="left" w:pos="360"/>
        </w:tabs>
        <w:suppressAutoHyphens/>
        <w:overflowPunct w:val="0"/>
        <w:autoSpaceDE w:val="0"/>
        <w:spacing w:after="0" w:line="276" w:lineRule="auto"/>
        <w:ind w:left="567" w:right="78"/>
        <w:textAlignment w:val="baseline"/>
        <w:rPr>
          <w:szCs w:val="24"/>
          <w:lang w:eastAsia="ar-SA"/>
        </w:rPr>
      </w:pPr>
      <w:r>
        <w:rPr>
          <w:szCs w:val="24"/>
        </w:rPr>
        <w:tab/>
        <w:t>Adres strony internetowej, na której udostępniane będą zmiany i wyjaśnienia treści SWZ oraz inne dokumenty zamówienia bezpośrednio związane z postępowaniem o udzielenie zamówienia:</w:t>
      </w:r>
      <w:r>
        <w:rPr>
          <w:rStyle w:val="Hipercze"/>
          <w:szCs w:val="24"/>
          <w:lang w:eastAsia="ar-SA"/>
        </w:rPr>
        <w:t>www.kujawsko-pomorska.policja.gov.pl</w:t>
      </w:r>
      <w:r w:rsidR="0073100B" w:rsidRPr="0073100B">
        <w:rPr>
          <w:rStyle w:val="Hipercze"/>
          <w:szCs w:val="24"/>
          <w:lang w:eastAsia="ar-SA"/>
        </w:rPr>
        <w:t>/kb/urzad/zamowienia-publiczne/postepowania-przetargow</w:t>
      </w:r>
    </w:p>
    <w:p w14:paraId="767AFB4B" w14:textId="77777777" w:rsidR="00514DE6" w:rsidRDefault="003714D3" w:rsidP="00D311AA">
      <w:pPr>
        <w:tabs>
          <w:tab w:val="left" w:pos="360"/>
        </w:tabs>
        <w:suppressAutoHyphens/>
        <w:overflowPunct w:val="0"/>
        <w:autoSpaceDE w:val="0"/>
        <w:spacing w:after="0" w:line="276" w:lineRule="auto"/>
        <w:ind w:left="567" w:right="78" w:hanging="141"/>
        <w:textAlignment w:val="baseline"/>
        <w:rPr>
          <w:color w:val="auto"/>
          <w:szCs w:val="24"/>
          <w:lang w:eastAsia="ar-SA"/>
        </w:rPr>
      </w:pPr>
      <w:r w:rsidRPr="00571FF1">
        <w:rPr>
          <w:color w:val="00B050"/>
          <w:szCs w:val="24"/>
          <w:lang w:eastAsia="ar-SA"/>
        </w:rPr>
        <w:t xml:space="preserve">  </w:t>
      </w:r>
      <w:r w:rsidRPr="00315F1C">
        <w:rPr>
          <w:color w:val="auto"/>
          <w:szCs w:val="24"/>
          <w:lang w:eastAsia="ar-SA"/>
        </w:rPr>
        <w:t xml:space="preserve">Adres strony internetowej </w:t>
      </w:r>
      <w:r w:rsidR="00AF79F5">
        <w:rPr>
          <w:color w:val="auto"/>
          <w:szCs w:val="24"/>
          <w:lang w:eastAsia="ar-SA"/>
        </w:rPr>
        <w:t xml:space="preserve">służącej </w:t>
      </w:r>
      <w:r w:rsidRPr="00315F1C">
        <w:rPr>
          <w:color w:val="auto"/>
          <w:szCs w:val="24"/>
          <w:lang w:eastAsia="ar-SA"/>
        </w:rPr>
        <w:t>do składania ofert</w:t>
      </w:r>
      <w:r w:rsidR="00C66D5B">
        <w:rPr>
          <w:color w:val="auto"/>
          <w:szCs w:val="24"/>
          <w:lang w:eastAsia="ar-SA"/>
        </w:rPr>
        <w:t xml:space="preserve"> w postępowaniu</w:t>
      </w:r>
      <w:r w:rsidRPr="00315F1C">
        <w:rPr>
          <w:color w:val="auto"/>
          <w:szCs w:val="24"/>
          <w:lang w:eastAsia="ar-SA"/>
        </w:rPr>
        <w:t xml:space="preserve">: </w:t>
      </w:r>
    </w:p>
    <w:p w14:paraId="4D326DC9" w14:textId="03828859" w:rsidR="00514DE6" w:rsidRDefault="00D4375A" w:rsidP="00D311AA">
      <w:pPr>
        <w:tabs>
          <w:tab w:val="left" w:pos="360"/>
        </w:tabs>
        <w:suppressAutoHyphens/>
        <w:overflowPunct w:val="0"/>
        <w:autoSpaceDE w:val="0"/>
        <w:spacing w:after="0" w:line="276" w:lineRule="auto"/>
        <w:ind w:left="567" w:right="78" w:firstLine="0"/>
        <w:textAlignment w:val="baseline"/>
        <w:rPr>
          <w:color w:val="auto"/>
          <w:szCs w:val="24"/>
          <w:lang w:eastAsia="ar-SA"/>
        </w:rPr>
      </w:pPr>
      <w:hyperlink r:id="rId11" w:history="1">
        <w:r w:rsidR="00514DE6" w:rsidRPr="00560B5F">
          <w:rPr>
            <w:rStyle w:val="Hipercze"/>
            <w:szCs w:val="24"/>
            <w:lang w:eastAsia="ar-SA"/>
          </w:rPr>
          <w:t>https://platformazakupowa.pl/kwp_bydgoszcz</w:t>
        </w:r>
      </w:hyperlink>
      <w:r w:rsidR="00514DE6">
        <w:rPr>
          <w:color w:val="auto"/>
          <w:szCs w:val="24"/>
          <w:lang w:eastAsia="ar-SA"/>
        </w:rPr>
        <w:t xml:space="preserve"> </w:t>
      </w:r>
    </w:p>
    <w:p w14:paraId="299990F5" w14:textId="77777777" w:rsidR="007D0687" w:rsidRDefault="007D0687" w:rsidP="003714D3">
      <w:pPr>
        <w:tabs>
          <w:tab w:val="left" w:pos="360"/>
        </w:tabs>
        <w:suppressAutoHyphens/>
        <w:overflowPunct w:val="0"/>
        <w:autoSpaceDE w:val="0"/>
        <w:spacing w:after="0" w:line="276" w:lineRule="auto"/>
        <w:ind w:left="567" w:right="645" w:hanging="141"/>
        <w:textAlignment w:val="baseline"/>
        <w:rPr>
          <w:color w:val="auto"/>
          <w:szCs w:val="24"/>
          <w:lang w:eastAsia="ar-SA"/>
        </w:rPr>
      </w:pPr>
    </w:p>
    <w:p w14:paraId="41358492" w14:textId="77777777" w:rsidR="003714D3" w:rsidRPr="00DF0F86" w:rsidRDefault="003714D3" w:rsidP="003714D3">
      <w:pPr>
        <w:tabs>
          <w:tab w:val="left" w:pos="9214"/>
        </w:tabs>
        <w:spacing w:after="52" w:line="276" w:lineRule="auto"/>
        <w:ind w:left="214" w:right="645"/>
        <w:rPr>
          <w:szCs w:val="24"/>
        </w:rPr>
      </w:pPr>
      <w:r w:rsidRPr="00DF0F86">
        <w:rPr>
          <w:b/>
          <w:szCs w:val="24"/>
        </w:rPr>
        <w:t xml:space="preserve">II. TRYB UDZIELENIA ZAMÓWIENIA ORAZ INFORMACJE OGÓLNE: </w:t>
      </w:r>
    </w:p>
    <w:p w14:paraId="21032B53" w14:textId="6B80B91D" w:rsidR="00D7327C" w:rsidRDefault="00D7327C" w:rsidP="00D311AA">
      <w:pPr>
        <w:spacing w:line="276" w:lineRule="auto"/>
        <w:ind w:left="142" w:right="78" w:firstLine="0"/>
      </w:pPr>
      <w:r>
        <w:t xml:space="preserve">1. Do udzielenia przedmiotowego zamówienia stosuje się przepisy ustawy z dnia 11 września 2019 r. Prawo zamówień publicznych (tekst jednolity Dz. U. z </w:t>
      </w:r>
      <w:r w:rsidR="006D094A">
        <w:t>2022 r. poz. 1710 ze zm</w:t>
      </w:r>
      <w:r>
        <w:t xml:space="preserve">.) oraz akty wykonawcze wydane na jej podstawie. </w:t>
      </w:r>
    </w:p>
    <w:p w14:paraId="09A390C4" w14:textId="7B381EFD" w:rsidR="00D7327C" w:rsidRDefault="00D7327C" w:rsidP="00D311AA">
      <w:pPr>
        <w:spacing w:line="276" w:lineRule="auto"/>
        <w:ind w:left="142" w:right="78" w:firstLine="0"/>
      </w:pPr>
      <w:r>
        <w:t xml:space="preserve">2. Do czynności podejmowanych przez zamawiającego i wykonawców w postępowaniu </w:t>
      </w:r>
      <w:r w:rsidR="00FF797D">
        <w:t xml:space="preserve">                          </w:t>
      </w:r>
      <w:r>
        <w:t>o udzielenie zamówienia publicznego stosuje się przepisy ustawy z dnia 23 kwietnia 1964 r. – Kodeks</w:t>
      </w:r>
      <w:r w:rsidR="006D094A">
        <w:t xml:space="preserve"> cywilny (tekst jednolity z 2022</w:t>
      </w:r>
      <w:r>
        <w:t xml:space="preserve"> r. poz. 1</w:t>
      </w:r>
      <w:r w:rsidR="006D094A">
        <w:t>360</w:t>
      </w:r>
      <w:r>
        <w:t xml:space="preserve"> ze zm.), jeżeli przepisy ustawy z dnia 29 stycznia 2004r. Prawo zamówień publicznych nie stanowią inaczej. </w:t>
      </w:r>
    </w:p>
    <w:p w14:paraId="7D0AE588" w14:textId="77777777" w:rsidR="00D7327C" w:rsidRDefault="00D7327C" w:rsidP="00D311AA">
      <w:pPr>
        <w:spacing w:line="276" w:lineRule="auto"/>
        <w:ind w:left="142" w:right="78" w:firstLine="0"/>
      </w:pPr>
      <w:r>
        <w:t xml:space="preserve">3. Ilekroć w Specyfikacji Warunków Zamówienia jest mowa o: </w:t>
      </w:r>
    </w:p>
    <w:p w14:paraId="7DE780D0" w14:textId="7B37DCE3" w:rsidR="00D7327C" w:rsidRDefault="00D7327C" w:rsidP="00D311AA">
      <w:pPr>
        <w:spacing w:line="276" w:lineRule="auto"/>
        <w:ind w:left="142" w:right="78" w:firstLine="0"/>
      </w:pPr>
      <w:r>
        <w:t xml:space="preserve">a) ustawie - należy rozumieć przez to ustawę z dnia 11 września 2019 r. - Prawo zamówień publicznych (tekst jednolity Dz. U. z </w:t>
      </w:r>
      <w:r w:rsidR="006D094A">
        <w:t>2022 r. poz. 1710 ze zm</w:t>
      </w:r>
      <w:r>
        <w:t xml:space="preserve">.), </w:t>
      </w:r>
    </w:p>
    <w:p w14:paraId="069781F2" w14:textId="3545A4F3" w:rsidR="00D7327C" w:rsidRDefault="00D7327C" w:rsidP="00D311AA">
      <w:pPr>
        <w:spacing w:line="276" w:lineRule="auto"/>
        <w:ind w:left="142" w:right="78" w:firstLine="0"/>
      </w:pPr>
      <w:r>
        <w:t xml:space="preserve">b) SWZ - należy rozumieć przez to niniejszą Specyfikację Warunków Zamówienia. </w:t>
      </w:r>
    </w:p>
    <w:p w14:paraId="4BD5BBA5" w14:textId="54330D6E" w:rsidR="00D7327C" w:rsidRDefault="00D7327C" w:rsidP="00D311AA">
      <w:pPr>
        <w:spacing w:line="276" w:lineRule="auto"/>
        <w:ind w:left="142" w:right="78" w:firstLine="0"/>
      </w:pPr>
      <w:r>
        <w:t xml:space="preserve">4. Postępowanie o udzielenie zamówienia klasycznego o wartości równej lub przekraczającej progi unijne określone w przepisach wydanych na podstawie art. 3 ustawy prowadzone jest </w:t>
      </w:r>
      <w:r w:rsidR="00570CD3">
        <w:t xml:space="preserve">  </w:t>
      </w:r>
      <w:r>
        <w:t xml:space="preserve">w trybie przetargu nieograniczonego. </w:t>
      </w:r>
    </w:p>
    <w:p w14:paraId="652633F9" w14:textId="77777777" w:rsidR="00D7327C" w:rsidRDefault="00D7327C" w:rsidP="00D311AA">
      <w:pPr>
        <w:spacing w:line="276" w:lineRule="auto"/>
        <w:ind w:left="142" w:right="78" w:firstLine="0"/>
      </w:pPr>
      <w:r>
        <w:lastRenderedPageBreak/>
        <w:t xml:space="preserve">5. Zamawiający w prowadzonym postępowaniu przewiduje odwróconą kolejność oceny ofert zgodnie z art. 139 ustawy. </w:t>
      </w:r>
    </w:p>
    <w:p w14:paraId="1FDE20F9" w14:textId="0019B60F" w:rsidR="00D7327C" w:rsidRDefault="00D7327C" w:rsidP="00D311AA">
      <w:pPr>
        <w:spacing w:line="276" w:lineRule="auto"/>
        <w:ind w:left="142" w:right="78" w:firstLine="0"/>
      </w:pPr>
      <w:r>
        <w:t>6. Postepowanie o udzielenie zamówienia publiczneg</w:t>
      </w:r>
      <w:r w:rsidR="000F35AA">
        <w:t>o prowadzi się w języku polskim</w:t>
      </w:r>
      <w:r w:rsidR="00570CD3">
        <w:t xml:space="preserve"> </w:t>
      </w:r>
      <w:r>
        <w:t xml:space="preserve">(art. 20 </w:t>
      </w:r>
      <w:r w:rsidR="000F35AA">
        <w:t xml:space="preserve">       </w:t>
      </w:r>
      <w:r>
        <w:t xml:space="preserve">ust. 2 ustawy </w:t>
      </w:r>
      <w:proofErr w:type="spellStart"/>
      <w:r>
        <w:t>Pzp</w:t>
      </w:r>
      <w:proofErr w:type="spellEnd"/>
      <w:r>
        <w:t>). Zamawiający dopuszcza wykorzystanie języka obcego w zakresie określonym w art. 11 ustawy z dnia 7 października 1999 r. o języku polskim (</w:t>
      </w:r>
      <w:proofErr w:type="spellStart"/>
      <w:r>
        <w:t>t.j</w:t>
      </w:r>
      <w:proofErr w:type="spellEnd"/>
      <w:r w:rsidR="00E30BCB">
        <w:t>. Dz.U. 2019 poz. 1480 ze zm.) oraz w przypadkach określonych w Rozdz. XI ust. 7 SWZ.</w:t>
      </w:r>
    </w:p>
    <w:p w14:paraId="0CBFA325" w14:textId="073FED73" w:rsidR="003714D3" w:rsidRDefault="00D7327C" w:rsidP="00D311AA">
      <w:pPr>
        <w:spacing w:line="276" w:lineRule="auto"/>
        <w:ind w:left="142" w:right="78" w:firstLine="0"/>
      </w:pPr>
      <w:r>
        <w:t>7. Zamawiający przewiduje możliwość unieważnienia po</w:t>
      </w:r>
      <w:r w:rsidR="003C3C5A">
        <w:t>stępowania na podstawie art. 310</w:t>
      </w:r>
      <w:r>
        <w:t xml:space="preserve"> ustawy, zgodnie z którym Zamawiający może unieważnić postępowanie o udzielenie zamówienia, jeżeli środki publiczne, które Zamawiający zamierzał przeznaczyć na sfinansowanie całości lub części zamówienia, nie zostały mu przyznane.</w:t>
      </w:r>
    </w:p>
    <w:p w14:paraId="5016487B" w14:textId="77777777" w:rsidR="00D7327C" w:rsidRPr="00923AB3" w:rsidRDefault="00D7327C" w:rsidP="00F716AE">
      <w:pPr>
        <w:tabs>
          <w:tab w:val="left" w:pos="9214"/>
        </w:tabs>
        <w:spacing w:line="276" w:lineRule="auto"/>
        <w:ind w:left="0" w:right="645" w:firstLine="0"/>
        <w:rPr>
          <w:szCs w:val="24"/>
        </w:rPr>
      </w:pPr>
    </w:p>
    <w:p w14:paraId="2EE270D3" w14:textId="77777777" w:rsidR="003714D3" w:rsidRPr="00923AB3" w:rsidRDefault="003714D3" w:rsidP="003714D3">
      <w:pPr>
        <w:tabs>
          <w:tab w:val="left" w:pos="9214"/>
        </w:tabs>
        <w:spacing w:after="52" w:line="276" w:lineRule="auto"/>
        <w:ind w:left="214" w:right="645"/>
        <w:rPr>
          <w:szCs w:val="24"/>
        </w:rPr>
      </w:pPr>
      <w:r w:rsidRPr="00923AB3">
        <w:rPr>
          <w:b/>
          <w:szCs w:val="24"/>
        </w:rPr>
        <w:t xml:space="preserve">III. OPIS  PRZEDMIOTU  ZAMÓWIENIA: </w:t>
      </w:r>
    </w:p>
    <w:p w14:paraId="3A6755F6" w14:textId="77777777" w:rsidR="00D14261" w:rsidRDefault="003714D3" w:rsidP="00085D8B">
      <w:pPr>
        <w:numPr>
          <w:ilvl w:val="0"/>
          <w:numId w:val="2"/>
        </w:numPr>
        <w:tabs>
          <w:tab w:val="left" w:pos="9214"/>
        </w:tabs>
        <w:spacing w:after="44" w:line="276" w:lineRule="auto"/>
        <w:ind w:left="426" w:right="219" w:hanging="283"/>
        <w:rPr>
          <w:b/>
          <w:szCs w:val="24"/>
        </w:rPr>
      </w:pPr>
      <w:r w:rsidRPr="00C96B5E">
        <w:rPr>
          <w:b/>
          <w:szCs w:val="24"/>
          <w:u w:val="single"/>
        </w:rPr>
        <w:t>Przedmiotem zamówienia</w:t>
      </w:r>
      <w:r w:rsidRPr="00C96B5E">
        <w:rPr>
          <w:b/>
          <w:szCs w:val="24"/>
        </w:rPr>
        <w:t xml:space="preserve"> </w:t>
      </w:r>
      <w:r w:rsidR="00D14261" w:rsidRPr="00923AB3">
        <w:rPr>
          <w:szCs w:val="24"/>
        </w:rPr>
        <w:t xml:space="preserve">jest </w:t>
      </w:r>
      <w:r w:rsidR="00D14261" w:rsidRPr="00063D92">
        <w:rPr>
          <w:b/>
          <w:szCs w:val="24"/>
        </w:rPr>
        <w:t xml:space="preserve">dostawa </w:t>
      </w:r>
      <w:r w:rsidR="00D14261">
        <w:rPr>
          <w:b/>
          <w:szCs w:val="24"/>
        </w:rPr>
        <w:t xml:space="preserve">niżej wymienionego </w:t>
      </w:r>
      <w:r w:rsidR="00D14261" w:rsidRPr="00063D92">
        <w:rPr>
          <w:b/>
          <w:szCs w:val="24"/>
        </w:rPr>
        <w:t>sprzętu komputerowego, oprogramowania oraz urządzeń peryferyjnych dla potrzeb KWP w Bydgoszczy</w:t>
      </w:r>
      <w:r w:rsidR="00D14261">
        <w:rPr>
          <w:b/>
          <w:szCs w:val="24"/>
        </w:rPr>
        <w:t>:</w:t>
      </w:r>
    </w:p>
    <w:p w14:paraId="29599FA0" w14:textId="602239F3" w:rsidR="00D14261" w:rsidRPr="00006DD6" w:rsidRDefault="00D14261" w:rsidP="00085D8B">
      <w:pPr>
        <w:pStyle w:val="Akapitzlist"/>
        <w:widowControl w:val="0"/>
        <w:numPr>
          <w:ilvl w:val="1"/>
          <w:numId w:val="2"/>
        </w:numPr>
        <w:shd w:val="clear" w:color="auto" w:fill="FFFFFF"/>
        <w:suppressAutoHyphens/>
        <w:autoSpaceDN w:val="0"/>
        <w:spacing w:after="0" w:line="240" w:lineRule="auto"/>
        <w:ind w:left="426" w:right="219"/>
        <w:rPr>
          <w:b/>
          <w:spacing w:val="-6"/>
          <w:szCs w:val="24"/>
          <w:lang w:eastAsia="ar-SA"/>
        </w:rPr>
      </w:pPr>
      <w:r>
        <w:rPr>
          <w:b/>
          <w:spacing w:val="-6"/>
          <w:szCs w:val="24"/>
          <w:lang w:eastAsia="ar-SA"/>
        </w:rPr>
        <w:t xml:space="preserve"> </w:t>
      </w:r>
      <w:r w:rsidRPr="00BD1782">
        <w:rPr>
          <w:b/>
          <w:spacing w:val="-6"/>
          <w:szCs w:val="24"/>
          <w:lang w:eastAsia="ar-SA"/>
        </w:rPr>
        <w:t xml:space="preserve">Zadanie </w:t>
      </w:r>
      <w:r w:rsidRPr="00006DD6">
        <w:rPr>
          <w:b/>
          <w:spacing w:val="-6"/>
          <w:szCs w:val="24"/>
          <w:lang w:eastAsia="ar-SA"/>
        </w:rPr>
        <w:t>nr 1</w:t>
      </w:r>
      <w:bookmarkStart w:id="1" w:name="_Hlk47347184"/>
      <w:r w:rsidRPr="00006DD6">
        <w:rPr>
          <w:b/>
          <w:spacing w:val="-6"/>
          <w:szCs w:val="24"/>
          <w:lang w:eastAsia="ar-SA"/>
        </w:rPr>
        <w:t xml:space="preserve"> - Dostawa komputerów przenośnych typu laptop </w:t>
      </w:r>
      <w:bookmarkEnd w:id="1"/>
      <w:r>
        <w:rPr>
          <w:b/>
          <w:spacing w:val="-6"/>
          <w:szCs w:val="24"/>
          <w:lang w:eastAsia="ar-SA"/>
        </w:rPr>
        <w:t>w ilości 5 sztuk,</w:t>
      </w:r>
    </w:p>
    <w:p w14:paraId="6E4D8E1F" w14:textId="1C16100C" w:rsidR="00D14261" w:rsidRDefault="00D14261" w:rsidP="00085D8B">
      <w:pPr>
        <w:pStyle w:val="Akapitzlist"/>
        <w:widowControl w:val="0"/>
        <w:numPr>
          <w:ilvl w:val="1"/>
          <w:numId w:val="2"/>
        </w:numPr>
        <w:shd w:val="clear" w:color="auto" w:fill="FFFFFF"/>
        <w:tabs>
          <w:tab w:val="left" w:pos="0"/>
        </w:tabs>
        <w:suppressAutoHyphens/>
        <w:autoSpaceDN w:val="0"/>
        <w:spacing w:after="0" w:line="240" w:lineRule="auto"/>
        <w:ind w:left="426" w:right="219"/>
        <w:rPr>
          <w:b/>
          <w:spacing w:val="-6"/>
          <w:szCs w:val="24"/>
          <w:lang w:eastAsia="ar-SA"/>
        </w:rPr>
      </w:pPr>
      <w:bookmarkStart w:id="2" w:name="_Hlk38970090"/>
      <w:r w:rsidRPr="00006DD6">
        <w:rPr>
          <w:b/>
          <w:spacing w:val="-6"/>
          <w:szCs w:val="24"/>
          <w:lang w:eastAsia="ar-SA"/>
        </w:rPr>
        <w:t xml:space="preserve"> Zadanie nr 2 - </w:t>
      </w:r>
      <w:bookmarkStart w:id="3" w:name="_Hlk38970326"/>
      <w:r w:rsidRPr="00006DD6">
        <w:rPr>
          <w:b/>
          <w:spacing w:val="-6"/>
          <w:szCs w:val="24"/>
          <w:lang w:eastAsia="ar-SA"/>
        </w:rPr>
        <w:t xml:space="preserve">Dostawa komputerów </w:t>
      </w:r>
      <w:bookmarkEnd w:id="3"/>
      <w:r>
        <w:rPr>
          <w:b/>
          <w:spacing w:val="-6"/>
          <w:szCs w:val="24"/>
          <w:lang w:eastAsia="ar-SA"/>
        </w:rPr>
        <w:t>przenośnych typu laptop w ilości 7</w:t>
      </w:r>
      <w:r w:rsidRPr="00006DD6">
        <w:rPr>
          <w:b/>
          <w:spacing w:val="-6"/>
          <w:szCs w:val="24"/>
          <w:lang w:eastAsia="ar-SA"/>
        </w:rPr>
        <w:t xml:space="preserve"> sztuk</w:t>
      </w:r>
      <w:bookmarkEnd w:id="2"/>
      <w:r>
        <w:rPr>
          <w:b/>
          <w:spacing w:val="-6"/>
          <w:szCs w:val="24"/>
          <w:lang w:eastAsia="ar-SA"/>
        </w:rPr>
        <w:t>,</w:t>
      </w:r>
    </w:p>
    <w:p w14:paraId="2FC319B1" w14:textId="5154E27B" w:rsidR="00D14261" w:rsidRPr="00D14261" w:rsidRDefault="00D14261" w:rsidP="00085D8B">
      <w:pPr>
        <w:widowControl w:val="0"/>
        <w:shd w:val="clear" w:color="auto" w:fill="FFFFFF"/>
        <w:tabs>
          <w:tab w:val="left" w:pos="0"/>
        </w:tabs>
        <w:suppressAutoHyphens/>
        <w:autoSpaceDN w:val="0"/>
        <w:spacing w:after="0" w:line="240" w:lineRule="auto"/>
        <w:ind w:left="426" w:right="219" w:firstLine="0"/>
        <w:rPr>
          <w:b/>
          <w:spacing w:val="-6"/>
          <w:szCs w:val="24"/>
          <w:lang w:eastAsia="ar-SA"/>
        </w:rPr>
      </w:pPr>
      <w:r>
        <w:rPr>
          <w:b/>
          <w:spacing w:val="-6"/>
          <w:szCs w:val="24"/>
          <w:lang w:eastAsia="ar-SA"/>
        </w:rPr>
        <w:t>c)   Zadanie nr 3</w:t>
      </w:r>
      <w:r w:rsidRPr="00D14261">
        <w:rPr>
          <w:b/>
          <w:spacing w:val="-6"/>
          <w:szCs w:val="24"/>
          <w:lang w:eastAsia="ar-SA"/>
        </w:rPr>
        <w:t xml:space="preserve"> - Dostawa komputerów</w:t>
      </w:r>
      <w:r>
        <w:rPr>
          <w:b/>
          <w:spacing w:val="-6"/>
          <w:szCs w:val="24"/>
          <w:lang w:eastAsia="ar-SA"/>
        </w:rPr>
        <w:t xml:space="preserve"> stacjonarnych </w:t>
      </w:r>
      <w:r w:rsidRPr="00D14261">
        <w:rPr>
          <w:b/>
          <w:spacing w:val="-6"/>
          <w:szCs w:val="24"/>
          <w:lang w:eastAsia="ar-SA"/>
        </w:rPr>
        <w:t xml:space="preserve"> w ilości </w:t>
      </w:r>
      <w:r>
        <w:rPr>
          <w:b/>
          <w:spacing w:val="-6"/>
          <w:szCs w:val="24"/>
          <w:lang w:eastAsia="ar-SA"/>
        </w:rPr>
        <w:t>15</w:t>
      </w:r>
      <w:r w:rsidRPr="00D14261">
        <w:rPr>
          <w:b/>
          <w:spacing w:val="-6"/>
          <w:szCs w:val="24"/>
          <w:lang w:eastAsia="ar-SA"/>
        </w:rPr>
        <w:t xml:space="preserve"> sztuk,</w:t>
      </w:r>
    </w:p>
    <w:p w14:paraId="4478626C" w14:textId="4034074D" w:rsidR="00D14261" w:rsidRPr="00D14261" w:rsidRDefault="00D14261" w:rsidP="00085D8B">
      <w:pPr>
        <w:widowControl w:val="0"/>
        <w:shd w:val="clear" w:color="auto" w:fill="FFFFFF"/>
        <w:tabs>
          <w:tab w:val="left" w:pos="0"/>
        </w:tabs>
        <w:suppressAutoHyphens/>
        <w:autoSpaceDN w:val="0"/>
        <w:spacing w:after="0" w:line="240" w:lineRule="auto"/>
        <w:ind w:right="219"/>
        <w:rPr>
          <w:b/>
          <w:spacing w:val="-6"/>
          <w:szCs w:val="24"/>
          <w:lang w:eastAsia="ar-SA"/>
        </w:rPr>
      </w:pPr>
      <w:r>
        <w:rPr>
          <w:b/>
          <w:spacing w:val="-6"/>
          <w:szCs w:val="24"/>
          <w:lang w:eastAsia="ar-SA"/>
        </w:rPr>
        <w:tab/>
        <w:t xml:space="preserve">   </w:t>
      </w:r>
      <w:r w:rsidRPr="001C66B8">
        <w:rPr>
          <w:b/>
          <w:spacing w:val="-6"/>
          <w:szCs w:val="24"/>
          <w:lang w:eastAsia="ar-SA"/>
        </w:rPr>
        <w:t>d)</w:t>
      </w:r>
      <w:r>
        <w:rPr>
          <w:b/>
          <w:spacing w:val="-6"/>
          <w:szCs w:val="24"/>
          <w:lang w:eastAsia="ar-SA"/>
        </w:rPr>
        <w:t xml:space="preserve">   </w:t>
      </w:r>
      <w:r w:rsidRPr="00D14261">
        <w:rPr>
          <w:b/>
          <w:spacing w:val="-6"/>
          <w:szCs w:val="24"/>
          <w:lang w:eastAsia="ar-SA"/>
        </w:rPr>
        <w:t xml:space="preserve">Zadanie nr </w:t>
      </w:r>
      <w:r>
        <w:rPr>
          <w:b/>
          <w:spacing w:val="-6"/>
          <w:szCs w:val="24"/>
          <w:lang w:eastAsia="ar-SA"/>
        </w:rPr>
        <w:t>4</w:t>
      </w:r>
      <w:r w:rsidRPr="00D14261">
        <w:rPr>
          <w:b/>
          <w:spacing w:val="-6"/>
          <w:szCs w:val="24"/>
          <w:lang w:eastAsia="ar-SA"/>
        </w:rPr>
        <w:t xml:space="preserve"> - Dostawa komputerów stacjonarnych  w ilości </w:t>
      </w:r>
      <w:r>
        <w:rPr>
          <w:b/>
          <w:spacing w:val="-6"/>
          <w:szCs w:val="24"/>
          <w:lang w:eastAsia="ar-SA"/>
        </w:rPr>
        <w:t>7</w:t>
      </w:r>
      <w:r w:rsidRPr="00D14261">
        <w:rPr>
          <w:b/>
          <w:spacing w:val="-6"/>
          <w:szCs w:val="24"/>
          <w:lang w:eastAsia="ar-SA"/>
        </w:rPr>
        <w:t xml:space="preserve"> sztuk,</w:t>
      </w:r>
    </w:p>
    <w:p w14:paraId="305222AA" w14:textId="76C2D466" w:rsidR="00D14261" w:rsidRPr="00006DD6" w:rsidRDefault="00D14261" w:rsidP="00085D8B">
      <w:pPr>
        <w:pStyle w:val="Akapitzlist"/>
        <w:tabs>
          <w:tab w:val="left" w:pos="0"/>
        </w:tabs>
        <w:ind w:left="426" w:right="219" w:firstLine="0"/>
        <w:rPr>
          <w:b/>
          <w:spacing w:val="-6"/>
          <w:szCs w:val="24"/>
          <w:lang w:eastAsia="ar-SA"/>
        </w:rPr>
      </w:pPr>
      <w:r>
        <w:rPr>
          <w:b/>
          <w:spacing w:val="-6"/>
          <w:szCs w:val="24"/>
          <w:lang w:eastAsia="ar-SA"/>
        </w:rPr>
        <w:t>e)   Zadanie nr 5</w:t>
      </w:r>
      <w:r w:rsidRPr="00006DD6">
        <w:rPr>
          <w:b/>
          <w:spacing w:val="-6"/>
          <w:szCs w:val="24"/>
          <w:lang w:eastAsia="ar-SA"/>
        </w:rPr>
        <w:t xml:space="preserve"> </w:t>
      </w:r>
      <w:r w:rsidR="001C66B8">
        <w:rPr>
          <w:b/>
          <w:spacing w:val="-6"/>
          <w:szCs w:val="24"/>
          <w:lang w:eastAsia="ar-SA"/>
        </w:rPr>
        <w:t>-</w:t>
      </w:r>
      <w:r w:rsidRPr="00006DD6">
        <w:rPr>
          <w:b/>
          <w:spacing w:val="-6"/>
          <w:szCs w:val="24"/>
          <w:lang w:eastAsia="ar-SA"/>
        </w:rPr>
        <w:t xml:space="preserve"> Dostawa oprog</w:t>
      </w:r>
      <w:r>
        <w:rPr>
          <w:b/>
          <w:spacing w:val="-6"/>
          <w:szCs w:val="24"/>
          <w:lang w:eastAsia="ar-SA"/>
        </w:rPr>
        <w:t>ramowania biurowego w ilości 20 licencji</w:t>
      </w:r>
    </w:p>
    <w:p w14:paraId="5A08A0B5" w14:textId="0C38A17A" w:rsidR="00D14261" w:rsidRDefault="00D14261" w:rsidP="00085D8B">
      <w:pPr>
        <w:pStyle w:val="Akapitzlist"/>
        <w:widowControl w:val="0"/>
        <w:numPr>
          <w:ilvl w:val="0"/>
          <w:numId w:val="47"/>
        </w:numPr>
        <w:shd w:val="clear" w:color="auto" w:fill="FFFFFF"/>
        <w:tabs>
          <w:tab w:val="left" w:pos="0"/>
        </w:tabs>
        <w:suppressAutoHyphens/>
        <w:autoSpaceDN w:val="0"/>
        <w:spacing w:after="0" w:line="240" w:lineRule="auto"/>
        <w:ind w:right="219"/>
        <w:rPr>
          <w:b/>
          <w:spacing w:val="-6"/>
          <w:szCs w:val="24"/>
          <w:lang w:eastAsia="ar-SA"/>
        </w:rPr>
      </w:pPr>
      <w:r>
        <w:rPr>
          <w:b/>
          <w:spacing w:val="-6"/>
          <w:szCs w:val="24"/>
          <w:lang w:eastAsia="ar-SA"/>
        </w:rPr>
        <w:t xml:space="preserve">Zadanie nr </w:t>
      </w:r>
      <w:r w:rsidR="001C66B8">
        <w:rPr>
          <w:b/>
          <w:spacing w:val="-6"/>
          <w:szCs w:val="24"/>
          <w:lang w:eastAsia="ar-SA"/>
        </w:rPr>
        <w:t>6</w:t>
      </w:r>
      <w:r w:rsidRPr="00006DD6">
        <w:rPr>
          <w:b/>
          <w:spacing w:val="-6"/>
          <w:szCs w:val="24"/>
          <w:lang w:eastAsia="ar-SA"/>
        </w:rPr>
        <w:t xml:space="preserve"> </w:t>
      </w:r>
      <w:r w:rsidR="001C66B8">
        <w:rPr>
          <w:b/>
          <w:spacing w:val="-6"/>
          <w:szCs w:val="24"/>
          <w:lang w:eastAsia="ar-SA"/>
        </w:rPr>
        <w:t>-</w:t>
      </w:r>
      <w:r w:rsidRPr="00006DD6">
        <w:rPr>
          <w:b/>
          <w:spacing w:val="-6"/>
          <w:szCs w:val="24"/>
          <w:lang w:eastAsia="ar-SA"/>
        </w:rPr>
        <w:t xml:space="preserve"> Dostawa sprzętu peryferyjne</w:t>
      </w:r>
      <w:r>
        <w:rPr>
          <w:b/>
          <w:spacing w:val="-6"/>
          <w:szCs w:val="24"/>
          <w:lang w:eastAsia="ar-SA"/>
        </w:rPr>
        <w:t>go (</w:t>
      </w:r>
      <w:r w:rsidR="006F5C96">
        <w:rPr>
          <w:b/>
          <w:spacing w:val="-6"/>
          <w:szCs w:val="24"/>
          <w:lang w:eastAsia="ar-SA"/>
        </w:rPr>
        <w:t>urządzenie wielofunkcyjne A4 kolor</w:t>
      </w:r>
      <w:r>
        <w:rPr>
          <w:b/>
          <w:spacing w:val="-6"/>
          <w:szCs w:val="24"/>
          <w:lang w:eastAsia="ar-SA"/>
        </w:rPr>
        <w:t xml:space="preserve">)        </w:t>
      </w:r>
      <w:r w:rsidR="00085D8B">
        <w:rPr>
          <w:b/>
          <w:spacing w:val="-6"/>
          <w:szCs w:val="24"/>
          <w:lang w:eastAsia="ar-SA"/>
        </w:rPr>
        <w:t xml:space="preserve">      </w:t>
      </w:r>
      <w:r>
        <w:rPr>
          <w:b/>
          <w:spacing w:val="-6"/>
          <w:szCs w:val="24"/>
          <w:lang w:eastAsia="ar-SA"/>
        </w:rPr>
        <w:t xml:space="preserve"> w ilości </w:t>
      </w:r>
      <w:r w:rsidR="006F5C96">
        <w:rPr>
          <w:b/>
          <w:spacing w:val="-6"/>
          <w:szCs w:val="24"/>
          <w:lang w:eastAsia="ar-SA"/>
        </w:rPr>
        <w:t>2</w:t>
      </w:r>
      <w:r>
        <w:rPr>
          <w:b/>
          <w:spacing w:val="-6"/>
          <w:szCs w:val="24"/>
          <w:lang w:eastAsia="ar-SA"/>
        </w:rPr>
        <w:t xml:space="preserve"> sztuki</w:t>
      </w:r>
    </w:p>
    <w:p w14:paraId="180A2E80" w14:textId="46B872EF" w:rsidR="00D14261" w:rsidRPr="00006DD6" w:rsidRDefault="006F5C96" w:rsidP="00085D8B">
      <w:pPr>
        <w:pStyle w:val="Akapitzlist"/>
        <w:widowControl w:val="0"/>
        <w:numPr>
          <w:ilvl w:val="0"/>
          <w:numId w:val="47"/>
        </w:numPr>
        <w:shd w:val="clear" w:color="auto" w:fill="FFFFFF"/>
        <w:tabs>
          <w:tab w:val="left" w:pos="0"/>
        </w:tabs>
        <w:suppressAutoHyphens/>
        <w:autoSpaceDN w:val="0"/>
        <w:spacing w:after="0" w:line="240" w:lineRule="auto"/>
        <w:ind w:right="219"/>
        <w:rPr>
          <w:b/>
          <w:spacing w:val="-6"/>
          <w:szCs w:val="24"/>
          <w:lang w:eastAsia="ar-SA"/>
        </w:rPr>
      </w:pPr>
      <w:r>
        <w:rPr>
          <w:b/>
          <w:spacing w:val="-6"/>
          <w:szCs w:val="24"/>
          <w:lang w:eastAsia="ar-SA"/>
        </w:rPr>
        <w:t>Zadanie nr 7</w:t>
      </w:r>
      <w:r w:rsidR="00D14261" w:rsidRPr="00006DD6">
        <w:rPr>
          <w:b/>
          <w:spacing w:val="-6"/>
          <w:szCs w:val="24"/>
          <w:lang w:eastAsia="ar-SA"/>
        </w:rPr>
        <w:t xml:space="preserve"> – Dostawa sprzętu peryferyjne</w:t>
      </w:r>
      <w:r w:rsidR="00D14261">
        <w:rPr>
          <w:b/>
          <w:spacing w:val="-6"/>
          <w:szCs w:val="24"/>
          <w:lang w:eastAsia="ar-SA"/>
        </w:rPr>
        <w:t>go (</w:t>
      </w:r>
      <w:r>
        <w:rPr>
          <w:b/>
          <w:spacing w:val="-6"/>
          <w:szCs w:val="24"/>
          <w:lang w:eastAsia="ar-SA"/>
        </w:rPr>
        <w:t xml:space="preserve"> drukarka </w:t>
      </w:r>
      <w:r w:rsidR="00D14261">
        <w:rPr>
          <w:b/>
          <w:spacing w:val="-6"/>
          <w:szCs w:val="24"/>
          <w:lang w:eastAsia="ar-SA"/>
        </w:rPr>
        <w:t xml:space="preserve">A4 mono) w ilości </w:t>
      </w:r>
      <w:r>
        <w:rPr>
          <w:b/>
          <w:spacing w:val="-6"/>
          <w:szCs w:val="24"/>
          <w:lang w:eastAsia="ar-SA"/>
        </w:rPr>
        <w:t>4</w:t>
      </w:r>
      <w:r w:rsidR="00D14261">
        <w:rPr>
          <w:b/>
          <w:spacing w:val="-6"/>
          <w:szCs w:val="24"/>
          <w:lang w:eastAsia="ar-SA"/>
        </w:rPr>
        <w:t xml:space="preserve"> sztuk</w:t>
      </w:r>
      <w:r>
        <w:rPr>
          <w:b/>
          <w:spacing w:val="-6"/>
          <w:szCs w:val="24"/>
          <w:lang w:eastAsia="ar-SA"/>
        </w:rPr>
        <w:t>i</w:t>
      </w:r>
      <w:r w:rsidRPr="006F5C96">
        <w:rPr>
          <w:b/>
          <w:spacing w:val="-6"/>
          <w:szCs w:val="24"/>
          <w:lang w:eastAsia="ar-SA"/>
        </w:rPr>
        <w:t xml:space="preserve"> </w:t>
      </w:r>
    </w:p>
    <w:p w14:paraId="59A6A9CF" w14:textId="73976C48" w:rsidR="00D14261" w:rsidRPr="00006DD6" w:rsidRDefault="006F5C96" w:rsidP="00085D8B">
      <w:pPr>
        <w:pStyle w:val="Akapitzlist"/>
        <w:widowControl w:val="0"/>
        <w:numPr>
          <w:ilvl w:val="0"/>
          <w:numId w:val="47"/>
        </w:numPr>
        <w:shd w:val="clear" w:color="auto" w:fill="FFFFFF"/>
        <w:tabs>
          <w:tab w:val="left" w:pos="0"/>
        </w:tabs>
        <w:suppressAutoHyphens/>
        <w:autoSpaceDN w:val="0"/>
        <w:spacing w:after="0" w:line="240" w:lineRule="auto"/>
        <w:ind w:right="219"/>
        <w:rPr>
          <w:b/>
          <w:spacing w:val="-6"/>
          <w:szCs w:val="24"/>
          <w:lang w:eastAsia="ar-SA"/>
        </w:rPr>
      </w:pPr>
      <w:r>
        <w:rPr>
          <w:b/>
          <w:spacing w:val="-6"/>
          <w:szCs w:val="24"/>
          <w:lang w:eastAsia="ar-SA"/>
        </w:rPr>
        <w:t>Zadanie nr 8</w:t>
      </w:r>
      <w:r w:rsidR="00D14261" w:rsidRPr="00006DD6">
        <w:rPr>
          <w:b/>
          <w:spacing w:val="-6"/>
          <w:szCs w:val="24"/>
          <w:lang w:eastAsia="ar-SA"/>
        </w:rPr>
        <w:t xml:space="preserve"> – Dostawa sprzętu peryferyjne</w:t>
      </w:r>
      <w:r w:rsidR="00D14261">
        <w:rPr>
          <w:b/>
          <w:spacing w:val="-6"/>
          <w:szCs w:val="24"/>
          <w:lang w:eastAsia="ar-SA"/>
        </w:rPr>
        <w:t>go (</w:t>
      </w:r>
      <w:r>
        <w:rPr>
          <w:b/>
          <w:spacing w:val="-6"/>
          <w:szCs w:val="24"/>
          <w:lang w:eastAsia="ar-SA"/>
        </w:rPr>
        <w:t xml:space="preserve">drukarka przenośna A4 kolor) w ilości </w:t>
      </w:r>
      <w:r w:rsidR="00085D8B">
        <w:rPr>
          <w:b/>
          <w:spacing w:val="-6"/>
          <w:szCs w:val="24"/>
          <w:lang w:eastAsia="ar-SA"/>
        </w:rPr>
        <w:t xml:space="preserve">           </w:t>
      </w:r>
      <w:r>
        <w:rPr>
          <w:b/>
          <w:spacing w:val="-6"/>
          <w:szCs w:val="24"/>
          <w:lang w:eastAsia="ar-SA"/>
        </w:rPr>
        <w:t>4</w:t>
      </w:r>
      <w:r w:rsidR="00D14261">
        <w:rPr>
          <w:b/>
          <w:spacing w:val="-6"/>
          <w:szCs w:val="24"/>
          <w:lang w:eastAsia="ar-SA"/>
        </w:rPr>
        <w:t xml:space="preserve"> sztuk</w:t>
      </w:r>
      <w:r>
        <w:rPr>
          <w:b/>
          <w:spacing w:val="-6"/>
          <w:szCs w:val="24"/>
          <w:lang w:eastAsia="ar-SA"/>
        </w:rPr>
        <w:t>i</w:t>
      </w:r>
    </w:p>
    <w:p w14:paraId="69CD44B6" w14:textId="4216EBCA" w:rsidR="00D14261" w:rsidRPr="00006DD6" w:rsidRDefault="006F5C96" w:rsidP="00085D8B">
      <w:pPr>
        <w:pStyle w:val="Akapitzlist"/>
        <w:widowControl w:val="0"/>
        <w:shd w:val="clear" w:color="auto" w:fill="FFFFFF"/>
        <w:tabs>
          <w:tab w:val="left" w:pos="0"/>
        </w:tabs>
        <w:suppressAutoHyphens/>
        <w:autoSpaceDN w:val="0"/>
        <w:spacing w:after="0" w:line="240" w:lineRule="auto"/>
        <w:ind w:left="426" w:right="219" w:firstLine="0"/>
        <w:rPr>
          <w:b/>
          <w:spacing w:val="-6"/>
          <w:szCs w:val="24"/>
          <w:lang w:eastAsia="ar-SA"/>
        </w:rPr>
      </w:pPr>
      <w:r>
        <w:rPr>
          <w:b/>
          <w:spacing w:val="-6"/>
          <w:szCs w:val="24"/>
          <w:lang w:eastAsia="ar-SA"/>
        </w:rPr>
        <w:t xml:space="preserve">i)    </w:t>
      </w:r>
      <w:r w:rsidR="00D14261">
        <w:rPr>
          <w:b/>
          <w:spacing w:val="-6"/>
          <w:szCs w:val="24"/>
          <w:lang w:eastAsia="ar-SA"/>
        </w:rPr>
        <w:t xml:space="preserve">Zadanie nr </w:t>
      </w:r>
      <w:r>
        <w:rPr>
          <w:b/>
          <w:spacing w:val="-6"/>
          <w:szCs w:val="24"/>
          <w:lang w:eastAsia="ar-SA"/>
        </w:rPr>
        <w:t>9</w:t>
      </w:r>
      <w:r w:rsidR="00D14261" w:rsidRPr="00006DD6">
        <w:rPr>
          <w:b/>
          <w:spacing w:val="-6"/>
          <w:szCs w:val="24"/>
          <w:lang w:eastAsia="ar-SA"/>
        </w:rPr>
        <w:t xml:space="preserve"> – Dostawa sprzętu peryferyjne</w:t>
      </w:r>
      <w:r>
        <w:rPr>
          <w:b/>
          <w:spacing w:val="-6"/>
          <w:szCs w:val="24"/>
          <w:lang w:eastAsia="ar-SA"/>
        </w:rPr>
        <w:t>go (drukarka A3+ kolor) w ilości 1</w:t>
      </w:r>
      <w:r w:rsidR="00D14261">
        <w:rPr>
          <w:b/>
          <w:spacing w:val="-6"/>
          <w:szCs w:val="24"/>
          <w:lang w:eastAsia="ar-SA"/>
        </w:rPr>
        <w:t xml:space="preserve"> sztuk</w:t>
      </w:r>
      <w:r>
        <w:rPr>
          <w:b/>
          <w:spacing w:val="-6"/>
          <w:szCs w:val="24"/>
          <w:lang w:eastAsia="ar-SA"/>
        </w:rPr>
        <w:t>a</w:t>
      </w:r>
    </w:p>
    <w:p w14:paraId="02D1E425" w14:textId="462278CB" w:rsidR="00D14261" w:rsidRDefault="00483B68" w:rsidP="00085D8B">
      <w:pPr>
        <w:pStyle w:val="Akapitzlist"/>
        <w:widowControl w:val="0"/>
        <w:numPr>
          <w:ilvl w:val="0"/>
          <w:numId w:val="48"/>
        </w:numPr>
        <w:shd w:val="clear" w:color="auto" w:fill="FFFFFF"/>
        <w:tabs>
          <w:tab w:val="left" w:pos="0"/>
        </w:tabs>
        <w:suppressAutoHyphens/>
        <w:autoSpaceDN w:val="0"/>
        <w:spacing w:after="0" w:line="240" w:lineRule="auto"/>
        <w:ind w:right="219"/>
        <w:rPr>
          <w:b/>
          <w:spacing w:val="-6"/>
          <w:szCs w:val="24"/>
          <w:lang w:eastAsia="ar-SA"/>
        </w:rPr>
      </w:pPr>
      <w:r>
        <w:rPr>
          <w:b/>
          <w:spacing w:val="-6"/>
          <w:szCs w:val="24"/>
          <w:lang w:eastAsia="ar-SA"/>
        </w:rPr>
        <w:t>Zadanie nr 10</w:t>
      </w:r>
      <w:r w:rsidR="00D14261">
        <w:rPr>
          <w:b/>
          <w:spacing w:val="-6"/>
          <w:szCs w:val="24"/>
          <w:lang w:eastAsia="ar-SA"/>
        </w:rPr>
        <w:t xml:space="preserve"> </w:t>
      </w:r>
      <w:r w:rsidR="00D14261" w:rsidRPr="00006DD6">
        <w:rPr>
          <w:b/>
          <w:spacing w:val="-6"/>
          <w:szCs w:val="24"/>
          <w:lang w:eastAsia="ar-SA"/>
        </w:rPr>
        <w:t xml:space="preserve">– Dostawa sprzętu </w:t>
      </w:r>
      <w:r>
        <w:rPr>
          <w:b/>
          <w:spacing w:val="-6"/>
          <w:szCs w:val="24"/>
          <w:lang w:eastAsia="ar-SA"/>
        </w:rPr>
        <w:t xml:space="preserve">peryferyjnego </w:t>
      </w:r>
      <w:r w:rsidR="00D14261">
        <w:rPr>
          <w:b/>
          <w:spacing w:val="-6"/>
          <w:szCs w:val="24"/>
          <w:lang w:eastAsia="ar-SA"/>
        </w:rPr>
        <w:t>(</w:t>
      </w:r>
      <w:r>
        <w:rPr>
          <w:b/>
          <w:spacing w:val="-6"/>
          <w:szCs w:val="24"/>
          <w:lang w:eastAsia="ar-SA"/>
        </w:rPr>
        <w:t>skaner A4 pionowy</w:t>
      </w:r>
      <w:r w:rsidR="00D14261">
        <w:rPr>
          <w:b/>
          <w:spacing w:val="-6"/>
          <w:szCs w:val="24"/>
          <w:lang w:eastAsia="ar-SA"/>
        </w:rPr>
        <w:t xml:space="preserve">) w ilości </w:t>
      </w:r>
      <w:r>
        <w:rPr>
          <w:b/>
          <w:spacing w:val="-6"/>
          <w:szCs w:val="24"/>
          <w:lang w:eastAsia="ar-SA"/>
        </w:rPr>
        <w:t>30</w:t>
      </w:r>
      <w:r w:rsidR="00D14261">
        <w:rPr>
          <w:b/>
          <w:spacing w:val="-6"/>
          <w:szCs w:val="24"/>
          <w:lang w:eastAsia="ar-SA"/>
        </w:rPr>
        <w:t xml:space="preserve"> sztuk</w:t>
      </w:r>
    </w:p>
    <w:p w14:paraId="492A13BE" w14:textId="543EA4AC" w:rsidR="00D14261" w:rsidRPr="00483B68" w:rsidRDefault="00483B68" w:rsidP="00085D8B">
      <w:pPr>
        <w:pStyle w:val="Akapitzlist"/>
        <w:widowControl w:val="0"/>
        <w:numPr>
          <w:ilvl w:val="0"/>
          <w:numId w:val="48"/>
        </w:numPr>
        <w:shd w:val="clear" w:color="auto" w:fill="FFFFFF"/>
        <w:tabs>
          <w:tab w:val="left" w:pos="0"/>
        </w:tabs>
        <w:suppressAutoHyphens/>
        <w:autoSpaceDN w:val="0"/>
        <w:spacing w:after="0" w:line="240" w:lineRule="auto"/>
        <w:ind w:right="219"/>
        <w:rPr>
          <w:szCs w:val="24"/>
          <w:lang w:eastAsia="ar-SA"/>
        </w:rPr>
      </w:pPr>
      <w:r w:rsidRPr="00483B68">
        <w:rPr>
          <w:b/>
          <w:spacing w:val="-6"/>
          <w:szCs w:val="24"/>
          <w:lang w:eastAsia="ar-SA"/>
        </w:rPr>
        <w:t>Zadanie nr 11</w:t>
      </w:r>
      <w:r w:rsidR="00D14261" w:rsidRPr="00483B68">
        <w:rPr>
          <w:b/>
          <w:spacing w:val="-6"/>
          <w:szCs w:val="24"/>
          <w:lang w:eastAsia="ar-SA"/>
        </w:rPr>
        <w:t xml:space="preserve"> – Dostawa</w:t>
      </w:r>
      <w:r>
        <w:rPr>
          <w:b/>
          <w:spacing w:val="-6"/>
          <w:szCs w:val="24"/>
          <w:lang w:eastAsia="ar-SA"/>
        </w:rPr>
        <w:t xml:space="preserve"> nadmiarow</w:t>
      </w:r>
      <w:r w:rsidR="00376F70">
        <w:rPr>
          <w:b/>
          <w:spacing w:val="-6"/>
          <w:szCs w:val="24"/>
          <w:lang w:eastAsia="ar-SA"/>
        </w:rPr>
        <w:t>ych macierzy</w:t>
      </w:r>
      <w:r>
        <w:rPr>
          <w:b/>
          <w:spacing w:val="-6"/>
          <w:szCs w:val="24"/>
          <w:lang w:eastAsia="ar-SA"/>
        </w:rPr>
        <w:t xml:space="preserve"> niezależnych dysków </w:t>
      </w:r>
      <w:r w:rsidR="006E74D9">
        <w:rPr>
          <w:b/>
          <w:spacing w:val="-6"/>
          <w:szCs w:val="24"/>
          <w:lang w:eastAsia="ar-SA"/>
        </w:rPr>
        <w:t xml:space="preserve">(RAID)            </w:t>
      </w:r>
      <w:r w:rsidR="00085D8B">
        <w:rPr>
          <w:b/>
          <w:spacing w:val="-6"/>
          <w:szCs w:val="24"/>
          <w:lang w:eastAsia="ar-SA"/>
        </w:rPr>
        <w:t xml:space="preserve">           </w:t>
      </w:r>
      <w:r w:rsidR="006E74D9">
        <w:rPr>
          <w:b/>
          <w:spacing w:val="-6"/>
          <w:szCs w:val="24"/>
          <w:lang w:eastAsia="ar-SA"/>
        </w:rPr>
        <w:t xml:space="preserve">  </w:t>
      </w:r>
      <w:r w:rsidR="00D14261" w:rsidRPr="00483B68">
        <w:rPr>
          <w:b/>
          <w:spacing w:val="-6"/>
          <w:szCs w:val="24"/>
          <w:lang w:eastAsia="ar-SA"/>
        </w:rPr>
        <w:t xml:space="preserve">w ilości </w:t>
      </w:r>
      <w:r>
        <w:rPr>
          <w:b/>
          <w:spacing w:val="-6"/>
          <w:szCs w:val="24"/>
          <w:lang w:eastAsia="ar-SA"/>
        </w:rPr>
        <w:t>4</w:t>
      </w:r>
      <w:r w:rsidR="00D14261" w:rsidRPr="00483B68">
        <w:rPr>
          <w:b/>
          <w:spacing w:val="-6"/>
          <w:szCs w:val="24"/>
          <w:lang w:eastAsia="ar-SA"/>
        </w:rPr>
        <w:t xml:space="preserve"> sztuki</w:t>
      </w:r>
    </w:p>
    <w:p w14:paraId="6E44319F" w14:textId="77C3720C" w:rsidR="00D14261" w:rsidRDefault="006E74D9" w:rsidP="00085D8B">
      <w:pPr>
        <w:pStyle w:val="Akapitzlist"/>
        <w:widowControl w:val="0"/>
        <w:numPr>
          <w:ilvl w:val="0"/>
          <w:numId w:val="48"/>
        </w:numPr>
        <w:shd w:val="clear" w:color="auto" w:fill="FFFFFF"/>
        <w:tabs>
          <w:tab w:val="left" w:pos="0"/>
        </w:tabs>
        <w:suppressAutoHyphens/>
        <w:autoSpaceDN w:val="0"/>
        <w:spacing w:after="0" w:line="240" w:lineRule="auto"/>
        <w:ind w:right="219"/>
        <w:rPr>
          <w:b/>
          <w:spacing w:val="-6"/>
          <w:szCs w:val="24"/>
          <w:lang w:eastAsia="ar-SA"/>
        </w:rPr>
      </w:pPr>
      <w:r>
        <w:rPr>
          <w:b/>
          <w:spacing w:val="-6"/>
          <w:szCs w:val="24"/>
          <w:lang w:eastAsia="ar-SA"/>
        </w:rPr>
        <w:t>Zadanie nr 12</w:t>
      </w:r>
      <w:r w:rsidR="00D14261" w:rsidRPr="00006DD6">
        <w:rPr>
          <w:b/>
          <w:spacing w:val="-6"/>
          <w:szCs w:val="24"/>
          <w:lang w:eastAsia="ar-SA"/>
        </w:rPr>
        <w:t xml:space="preserve"> – Dostawa oprog</w:t>
      </w:r>
      <w:r w:rsidR="00D14261">
        <w:rPr>
          <w:b/>
          <w:spacing w:val="-6"/>
          <w:szCs w:val="24"/>
          <w:lang w:eastAsia="ar-SA"/>
        </w:rPr>
        <w:t xml:space="preserve">ramowania do sieciowego </w:t>
      </w:r>
      <w:r>
        <w:rPr>
          <w:b/>
          <w:spacing w:val="-6"/>
          <w:szCs w:val="24"/>
          <w:lang w:eastAsia="ar-SA"/>
        </w:rPr>
        <w:t>systemu operacyjnego w ilości 250 licencji</w:t>
      </w:r>
    </w:p>
    <w:p w14:paraId="06F3A4E2" w14:textId="393D9B4C" w:rsidR="006E74D9" w:rsidRPr="00520DCF" w:rsidRDefault="006E74D9" w:rsidP="00085D8B">
      <w:pPr>
        <w:pStyle w:val="Akapitzlist"/>
        <w:widowControl w:val="0"/>
        <w:numPr>
          <w:ilvl w:val="0"/>
          <w:numId w:val="48"/>
        </w:numPr>
        <w:shd w:val="clear" w:color="auto" w:fill="FFFFFF"/>
        <w:tabs>
          <w:tab w:val="left" w:pos="0"/>
        </w:tabs>
        <w:suppressAutoHyphens/>
        <w:autoSpaceDN w:val="0"/>
        <w:spacing w:after="0" w:line="240" w:lineRule="auto"/>
        <w:ind w:right="219"/>
        <w:rPr>
          <w:szCs w:val="24"/>
          <w:lang w:eastAsia="ar-SA"/>
        </w:rPr>
      </w:pPr>
      <w:r>
        <w:rPr>
          <w:b/>
          <w:spacing w:val="-6"/>
          <w:szCs w:val="24"/>
          <w:lang w:eastAsia="ar-SA"/>
        </w:rPr>
        <w:t>Zadanie nr 13</w:t>
      </w:r>
      <w:r w:rsidRPr="00006DD6">
        <w:rPr>
          <w:b/>
          <w:spacing w:val="-6"/>
          <w:szCs w:val="24"/>
          <w:lang w:eastAsia="ar-SA"/>
        </w:rPr>
        <w:t xml:space="preserve"> – Dostawa </w:t>
      </w:r>
      <w:r>
        <w:rPr>
          <w:b/>
          <w:spacing w:val="-6"/>
          <w:szCs w:val="24"/>
          <w:lang w:eastAsia="ar-SA"/>
        </w:rPr>
        <w:t xml:space="preserve">pakietu </w:t>
      </w:r>
      <w:r w:rsidRPr="00006DD6">
        <w:rPr>
          <w:b/>
          <w:spacing w:val="-6"/>
          <w:szCs w:val="24"/>
          <w:lang w:eastAsia="ar-SA"/>
        </w:rPr>
        <w:t>oprog</w:t>
      </w:r>
      <w:r>
        <w:rPr>
          <w:b/>
          <w:spacing w:val="-6"/>
          <w:szCs w:val="24"/>
          <w:lang w:eastAsia="ar-SA"/>
        </w:rPr>
        <w:t>ramowania graficznego w ilości 1 licencja</w:t>
      </w:r>
    </w:p>
    <w:p w14:paraId="21005A0E" w14:textId="3E3A1738" w:rsidR="006E74D9" w:rsidRPr="00520DCF" w:rsidRDefault="006E74D9" w:rsidP="00085D8B">
      <w:pPr>
        <w:pStyle w:val="Akapitzlist"/>
        <w:widowControl w:val="0"/>
        <w:numPr>
          <w:ilvl w:val="0"/>
          <w:numId w:val="48"/>
        </w:numPr>
        <w:shd w:val="clear" w:color="auto" w:fill="FFFFFF"/>
        <w:tabs>
          <w:tab w:val="left" w:pos="0"/>
        </w:tabs>
        <w:suppressAutoHyphens/>
        <w:autoSpaceDN w:val="0"/>
        <w:spacing w:after="0" w:line="240" w:lineRule="auto"/>
        <w:ind w:right="219"/>
        <w:rPr>
          <w:szCs w:val="24"/>
          <w:lang w:eastAsia="ar-SA"/>
        </w:rPr>
      </w:pPr>
      <w:r>
        <w:rPr>
          <w:b/>
          <w:spacing w:val="-6"/>
          <w:szCs w:val="24"/>
          <w:lang w:eastAsia="ar-SA"/>
        </w:rPr>
        <w:t>Zadanie nr 14</w:t>
      </w:r>
      <w:r w:rsidRPr="00006DD6">
        <w:rPr>
          <w:b/>
          <w:spacing w:val="-6"/>
          <w:szCs w:val="24"/>
          <w:lang w:eastAsia="ar-SA"/>
        </w:rPr>
        <w:t xml:space="preserve"> – Dostawa </w:t>
      </w:r>
      <w:r>
        <w:rPr>
          <w:b/>
          <w:spacing w:val="-6"/>
          <w:szCs w:val="24"/>
          <w:lang w:eastAsia="ar-SA"/>
        </w:rPr>
        <w:t xml:space="preserve">pakietu </w:t>
      </w:r>
      <w:r w:rsidRPr="00006DD6">
        <w:rPr>
          <w:b/>
          <w:spacing w:val="-6"/>
          <w:szCs w:val="24"/>
          <w:lang w:eastAsia="ar-SA"/>
        </w:rPr>
        <w:t>oprog</w:t>
      </w:r>
      <w:r>
        <w:rPr>
          <w:b/>
          <w:spacing w:val="-6"/>
          <w:szCs w:val="24"/>
          <w:lang w:eastAsia="ar-SA"/>
        </w:rPr>
        <w:t xml:space="preserve">ramowania do ochrony antywirusowej w ilości </w:t>
      </w:r>
      <w:r w:rsidR="00085D8B">
        <w:rPr>
          <w:b/>
          <w:spacing w:val="-6"/>
          <w:szCs w:val="24"/>
          <w:lang w:eastAsia="ar-SA"/>
        </w:rPr>
        <w:t xml:space="preserve">           </w:t>
      </w:r>
      <w:r>
        <w:rPr>
          <w:b/>
          <w:spacing w:val="-6"/>
          <w:szCs w:val="24"/>
          <w:lang w:eastAsia="ar-SA"/>
        </w:rPr>
        <w:t>2 licencji.</w:t>
      </w:r>
    </w:p>
    <w:p w14:paraId="66321CCA" w14:textId="590B5AD8" w:rsidR="00D14261" w:rsidRPr="00085D8B" w:rsidRDefault="00085D8B" w:rsidP="00085D8B">
      <w:pPr>
        <w:widowControl w:val="0"/>
        <w:shd w:val="clear" w:color="auto" w:fill="FFFFFF"/>
        <w:tabs>
          <w:tab w:val="left" w:pos="0"/>
        </w:tabs>
        <w:suppressAutoHyphens/>
        <w:autoSpaceDN w:val="0"/>
        <w:spacing w:after="0" w:line="240" w:lineRule="auto"/>
        <w:ind w:left="142" w:right="219"/>
        <w:rPr>
          <w:szCs w:val="24"/>
          <w:lang w:eastAsia="ar-SA"/>
        </w:rPr>
      </w:pPr>
      <w:r>
        <w:rPr>
          <w:szCs w:val="24"/>
        </w:rPr>
        <w:t xml:space="preserve">2. </w:t>
      </w:r>
      <w:r w:rsidR="00D14261" w:rsidRPr="00085D8B">
        <w:rPr>
          <w:szCs w:val="24"/>
        </w:rPr>
        <w:t>Ilekroć w SWZ i załącznikach mowa jest o „sprzęcie”, „asortymencie”, „towarze” lub „produktach” należy rozumieć przez to przedmiot zamówienia określony w ust. 1.</w:t>
      </w:r>
    </w:p>
    <w:p w14:paraId="051D84AE" w14:textId="4C840EFC" w:rsidR="00D14261" w:rsidRPr="00085D8B" w:rsidRDefault="00085D8B" w:rsidP="00085D8B">
      <w:pPr>
        <w:tabs>
          <w:tab w:val="left" w:pos="9214"/>
        </w:tabs>
        <w:spacing w:after="71" w:line="276" w:lineRule="auto"/>
        <w:ind w:left="142" w:right="219" w:firstLine="0"/>
        <w:rPr>
          <w:color w:val="auto"/>
          <w:szCs w:val="24"/>
          <w:highlight w:val="yellow"/>
        </w:rPr>
      </w:pPr>
      <w:r>
        <w:rPr>
          <w:szCs w:val="24"/>
        </w:rPr>
        <w:t>3</w:t>
      </w:r>
      <w:r w:rsidRPr="00085D8B">
        <w:rPr>
          <w:szCs w:val="24"/>
        </w:rPr>
        <w:t xml:space="preserve">. </w:t>
      </w:r>
      <w:r w:rsidR="00D14261" w:rsidRPr="00451933">
        <w:rPr>
          <w:szCs w:val="24"/>
          <w:u w:val="single"/>
        </w:rPr>
        <w:t>Kod CPV</w:t>
      </w:r>
      <w:r w:rsidR="00D14261" w:rsidRPr="00923AB3">
        <w:rPr>
          <w:szCs w:val="24"/>
        </w:rPr>
        <w:t xml:space="preserve">: </w:t>
      </w:r>
      <w:r w:rsidRPr="00085D8B">
        <w:rPr>
          <w:szCs w:val="24"/>
        </w:rPr>
        <w:t xml:space="preserve">30213100-6, 30237270-2, 30213300-8, CPV: 48300000-1, 30232000-4, </w:t>
      </w:r>
      <w:r>
        <w:rPr>
          <w:szCs w:val="24"/>
        </w:rPr>
        <w:t xml:space="preserve">    </w:t>
      </w:r>
      <w:r w:rsidRPr="00085D8B">
        <w:rPr>
          <w:szCs w:val="24"/>
        </w:rPr>
        <w:t>30233141-1, 48214000-1, 48322000-1, 48760000-3</w:t>
      </w:r>
    </w:p>
    <w:p w14:paraId="5877A961" w14:textId="0541B517" w:rsidR="00D14261" w:rsidRDefault="00085D8B" w:rsidP="00085D8B">
      <w:pPr>
        <w:pStyle w:val="Lista21"/>
        <w:spacing w:line="276" w:lineRule="auto"/>
        <w:ind w:left="142" w:right="219" w:firstLine="0"/>
        <w:jc w:val="both"/>
        <w:rPr>
          <w:szCs w:val="24"/>
        </w:rPr>
      </w:pPr>
      <w:r>
        <w:rPr>
          <w:sz w:val="24"/>
          <w:szCs w:val="24"/>
        </w:rPr>
        <w:t>4</w:t>
      </w:r>
      <w:r w:rsidRPr="00085D8B">
        <w:rPr>
          <w:sz w:val="24"/>
          <w:szCs w:val="24"/>
        </w:rPr>
        <w:t xml:space="preserve">. </w:t>
      </w:r>
      <w:r w:rsidR="00D14261" w:rsidRPr="000C1B98">
        <w:rPr>
          <w:sz w:val="24"/>
          <w:szCs w:val="24"/>
          <w:u w:val="single"/>
        </w:rPr>
        <w:t>Szczegółowy opis przedmiotu zamówienia</w:t>
      </w:r>
      <w:r w:rsidR="00D14261" w:rsidRPr="000C1B98">
        <w:rPr>
          <w:sz w:val="24"/>
          <w:szCs w:val="24"/>
        </w:rPr>
        <w:t xml:space="preserve">: </w:t>
      </w:r>
    </w:p>
    <w:p w14:paraId="01A9C17D" w14:textId="77777777" w:rsidR="00D14261" w:rsidRPr="00813117" w:rsidRDefault="00D14261" w:rsidP="00085D8B">
      <w:pPr>
        <w:pStyle w:val="Listapunktowana31"/>
        <w:tabs>
          <w:tab w:val="left" w:pos="284"/>
        </w:tabs>
        <w:spacing w:line="276" w:lineRule="auto"/>
        <w:ind w:left="426" w:right="219" w:firstLine="0"/>
        <w:jc w:val="both"/>
        <w:rPr>
          <w:sz w:val="24"/>
          <w:szCs w:val="24"/>
        </w:rPr>
      </w:pPr>
      <w:r>
        <w:rPr>
          <w:sz w:val="24"/>
          <w:szCs w:val="24"/>
        </w:rPr>
        <w:t xml:space="preserve">a) </w:t>
      </w:r>
      <w:r w:rsidRPr="00813117">
        <w:rPr>
          <w:sz w:val="24"/>
          <w:szCs w:val="24"/>
        </w:rPr>
        <w:t xml:space="preserve">Szczegółowy opis przedmiotu zamówienia dla każdego z zadań (Załącznik nr </w:t>
      </w:r>
      <w:r>
        <w:rPr>
          <w:sz w:val="24"/>
          <w:szCs w:val="24"/>
        </w:rPr>
        <w:t>1 do S</w:t>
      </w:r>
      <w:r w:rsidRPr="00813117">
        <w:rPr>
          <w:sz w:val="24"/>
          <w:szCs w:val="24"/>
        </w:rPr>
        <w:t>WZ), zawiera minimalne parametry i wymagania techniczne, jakim ma odpowiadać oferowany sprzęt i oprogramowanie.</w:t>
      </w:r>
    </w:p>
    <w:p w14:paraId="68708451" w14:textId="17F4B118" w:rsidR="00D14261" w:rsidRPr="00813117" w:rsidRDefault="00D14261" w:rsidP="00085D8B">
      <w:pPr>
        <w:pStyle w:val="Listapunktowana31"/>
        <w:tabs>
          <w:tab w:val="left" w:pos="284"/>
        </w:tabs>
        <w:spacing w:line="276" w:lineRule="auto"/>
        <w:ind w:left="426" w:right="219" w:firstLine="0"/>
        <w:jc w:val="both"/>
        <w:rPr>
          <w:sz w:val="24"/>
          <w:szCs w:val="24"/>
        </w:rPr>
      </w:pPr>
      <w:r>
        <w:rPr>
          <w:sz w:val="24"/>
          <w:szCs w:val="24"/>
        </w:rPr>
        <w:t xml:space="preserve">b) </w:t>
      </w:r>
      <w:r w:rsidRPr="00813117">
        <w:rPr>
          <w:sz w:val="24"/>
          <w:szCs w:val="24"/>
        </w:rPr>
        <w:t>Wykonawca w zadaniu nr 1, 2,</w:t>
      </w:r>
      <w:r w:rsidR="006E74D9">
        <w:rPr>
          <w:sz w:val="24"/>
          <w:szCs w:val="24"/>
        </w:rPr>
        <w:t xml:space="preserve"> 3,</w:t>
      </w:r>
      <w:r w:rsidRPr="00813117">
        <w:rPr>
          <w:sz w:val="24"/>
          <w:szCs w:val="24"/>
        </w:rPr>
        <w:t xml:space="preserve"> </w:t>
      </w:r>
      <w:r>
        <w:rPr>
          <w:sz w:val="24"/>
          <w:szCs w:val="24"/>
        </w:rPr>
        <w:t>4</w:t>
      </w:r>
      <w:r w:rsidRPr="00813117">
        <w:rPr>
          <w:sz w:val="24"/>
          <w:szCs w:val="24"/>
        </w:rPr>
        <w:t xml:space="preserve">, </w:t>
      </w:r>
      <w:r>
        <w:rPr>
          <w:sz w:val="24"/>
          <w:szCs w:val="24"/>
        </w:rPr>
        <w:t>6, 7, 8, 9</w:t>
      </w:r>
      <w:r w:rsidR="006E74D9">
        <w:rPr>
          <w:sz w:val="24"/>
          <w:szCs w:val="24"/>
        </w:rPr>
        <w:t>, 10 i 11</w:t>
      </w:r>
      <w:r w:rsidRPr="00813117">
        <w:rPr>
          <w:sz w:val="24"/>
          <w:szCs w:val="24"/>
        </w:rPr>
        <w:t xml:space="preserve"> wypełnia </w:t>
      </w:r>
      <w:r>
        <w:rPr>
          <w:sz w:val="24"/>
          <w:szCs w:val="24"/>
        </w:rPr>
        <w:t>w Załączniku nr 2</w:t>
      </w:r>
      <w:r w:rsidRPr="00813117">
        <w:rPr>
          <w:sz w:val="24"/>
          <w:szCs w:val="24"/>
        </w:rPr>
        <w:t xml:space="preserve"> kolumnę nr 2 tabeli: nazwa producenta, typ, model proponowanego sprzętu, w celu umożliwienia Zamawiającemu identyfikacji oferowanego sprzętu.</w:t>
      </w:r>
    </w:p>
    <w:p w14:paraId="3F910233" w14:textId="49C15011" w:rsidR="00D14261" w:rsidRPr="00EE6952" w:rsidRDefault="00D14261" w:rsidP="00085D8B">
      <w:pPr>
        <w:pStyle w:val="Listapunktowana31"/>
        <w:tabs>
          <w:tab w:val="clear" w:pos="926"/>
          <w:tab w:val="left" w:pos="284"/>
        </w:tabs>
        <w:spacing w:line="276" w:lineRule="auto"/>
        <w:ind w:left="426" w:right="219" w:firstLine="0"/>
        <w:jc w:val="both"/>
        <w:rPr>
          <w:sz w:val="24"/>
          <w:szCs w:val="24"/>
        </w:rPr>
      </w:pPr>
      <w:r>
        <w:rPr>
          <w:sz w:val="24"/>
          <w:szCs w:val="24"/>
        </w:rPr>
        <w:lastRenderedPageBreak/>
        <w:t xml:space="preserve">c) W zadaniu nr 1, </w:t>
      </w:r>
      <w:r w:rsidRPr="00813117">
        <w:rPr>
          <w:sz w:val="24"/>
          <w:szCs w:val="24"/>
        </w:rPr>
        <w:t>2</w:t>
      </w:r>
      <w:r>
        <w:rPr>
          <w:sz w:val="24"/>
          <w:szCs w:val="24"/>
        </w:rPr>
        <w:t xml:space="preserve">, </w:t>
      </w:r>
      <w:r w:rsidR="006E74D9">
        <w:rPr>
          <w:sz w:val="24"/>
          <w:szCs w:val="24"/>
        </w:rPr>
        <w:t>3 i 4</w:t>
      </w:r>
      <w:r w:rsidRPr="00813117">
        <w:rPr>
          <w:sz w:val="24"/>
          <w:szCs w:val="24"/>
        </w:rPr>
        <w:t xml:space="preserve"> (w zakresie opro</w:t>
      </w:r>
      <w:r>
        <w:rPr>
          <w:sz w:val="24"/>
          <w:szCs w:val="24"/>
        </w:rPr>
        <w:t xml:space="preserve">gramowania) oraz w zadaniu nr </w:t>
      </w:r>
      <w:r w:rsidR="006E74D9">
        <w:rPr>
          <w:sz w:val="24"/>
          <w:szCs w:val="24"/>
        </w:rPr>
        <w:t>5, 12, 13 i 14</w:t>
      </w:r>
      <w:r>
        <w:rPr>
          <w:sz w:val="24"/>
          <w:szCs w:val="24"/>
        </w:rPr>
        <w:t xml:space="preserve"> Wykonawca  w Załączniku nr 2</w:t>
      </w:r>
      <w:r w:rsidRPr="00813117">
        <w:rPr>
          <w:sz w:val="24"/>
          <w:szCs w:val="24"/>
        </w:rPr>
        <w:t xml:space="preserve"> w tabeli dot. danego zadania wypełnia kolumnę nr 2 wyłącznie w przypadku złożenia oferty na oprogramowanie</w:t>
      </w:r>
      <w:r>
        <w:rPr>
          <w:sz w:val="24"/>
          <w:szCs w:val="24"/>
        </w:rPr>
        <w:t>/ licencje równoważne/ą,</w:t>
      </w:r>
      <w:r w:rsidRPr="00813117">
        <w:rPr>
          <w:sz w:val="24"/>
          <w:szCs w:val="24"/>
        </w:rPr>
        <w:t xml:space="preserve"> podając nazwę i typ oferowanego oprogramowania</w:t>
      </w:r>
      <w:r>
        <w:rPr>
          <w:sz w:val="24"/>
          <w:szCs w:val="24"/>
        </w:rPr>
        <w:t>/licencji</w:t>
      </w:r>
      <w:r w:rsidRPr="00813117">
        <w:rPr>
          <w:sz w:val="24"/>
          <w:szCs w:val="24"/>
        </w:rPr>
        <w:t xml:space="preserve"> równoważnego</w:t>
      </w:r>
      <w:r>
        <w:rPr>
          <w:sz w:val="24"/>
          <w:szCs w:val="24"/>
        </w:rPr>
        <w:t>/</w:t>
      </w:r>
      <w:proofErr w:type="spellStart"/>
      <w:r>
        <w:rPr>
          <w:sz w:val="24"/>
          <w:szCs w:val="24"/>
        </w:rPr>
        <w:t>nej</w:t>
      </w:r>
      <w:proofErr w:type="spellEnd"/>
      <w:r>
        <w:rPr>
          <w:sz w:val="24"/>
          <w:szCs w:val="24"/>
        </w:rPr>
        <w:t xml:space="preserve">. </w:t>
      </w:r>
      <w:r w:rsidRPr="00813117">
        <w:rPr>
          <w:sz w:val="24"/>
          <w:szCs w:val="24"/>
        </w:rPr>
        <w:t xml:space="preserve">Brak wypełnienia tej kolumny </w:t>
      </w:r>
      <w:r>
        <w:rPr>
          <w:sz w:val="24"/>
          <w:szCs w:val="24"/>
        </w:rPr>
        <w:t xml:space="preserve">w tym zakresie </w:t>
      </w:r>
      <w:r w:rsidRPr="00813117">
        <w:rPr>
          <w:sz w:val="24"/>
          <w:szCs w:val="24"/>
        </w:rPr>
        <w:t>będzie równoznaczny z oświadczeniem wykonawcy, że oferuje oprogramowanie</w:t>
      </w:r>
      <w:r>
        <w:rPr>
          <w:sz w:val="24"/>
          <w:szCs w:val="24"/>
        </w:rPr>
        <w:t>/licencje</w:t>
      </w:r>
      <w:r w:rsidRPr="00813117">
        <w:rPr>
          <w:sz w:val="24"/>
          <w:szCs w:val="24"/>
        </w:rPr>
        <w:t xml:space="preserve"> wskazane </w:t>
      </w:r>
      <w:r>
        <w:rPr>
          <w:sz w:val="24"/>
          <w:szCs w:val="24"/>
        </w:rPr>
        <w:t>przez Zamawiającego w Załączniku</w:t>
      </w:r>
      <w:r w:rsidRPr="00813117">
        <w:rPr>
          <w:sz w:val="24"/>
          <w:szCs w:val="24"/>
        </w:rPr>
        <w:t xml:space="preserve"> nr 1</w:t>
      </w:r>
      <w:r>
        <w:rPr>
          <w:sz w:val="24"/>
          <w:szCs w:val="24"/>
        </w:rPr>
        <w:t xml:space="preserve"> do SWZ</w:t>
      </w:r>
      <w:r w:rsidRPr="00813117">
        <w:rPr>
          <w:sz w:val="24"/>
          <w:szCs w:val="24"/>
        </w:rPr>
        <w:t>.</w:t>
      </w:r>
    </w:p>
    <w:p w14:paraId="40E3D3E4" w14:textId="77777777" w:rsidR="00085D8B" w:rsidRDefault="00085D8B" w:rsidP="00085D8B">
      <w:pPr>
        <w:tabs>
          <w:tab w:val="left" w:pos="9214"/>
        </w:tabs>
        <w:spacing w:after="9" w:line="276" w:lineRule="auto"/>
        <w:ind w:left="426" w:right="645" w:hanging="284"/>
        <w:rPr>
          <w:szCs w:val="24"/>
        </w:rPr>
      </w:pPr>
      <w:r w:rsidRPr="00085D8B">
        <w:rPr>
          <w:szCs w:val="24"/>
        </w:rPr>
        <w:t>5.</w:t>
      </w:r>
      <w:r>
        <w:rPr>
          <w:szCs w:val="24"/>
          <w:u w:val="single"/>
        </w:rPr>
        <w:t xml:space="preserve"> </w:t>
      </w:r>
      <w:r w:rsidR="00D14261" w:rsidRPr="00451933">
        <w:rPr>
          <w:szCs w:val="24"/>
          <w:u w:val="single"/>
        </w:rPr>
        <w:t>Podział na części:</w:t>
      </w:r>
      <w:r w:rsidR="00D14261">
        <w:rPr>
          <w:szCs w:val="24"/>
        </w:rPr>
        <w:t xml:space="preserve"> </w:t>
      </w:r>
    </w:p>
    <w:p w14:paraId="390E3D9D" w14:textId="4B9E3A66" w:rsidR="00D14261" w:rsidRDefault="00085D8B" w:rsidP="00FF797D">
      <w:pPr>
        <w:tabs>
          <w:tab w:val="left" w:pos="9214"/>
        </w:tabs>
        <w:spacing w:after="9" w:line="276" w:lineRule="auto"/>
        <w:ind w:left="426" w:right="78" w:hanging="284"/>
        <w:rPr>
          <w:szCs w:val="24"/>
        </w:rPr>
      </w:pPr>
      <w:r>
        <w:rPr>
          <w:szCs w:val="24"/>
        </w:rPr>
        <w:t xml:space="preserve">     </w:t>
      </w:r>
      <w:r>
        <w:rPr>
          <w:szCs w:val="24"/>
          <w:lang w:eastAsia="ar-SA"/>
        </w:rPr>
        <w:t>Zamówienie obejmuje 14</w:t>
      </w:r>
      <w:r w:rsidR="00D14261" w:rsidRPr="00A00916">
        <w:rPr>
          <w:szCs w:val="24"/>
          <w:lang w:eastAsia="ar-SA"/>
        </w:rPr>
        <w:t xml:space="preserve"> z</w:t>
      </w:r>
      <w:r w:rsidR="00D14261">
        <w:rPr>
          <w:szCs w:val="24"/>
          <w:lang w:eastAsia="ar-SA"/>
        </w:rPr>
        <w:t>adań zgodnie z załącznikiem nr 1</w:t>
      </w:r>
      <w:r w:rsidR="00D14261" w:rsidRPr="00A00916">
        <w:rPr>
          <w:szCs w:val="24"/>
          <w:lang w:eastAsia="ar-SA"/>
        </w:rPr>
        <w:t xml:space="preserve"> do SWZ.</w:t>
      </w:r>
      <w:r w:rsidR="00D14261">
        <w:rPr>
          <w:szCs w:val="24"/>
          <w:lang w:eastAsia="ar-SA"/>
        </w:rPr>
        <w:t xml:space="preserve"> </w:t>
      </w:r>
      <w:r w:rsidR="00D14261" w:rsidRPr="00E762A5">
        <w:rPr>
          <w:szCs w:val="24"/>
          <w:lang w:eastAsia="ar-SA"/>
        </w:rPr>
        <w:t>Zamawiający</w:t>
      </w:r>
      <w:r w:rsidR="00D14261" w:rsidRPr="00500C6E">
        <w:rPr>
          <w:b/>
          <w:szCs w:val="24"/>
          <w:lang w:eastAsia="ar-SA"/>
        </w:rPr>
        <w:t xml:space="preserve"> dopuszcza</w:t>
      </w:r>
      <w:r w:rsidR="00D14261" w:rsidRPr="00E762A5">
        <w:rPr>
          <w:szCs w:val="24"/>
          <w:lang w:eastAsia="ar-SA"/>
        </w:rPr>
        <w:t xml:space="preserve"> możliwość składania ofert częściowych na jedno, kilka lub na wszystkie części zamówienia</w:t>
      </w:r>
      <w:r w:rsidR="00D14261">
        <w:rPr>
          <w:szCs w:val="24"/>
          <w:lang w:eastAsia="ar-SA"/>
        </w:rPr>
        <w:t>.</w:t>
      </w:r>
    </w:p>
    <w:p w14:paraId="7609FAB3" w14:textId="7E772A2F" w:rsidR="003714D3" w:rsidRPr="00085D8B" w:rsidRDefault="00451933" w:rsidP="00085D8B">
      <w:pPr>
        <w:pStyle w:val="Akapitzlist"/>
        <w:numPr>
          <w:ilvl w:val="0"/>
          <w:numId w:val="50"/>
        </w:numPr>
        <w:spacing w:after="64" w:line="276" w:lineRule="auto"/>
        <w:ind w:left="426" w:right="78" w:hanging="284"/>
        <w:rPr>
          <w:color w:val="auto"/>
          <w:szCs w:val="24"/>
        </w:rPr>
      </w:pPr>
      <w:r w:rsidRPr="00085D8B">
        <w:rPr>
          <w:color w:val="auto"/>
          <w:szCs w:val="24"/>
          <w:u w:val="single"/>
        </w:rPr>
        <w:t>Podwykonawstwo:</w:t>
      </w:r>
      <w:r w:rsidRPr="00085D8B">
        <w:rPr>
          <w:color w:val="auto"/>
          <w:szCs w:val="24"/>
        </w:rPr>
        <w:t xml:space="preserve"> </w:t>
      </w:r>
      <w:r w:rsidR="003714D3" w:rsidRPr="00085D8B">
        <w:rPr>
          <w:color w:val="auto"/>
          <w:szCs w:val="24"/>
        </w:rPr>
        <w:t xml:space="preserve">Wykonawca może powierzyć wykonanie części zamówienia podwykonawcy. Powierzenie wykonania części zamówienia podwykonawcom nie zwalnia wykonawcy z odpowiedzialności za należyte wykonanie tego zamówienia. </w:t>
      </w:r>
    </w:p>
    <w:p w14:paraId="1E5EE1BB" w14:textId="648785D0" w:rsidR="005C39F1" w:rsidRDefault="003714D3" w:rsidP="00085D8B">
      <w:pPr>
        <w:spacing w:after="64" w:line="240" w:lineRule="auto"/>
        <w:ind w:left="426" w:right="78" w:firstLine="0"/>
        <w:rPr>
          <w:color w:val="auto"/>
          <w:szCs w:val="24"/>
        </w:rPr>
      </w:pPr>
      <w:r w:rsidRPr="004E70BA">
        <w:rPr>
          <w:szCs w:val="24"/>
        </w:rPr>
        <w:t xml:space="preserve">Jednocześnie </w:t>
      </w:r>
      <w:r>
        <w:rPr>
          <w:szCs w:val="24"/>
        </w:rPr>
        <w:t>stosownie do art. 462 ust. 2 ustawy</w:t>
      </w:r>
      <w:r w:rsidRPr="004E70BA">
        <w:rPr>
          <w:szCs w:val="24"/>
        </w:rPr>
        <w:t xml:space="preserve"> Zamawiający </w:t>
      </w:r>
      <w:r w:rsidRPr="00BA6F38">
        <w:rPr>
          <w:b/>
          <w:szCs w:val="24"/>
        </w:rPr>
        <w:t>żąda wskazania</w:t>
      </w:r>
      <w:r w:rsidRPr="004E70BA">
        <w:rPr>
          <w:szCs w:val="24"/>
        </w:rPr>
        <w:t xml:space="preserve"> </w:t>
      </w:r>
      <w:r>
        <w:rPr>
          <w:szCs w:val="24"/>
        </w:rPr>
        <w:t xml:space="preserve">przez Wykonawcę </w:t>
      </w:r>
      <w:r w:rsidRPr="004E70BA">
        <w:rPr>
          <w:szCs w:val="24"/>
        </w:rPr>
        <w:t>w ofercie (</w:t>
      </w:r>
      <w:r w:rsidRPr="004E70BA">
        <w:rPr>
          <w:i/>
          <w:szCs w:val="24"/>
        </w:rPr>
        <w:t>w Formularzu ofertowym</w:t>
      </w:r>
      <w:r w:rsidRPr="004E70BA">
        <w:rPr>
          <w:szCs w:val="24"/>
        </w:rPr>
        <w:t>)</w:t>
      </w:r>
      <w:r>
        <w:rPr>
          <w:szCs w:val="24"/>
        </w:rPr>
        <w:t xml:space="preserve"> </w:t>
      </w:r>
      <w:r w:rsidRPr="00673F94">
        <w:rPr>
          <w:color w:val="auto"/>
          <w:szCs w:val="24"/>
        </w:rPr>
        <w:t>części zamówienia, których wykonanie zamierza powierzyć podwykonawcom oraz podania nazw ewentualnych podwykonawców</w:t>
      </w:r>
      <w:r w:rsidR="00236AD1">
        <w:rPr>
          <w:color w:val="auto"/>
          <w:szCs w:val="24"/>
        </w:rPr>
        <w:t>,</w:t>
      </w:r>
      <w:r w:rsidRPr="00673F94">
        <w:rPr>
          <w:color w:val="auto"/>
          <w:szCs w:val="24"/>
        </w:rPr>
        <w:t xml:space="preserve"> jeżeli są znani.</w:t>
      </w:r>
    </w:p>
    <w:p w14:paraId="68F73CF1" w14:textId="19FA2BE7" w:rsidR="00442174" w:rsidRPr="00442174" w:rsidRDefault="00442174" w:rsidP="00085D8B">
      <w:pPr>
        <w:spacing w:after="64" w:line="240" w:lineRule="auto"/>
        <w:ind w:left="426" w:right="78" w:firstLine="0"/>
        <w:rPr>
          <w:color w:val="auto"/>
          <w:szCs w:val="24"/>
        </w:rPr>
      </w:pPr>
      <w:r w:rsidRPr="00442174">
        <w:rPr>
          <w:color w:val="auto"/>
          <w:kern w:val="1"/>
          <w:lang w:eastAsia="ar-SA"/>
        </w:rPr>
        <w:t>Zamawiający nie zastrzega obowiązku osobistego wykonania przez Wykonawcę kluczowych zadań</w:t>
      </w:r>
      <w:r>
        <w:rPr>
          <w:color w:val="auto"/>
          <w:kern w:val="1"/>
          <w:lang w:eastAsia="ar-SA"/>
        </w:rPr>
        <w:t>.</w:t>
      </w:r>
    </w:p>
    <w:p w14:paraId="2ACF5989" w14:textId="3BDE3011" w:rsidR="003C3C5A" w:rsidRPr="00FB3C92" w:rsidRDefault="003C3C5A" w:rsidP="00FB3C92">
      <w:pPr>
        <w:pStyle w:val="Akapitzlist"/>
        <w:numPr>
          <w:ilvl w:val="0"/>
          <w:numId w:val="50"/>
        </w:numPr>
        <w:spacing w:after="63" w:line="276" w:lineRule="auto"/>
        <w:ind w:left="426" w:right="78" w:hanging="284"/>
        <w:rPr>
          <w:szCs w:val="24"/>
          <w:u w:val="single"/>
        </w:rPr>
      </w:pPr>
      <w:r w:rsidRPr="00FB3C92">
        <w:rPr>
          <w:szCs w:val="24"/>
          <w:u w:val="single"/>
        </w:rPr>
        <w:t>Wymóg zatrudnienia na podstawie stosunku pracy:</w:t>
      </w:r>
    </w:p>
    <w:p w14:paraId="1672633D" w14:textId="7D32AE7E" w:rsidR="003C3C5A" w:rsidRPr="00CA228D" w:rsidRDefault="00CA228D" w:rsidP="00085D8B">
      <w:pPr>
        <w:pStyle w:val="Akapitzlist"/>
        <w:spacing w:after="63" w:line="276" w:lineRule="auto"/>
        <w:ind w:left="426" w:right="78" w:firstLine="0"/>
        <w:rPr>
          <w:szCs w:val="24"/>
        </w:rPr>
      </w:pPr>
      <w:r>
        <w:t xml:space="preserve">Nie dotyczy. Zamawiający nie stawia wymagań  w zakresie </w:t>
      </w:r>
      <w:r w:rsidRPr="00CA228D">
        <w:t>zatrudnienia</w:t>
      </w:r>
      <w:r w:rsidRPr="00CA228D">
        <w:rPr>
          <w:szCs w:val="24"/>
        </w:rPr>
        <w:t xml:space="preserve"> na podstawie stosunku pracy</w:t>
      </w:r>
      <w:r>
        <w:rPr>
          <w:szCs w:val="24"/>
        </w:rPr>
        <w:t>.</w:t>
      </w:r>
    </w:p>
    <w:p w14:paraId="0390EBD2" w14:textId="3FD1095B" w:rsidR="003C3C5A" w:rsidRPr="003C3C5A" w:rsidRDefault="003C3C5A" w:rsidP="00FB3C92">
      <w:pPr>
        <w:pStyle w:val="Akapitzlist"/>
        <w:widowControl w:val="0"/>
        <w:numPr>
          <w:ilvl w:val="0"/>
          <w:numId w:val="50"/>
        </w:numPr>
        <w:tabs>
          <w:tab w:val="left" w:pos="426"/>
        </w:tabs>
        <w:suppressAutoHyphens/>
        <w:overflowPunct w:val="0"/>
        <w:autoSpaceDE w:val="0"/>
        <w:spacing w:after="0" w:line="276" w:lineRule="auto"/>
        <w:ind w:left="142" w:right="78" w:firstLine="0"/>
        <w:textAlignment w:val="baseline"/>
        <w:rPr>
          <w:color w:val="auto"/>
          <w:szCs w:val="24"/>
          <w:u w:val="single"/>
          <w:lang w:eastAsia="ar-SA"/>
        </w:rPr>
      </w:pPr>
      <w:r w:rsidRPr="003C3C5A">
        <w:rPr>
          <w:color w:val="auto"/>
          <w:szCs w:val="24"/>
          <w:u w:val="single"/>
          <w:lang w:eastAsia="ar-SA"/>
        </w:rPr>
        <w:t>Równoważność do norm, ocen technicznych, specyfikacji technicznych:</w:t>
      </w:r>
    </w:p>
    <w:p w14:paraId="69B3939B" w14:textId="77777777" w:rsidR="003C3C5A" w:rsidRPr="003C3C5A" w:rsidRDefault="003C3C5A" w:rsidP="00085D8B">
      <w:pPr>
        <w:widowControl w:val="0"/>
        <w:suppressAutoHyphens/>
        <w:overflowPunct w:val="0"/>
        <w:autoSpaceDE w:val="0"/>
        <w:spacing w:after="0" w:line="276" w:lineRule="auto"/>
        <w:ind w:left="426" w:right="78" w:firstLine="0"/>
        <w:textAlignment w:val="baseline"/>
        <w:rPr>
          <w:color w:val="auto"/>
          <w:szCs w:val="24"/>
          <w:lang w:eastAsia="ar-SA"/>
        </w:rPr>
      </w:pPr>
      <w:r w:rsidRPr="003C3C5A">
        <w:rPr>
          <w:color w:val="auto"/>
          <w:szCs w:val="24"/>
          <w:lang w:eastAsia="ar-SA"/>
        </w:rPr>
        <w:t>W nawi</w:t>
      </w:r>
      <w:r w:rsidRPr="003C3C5A">
        <w:rPr>
          <w:rFonts w:eastAsia="TimesNewRoman"/>
          <w:color w:val="auto"/>
          <w:szCs w:val="24"/>
          <w:lang w:eastAsia="ar-SA"/>
        </w:rPr>
        <w:t>ą</w:t>
      </w:r>
      <w:r w:rsidRPr="003C3C5A">
        <w:rPr>
          <w:color w:val="auto"/>
          <w:szCs w:val="24"/>
          <w:lang w:eastAsia="ar-SA"/>
        </w:rPr>
        <w:t>zaniu do art. 101 ust. 4 ustawy, je</w:t>
      </w:r>
      <w:r w:rsidRPr="003C3C5A">
        <w:rPr>
          <w:rFonts w:eastAsia="TimesNewRoman"/>
          <w:color w:val="auto"/>
          <w:szCs w:val="24"/>
          <w:lang w:eastAsia="ar-SA"/>
        </w:rPr>
        <w:t>ż</w:t>
      </w:r>
      <w:r w:rsidRPr="003C3C5A">
        <w:rPr>
          <w:color w:val="auto"/>
          <w:szCs w:val="24"/>
          <w:lang w:eastAsia="ar-SA"/>
        </w:rPr>
        <w:t>eli Zamawiaj</w:t>
      </w:r>
      <w:r w:rsidRPr="003C3C5A">
        <w:rPr>
          <w:rFonts w:eastAsia="TimesNewRoman"/>
          <w:color w:val="auto"/>
          <w:szCs w:val="24"/>
          <w:lang w:eastAsia="ar-SA"/>
        </w:rPr>
        <w:t>ą</w:t>
      </w:r>
      <w:r w:rsidRPr="003C3C5A">
        <w:rPr>
          <w:color w:val="auto"/>
          <w:szCs w:val="24"/>
          <w:lang w:eastAsia="ar-SA"/>
        </w:rPr>
        <w:t>cy opisał przedmiot zamówienia przez odniesienie do norm, europejskich ocen technicznych, specyfikacji technicznych i systemów referencji technicznych, o których mowa w art. 101 ust. 1 pkt 2 i ust. 3 ustawy, Zamawiaj</w:t>
      </w:r>
      <w:r w:rsidRPr="003C3C5A">
        <w:rPr>
          <w:rFonts w:eastAsia="TimesNewRoman"/>
          <w:color w:val="auto"/>
          <w:szCs w:val="24"/>
          <w:lang w:eastAsia="ar-SA"/>
        </w:rPr>
        <w:t>ą</w:t>
      </w:r>
      <w:r w:rsidRPr="003C3C5A">
        <w:rPr>
          <w:color w:val="auto"/>
          <w:szCs w:val="24"/>
          <w:lang w:eastAsia="ar-SA"/>
        </w:rPr>
        <w:t>cy dopuszcza rozwi</w:t>
      </w:r>
      <w:r w:rsidRPr="003C3C5A">
        <w:rPr>
          <w:rFonts w:eastAsia="TimesNewRoman"/>
          <w:color w:val="auto"/>
          <w:szCs w:val="24"/>
          <w:lang w:eastAsia="ar-SA"/>
        </w:rPr>
        <w:t>ą</w:t>
      </w:r>
      <w:r w:rsidRPr="003C3C5A">
        <w:rPr>
          <w:color w:val="auto"/>
          <w:szCs w:val="24"/>
          <w:lang w:eastAsia="ar-SA"/>
        </w:rPr>
        <w:t>zania równowa</w:t>
      </w:r>
      <w:r w:rsidRPr="003C3C5A">
        <w:rPr>
          <w:rFonts w:eastAsia="TimesNewRoman"/>
          <w:color w:val="auto"/>
          <w:szCs w:val="24"/>
          <w:lang w:eastAsia="ar-SA"/>
        </w:rPr>
        <w:t>ż</w:t>
      </w:r>
      <w:r w:rsidRPr="003C3C5A">
        <w:rPr>
          <w:color w:val="auto"/>
          <w:szCs w:val="24"/>
          <w:lang w:eastAsia="ar-SA"/>
        </w:rPr>
        <w:t>ne opisywanym. Ponadto, nale</w:t>
      </w:r>
      <w:r w:rsidRPr="003C3C5A">
        <w:rPr>
          <w:rFonts w:eastAsia="TimesNewRoman"/>
          <w:color w:val="auto"/>
          <w:szCs w:val="24"/>
          <w:lang w:eastAsia="ar-SA"/>
        </w:rPr>
        <w:t>ż</w:t>
      </w:r>
      <w:r w:rsidRPr="003C3C5A">
        <w:rPr>
          <w:color w:val="auto"/>
          <w:szCs w:val="24"/>
          <w:lang w:eastAsia="ar-SA"/>
        </w:rPr>
        <w:t>y przyj</w:t>
      </w:r>
      <w:r w:rsidRPr="003C3C5A">
        <w:rPr>
          <w:rFonts w:eastAsia="TimesNewRoman"/>
          <w:color w:val="auto"/>
          <w:szCs w:val="24"/>
          <w:lang w:eastAsia="ar-SA"/>
        </w:rPr>
        <w:t>ąć</w:t>
      </w:r>
      <w:r w:rsidRPr="003C3C5A">
        <w:rPr>
          <w:color w:val="auto"/>
          <w:szCs w:val="24"/>
          <w:lang w:eastAsia="ar-SA"/>
        </w:rPr>
        <w:t xml:space="preserve">, </w:t>
      </w:r>
      <w:r w:rsidRPr="003C3C5A">
        <w:rPr>
          <w:rFonts w:eastAsia="TimesNewRoman"/>
          <w:color w:val="auto"/>
          <w:szCs w:val="24"/>
          <w:lang w:eastAsia="ar-SA"/>
        </w:rPr>
        <w:t>ż</w:t>
      </w:r>
      <w:r w:rsidRPr="003C3C5A">
        <w:rPr>
          <w:color w:val="auto"/>
          <w:szCs w:val="24"/>
          <w:lang w:eastAsia="ar-SA"/>
        </w:rPr>
        <w:t>e wszystkim takim odniesieniom towarzysz</w:t>
      </w:r>
      <w:r w:rsidRPr="003C3C5A">
        <w:rPr>
          <w:rFonts w:eastAsia="TimesNewRoman"/>
          <w:color w:val="auto"/>
          <w:szCs w:val="24"/>
          <w:lang w:eastAsia="ar-SA"/>
        </w:rPr>
        <w:t xml:space="preserve">ą </w:t>
      </w:r>
      <w:r w:rsidRPr="003C3C5A">
        <w:rPr>
          <w:color w:val="auto"/>
          <w:szCs w:val="24"/>
          <w:lang w:eastAsia="ar-SA"/>
        </w:rPr>
        <w:t>wyrazy „lub równowa</w:t>
      </w:r>
      <w:r w:rsidRPr="003C3C5A">
        <w:rPr>
          <w:rFonts w:eastAsia="TimesNewRoman"/>
          <w:color w:val="auto"/>
          <w:szCs w:val="24"/>
          <w:lang w:eastAsia="ar-SA"/>
        </w:rPr>
        <w:t>ż</w:t>
      </w:r>
      <w:r w:rsidRPr="003C3C5A">
        <w:rPr>
          <w:color w:val="auto"/>
          <w:szCs w:val="24"/>
          <w:lang w:eastAsia="ar-SA"/>
        </w:rPr>
        <w:t xml:space="preserve">ne”. </w:t>
      </w:r>
    </w:p>
    <w:p w14:paraId="2932839E" w14:textId="77777777" w:rsidR="003C3C5A" w:rsidRPr="003C3C5A" w:rsidRDefault="003C3C5A" w:rsidP="00085D8B">
      <w:pPr>
        <w:widowControl w:val="0"/>
        <w:suppressAutoHyphens/>
        <w:overflowPunct w:val="0"/>
        <w:autoSpaceDE w:val="0"/>
        <w:spacing w:after="0" w:line="276" w:lineRule="auto"/>
        <w:ind w:left="426" w:right="78" w:firstLine="0"/>
        <w:textAlignment w:val="baseline"/>
        <w:rPr>
          <w:color w:val="auto"/>
          <w:szCs w:val="24"/>
          <w:lang w:eastAsia="ar-SA"/>
        </w:rPr>
      </w:pPr>
      <w:r w:rsidRPr="003C3C5A">
        <w:rPr>
          <w:color w:val="auto"/>
          <w:szCs w:val="24"/>
          <w:lang w:eastAsia="ar-SA"/>
        </w:rPr>
        <w:t xml:space="preserve">Wykonawca, który powołuje się na rozwiązania równoważne opisywanym  przez Zamawiającego, jest obowiązany </w:t>
      </w:r>
      <w:r w:rsidRPr="003C3C5A">
        <w:rPr>
          <w:b/>
          <w:color w:val="auto"/>
          <w:szCs w:val="24"/>
          <w:lang w:eastAsia="ar-SA"/>
        </w:rPr>
        <w:t>wykazać wraz z ofertą,</w:t>
      </w:r>
      <w:r w:rsidRPr="003C3C5A">
        <w:rPr>
          <w:color w:val="auto"/>
          <w:szCs w:val="24"/>
          <w:lang w:eastAsia="ar-SA"/>
        </w:rPr>
        <w:t xml:space="preserve"> że oferowane przez niego dostawy/usługi/roboty budowlane spełniają wymagania określone przez Zamawiającego.</w:t>
      </w:r>
    </w:p>
    <w:p w14:paraId="64D8DACD" w14:textId="77777777" w:rsidR="00CA228D" w:rsidRPr="00CA228D" w:rsidRDefault="00CA228D" w:rsidP="00FB3C92">
      <w:pPr>
        <w:pStyle w:val="Akapitzlist"/>
        <w:numPr>
          <w:ilvl w:val="0"/>
          <w:numId w:val="50"/>
        </w:numPr>
        <w:spacing w:line="276" w:lineRule="auto"/>
        <w:ind w:left="426" w:right="78" w:hanging="284"/>
        <w:rPr>
          <w:color w:val="auto"/>
          <w:szCs w:val="24"/>
          <w:u w:val="single"/>
        </w:rPr>
      </w:pPr>
      <w:r w:rsidRPr="00CA228D">
        <w:rPr>
          <w:u w:val="single"/>
        </w:rPr>
        <w:t xml:space="preserve">Równoważność do znaków towarowych, patentów lub pochodzenia, źródła lub szczególnego procesu: </w:t>
      </w:r>
    </w:p>
    <w:p w14:paraId="24EC35D9" w14:textId="34AC4020" w:rsidR="003C3C5A" w:rsidRPr="00FB3C92" w:rsidRDefault="00CA228D" w:rsidP="00085D8B">
      <w:pPr>
        <w:pStyle w:val="Akapitzlist"/>
        <w:spacing w:line="276" w:lineRule="auto"/>
        <w:ind w:left="426" w:right="78" w:firstLine="0"/>
        <w:rPr>
          <w:color w:val="auto"/>
          <w:szCs w:val="24"/>
        </w:rPr>
      </w:pPr>
      <w:r>
        <w:t>W przypadku gdy przedmiot zamówienia został opisany wskazanie znaków towarowych, patentów lub pochodzenia, źródła lub szczególnego procesu, który charakteryzuje produkty lub usługi dostarczane przez konkretnego wykonawcę, należy przyjąć, że wszystkim takim odniesieniom towarzyszą wyrazy „lub równoważne”, a zamawiający wskazuje w opisie przedmiotu zamówienia kryteria stosowane w celu ocen</w:t>
      </w:r>
      <w:r w:rsidR="00D873DA">
        <w:t>y równoważności (Załącznik nr 1</w:t>
      </w:r>
      <w:r>
        <w:t xml:space="preserve"> do SWZ). Wykonawca, który powołuje się na rozwiązania równoważne opisywanym przez Zamawiającego, jest obowiązany wykazać wraz z ofertą, że oferowane przez niego dostawy </w:t>
      </w:r>
      <w:r w:rsidRPr="00FB3C92">
        <w:t>spełniają wymagania określone przez Zamawiającego</w:t>
      </w:r>
      <w:r w:rsidR="00D873DA">
        <w:t>.</w:t>
      </w:r>
    </w:p>
    <w:p w14:paraId="6ECED4F9" w14:textId="2DA642EA" w:rsidR="00D768AC" w:rsidRPr="00FB3C92" w:rsidRDefault="00FB3C92" w:rsidP="00E9101F">
      <w:pPr>
        <w:widowControl w:val="0"/>
        <w:suppressAutoHyphens/>
        <w:overflowPunct w:val="0"/>
        <w:autoSpaceDE w:val="0"/>
        <w:spacing w:after="0" w:line="276" w:lineRule="auto"/>
        <w:ind w:left="426" w:right="78" w:hanging="284"/>
        <w:jc w:val="left"/>
        <w:textAlignment w:val="baseline"/>
        <w:rPr>
          <w:color w:val="auto"/>
          <w:szCs w:val="24"/>
          <w:lang w:eastAsia="ar-SA"/>
        </w:rPr>
      </w:pPr>
      <w:r w:rsidRPr="00FB3C92">
        <w:rPr>
          <w:color w:val="auto"/>
          <w:szCs w:val="24"/>
          <w:u w:val="single"/>
          <w:lang w:eastAsia="ar-SA"/>
        </w:rPr>
        <w:t xml:space="preserve">10. </w:t>
      </w:r>
      <w:r w:rsidR="00D768AC" w:rsidRPr="00FB3C92">
        <w:rPr>
          <w:color w:val="auto"/>
          <w:szCs w:val="24"/>
          <w:u w:val="single"/>
          <w:lang w:eastAsia="ar-SA"/>
        </w:rPr>
        <w:t>Kryteria stosowane w celu oceny równoważności:</w:t>
      </w:r>
      <w:r w:rsidR="00D768AC" w:rsidRPr="00FB3C92">
        <w:rPr>
          <w:color w:val="auto"/>
          <w:szCs w:val="24"/>
          <w:lang w:eastAsia="ar-SA"/>
        </w:rPr>
        <w:t xml:space="preserve"> </w:t>
      </w:r>
    </w:p>
    <w:p w14:paraId="0FCD41C8" w14:textId="0673421A" w:rsidR="00D768AC" w:rsidRPr="00FB3C92" w:rsidRDefault="00D768AC" w:rsidP="00E9101F">
      <w:pPr>
        <w:widowControl w:val="0"/>
        <w:suppressAutoHyphens/>
        <w:overflowPunct w:val="0"/>
        <w:autoSpaceDE w:val="0"/>
        <w:spacing w:after="0" w:line="276" w:lineRule="auto"/>
        <w:ind w:left="426" w:right="78" w:firstLine="0"/>
        <w:textAlignment w:val="baseline"/>
        <w:rPr>
          <w:color w:val="auto"/>
          <w:szCs w:val="24"/>
          <w:lang w:eastAsia="ar-SA"/>
        </w:rPr>
      </w:pPr>
      <w:r w:rsidRPr="00FB3C92">
        <w:rPr>
          <w:color w:val="auto"/>
          <w:szCs w:val="24"/>
          <w:lang w:eastAsia="ar-SA"/>
        </w:rPr>
        <w:t>1) Za oprogramowanie równoważne w stosunku do oprogramowania określonego przez Zamawiającego w Załączniku nr 1</w:t>
      </w:r>
      <w:r w:rsidR="00E9101F">
        <w:rPr>
          <w:color w:val="auto"/>
          <w:szCs w:val="24"/>
          <w:lang w:eastAsia="ar-SA"/>
        </w:rPr>
        <w:t xml:space="preserve"> do SWZ w zadaniu nr 1, 2, 3 i 4</w:t>
      </w:r>
      <w:r w:rsidRPr="00FB3C92">
        <w:rPr>
          <w:color w:val="auto"/>
          <w:szCs w:val="24"/>
          <w:lang w:eastAsia="ar-SA"/>
        </w:rPr>
        <w:t xml:space="preserve"> (w zakresie oprogramowania) </w:t>
      </w:r>
      <w:r w:rsidR="00E9101F">
        <w:rPr>
          <w:color w:val="auto"/>
          <w:szCs w:val="24"/>
          <w:lang w:eastAsia="ar-SA"/>
        </w:rPr>
        <w:lastRenderedPageBreak/>
        <w:t>oraz w zadaniu nr 5, 12, 13 i 14</w:t>
      </w:r>
      <w:r w:rsidRPr="00FB3C92">
        <w:rPr>
          <w:color w:val="auto"/>
          <w:szCs w:val="24"/>
          <w:lang w:eastAsia="ar-SA"/>
        </w:rPr>
        <w:t xml:space="preserve"> za pomocą nazwy oraz źródła pochodzenia uznane zostanie oprogramowanie/licencja posiadające następujące cechy:</w:t>
      </w:r>
    </w:p>
    <w:p w14:paraId="506149BB" w14:textId="77777777" w:rsidR="00D768AC" w:rsidRPr="00FB3C92" w:rsidRDefault="00D768AC" w:rsidP="00E9101F">
      <w:pPr>
        <w:widowControl w:val="0"/>
        <w:suppressAutoHyphens/>
        <w:overflowPunct w:val="0"/>
        <w:autoSpaceDE w:val="0"/>
        <w:spacing w:after="0" w:line="276" w:lineRule="auto"/>
        <w:ind w:left="426" w:right="78" w:firstLine="0"/>
        <w:textAlignment w:val="baseline"/>
        <w:rPr>
          <w:color w:val="auto"/>
          <w:szCs w:val="24"/>
          <w:lang w:eastAsia="ar-SA"/>
        </w:rPr>
      </w:pPr>
      <w:r w:rsidRPr="00FB3C92">
        <w:rPr>
          <w:color w:val="auto"/>
          <w:szCs w:val="24"/>
          <w:lang w:eastAsia="ar-SA"/>
        </w:rPr>
        <w:t>a) zakres funkcjonalny oprogramowania/licencji jest w pełni zgodny z zakresem funkcjonalnym oprogramowania określonego w Załączniku nr 1 do SWZ,</w:t>
      </w:r>
    </w:p>
    <w:p w14:paraId="3F566DFD" w14:textId="77777777" w:rsidR="00D768AC" w:rsidRPr="00FB3C92" w:rsidRDefault="00D768AC" w:rsidP="00E9101F">
      <w:pPr>
        <w:widowControl w:val="0"/>
        <w:suppressAutoHyphens/>
        <w:overflowPunct w:val="0"/>
        <w:autoSpaceDE w:val="0"/>
        <w:spacing w:after="0" w:line="276" w:lineRule="auto"/>
        <w:ind w:left="426" w:right="78" w:firstLine="0"/>
        <w:textAlignment w:val="baseline"/>
        <w:rPr>
          <w:color w:val="auto"/>
          <w:szCs w:val="24"/>
          <w:lang w:eastAsia="ar-SA"/>
        </w:rPr>
      </w:pPr>
      <w:r w:rsidRPr="00FB3C92">
        <w:rPr>
          <w:color w:val="auto"/>
          <w:szCs w:val="24"/>
          <w:lang w:eastAsia="ar-SA"/>
        </w:rPr>
        <w:t>b) formaty danych wejściowych i wyjściowych są identyczne i odpowiadają przynajmniej liczbie i typowi formatów dla programów określonych w SWZ,</w:t>
      </w:r>
    </w:p>
    <w:p w14:paraId="71C661B1" w14:textId="4A04C18B" w:rsidR="00D768AC" w:rsidRPr="00FB3C92" w:rsidRDefault="00D768AC" w:rsidP="00E9101F">
      <w:pPr>
        <w:widowControl w:val="0"/>
        <w:suppressAutoHyphens/>
        <w:overflowPunct w:val="0"/>
        <w:autoSpaceDE w:val="0"/>
        <w:spacing w:after="0" w:line="276" w:lineRule="auto"/>
        <w:ind w:left="426" w:right="78" w:firstLine="0"/>
        <w:textAlignment w:val="baseline"/>
        <w:rPr>
          <w:color w:val="auto"/>
          <w:szCs w:val="24"/>
          <w:lang w:eastAsia="ar-SA"/>
        </w:rPr>
      </w:pPr>
      <w:r w:rsidRPr="00FB3C92">
        <w:rPr>
          <w:color w:val="auto"/>
          <w:szCs w:val="24"/>
          <w:lang w:eastAsia="ar-SA"/>
        </w:rPr>
        <w:t xml:space="preserve">c) warunki licencji oprogramowania nie mniej korzystne niż licencje programów określonych </w:t>
      </w:r>
      <w:r w:rsidR="00E9101F">
        <w:rPr>
          <w:color w:val="auto"/>
          <w:szCs w:val="24"/>
          <w:lang w:eastAsia="ar-SA"/>
        </w:rPr>
        <w:t xml:space="preserve">    </w:t>
      </w:r>
      <w:r w:rsidRPr="00FB3C92">
        <w:rPr>
          <w:color w:val="auto"/>
          <w:szCs w:val="24"/>
          <w:lang w:eastAsia="ar-SA"/>
        </w:rPr>
        <w:t>w SWZ,</w:t>
      </w:r>
    </w:p>
    <w:p w14:paraId="629EBAE2" w14:textId="77777777" w:rsidR="00D768AC" w:rsidRPr="00FB3C92" w:rsidRDefault="00D768AC" w:rsidP="00E9101F">
      <w:pPr>
        <w:widowControl w:val="0"/>
        <w:suppressAutoHyphens/>
        <w:overflowPunct w:val="0"/>
        <w:autoSpaceDE w:val="0"/>
        <w:spacing w:after="0" w:line="276" w:lineRule="auto"/>
        <w:ind w:left="426" w:right="78" w:firstLine="0"/>
        <w:textAlignment w:val="baseline"/>
        <w:rPr>
          <w:color w:val="auto"/>
          <w:szCs w:val="24"/>
          <w:lang w:eastAsia="ar-SA"/>
        </w:rPr>
      </w:pPr>
      <w:r w:rsidRPr="00FB3C92">
        <w:rPr>
          <w:color w:val="auto"/>
          <w:szCs w:val="24"/>
          <w:lang w:eastAsia="ar-SA"/>
        </w:rPr>
        <w:t>d) oprogramowanie/licencja odpowiada pozostałym warunkom równoważności określonym szczegółowo w Załączniku nr 1 do SWZ.</w:t>
      </w:r>
    </w:p>
    <w:p w14:paraId="7E746C67" w14:textId="42FA98DC" w:rsidR="00D768AC" w:rsidRPr="00FB3C92" w:rsidRDefault="00D768AC" w:rsidP="00E9101F">
      <w:pPr>
        <w:widowControl w:val="0"/>
        <w:suppressAutoHyphens/>
        <w:overflowPunct w:val="0"/>
        <w:autoSpaceDE w:val="0"/>
        <w:spacing w:after="0" w:line="276" w:lineRule="auto"/>
        <w:ind w:left="426" w:right="78" w:firstLine="0"/>
        <w:textAlignment w:val="baseline"/>
        <w:rPr>
          <w:color w:val="auto"/>
          <w:szCs w:val="24"/>
          <w:lang w:eastAsia="ar-SA"/>
        </w:rPr>
      </w:pPr>
      <w:r w:rsidRPr="00FB3C92">
        <w:rPr>
          <w:color w:val="auto"/>
          <w:szCs w:val="24"/>
          <w:lang w:eastAsia="ar-SA"/>
        </w:rPr>
        <w:t>2) Dodatkowo w przypadku zaoferowania oprogramowania równoważnego w za</w:t>
      </w:r>
      <w:r w:rsidR="00E9101F">
        <w:rPr>
          <w:color w:val="auto"/>
          <w:szCs w:val="24"/>
          <w:lang w:eastAsia="ar-SA"/>
        </w:rPr>
        <w:t>daniu nr               5, 13 i 14</w:t>
      </w:r>
      <w:r w:rsidRPr="00FB3C92">
        <w:rPr>
          <w:color w:val="auto"/>
          <w:szCs w:val="24"/>
          <w:lang w:eastAsia="ar-SA"/>
        </w:rPr>
        <w:t xml:space="preserve"> Wykonawca musi wliczyć w cenę ofertową wszelkie koszty, jakie Zamawiający musi ponieść w związku ze zmianą oprogramowania, w tym koszty związane z zainstalowaniem, wdrożeniem oraz przeprowadzeniem szkolenia w zakresie obsługi danego oprogramowania:</w:t>
      </w:r>
    </w:p>
    <w:p w14:paraId="536FB8BB" w14:textId="22C711DB" w:rsidR="00D768AC" w:rsidRPr="00FB3C92" w:rsidRDefault="00E9101F" w:rsidP="00E9101F">
      <w:pPr>
        <w:widowControl w:val="0"/>
        <w:numPr>
          <w:ilvl w:val="0"/>
          <w:numId w:val="49"/>
        </w:numPr>
        <w:suppressAutoHyphens/>
        <w:overflowPunct w:val="0"/>
        <w:autoSpaceDE w:val="0"/>
        <w:spacing w:after="0" w:line="276" w:lineRule="auto"/>
        <w:ind w:right="78"/>
        <w:textAlignment w:val="baseline"/>
        <w:rPr>
          <w:color w:val="auto"/>
          <w:szCs w:val="24"/>
          <w:lang w:eastAsia="ar-SA"/>
        </w:rPr>
      </w:pPr>
      <w:r>
        <w:rPr>
          <w:color w:val="auto"/>
          <w:szCs w:val="24"/>
          <w:lang w:eastAsia="ar-SA"/>
        </w:rPr>
        <w:t>w zadaniu nr 5</w:t>
      </w:r>
      <w:r w:rsidR="00D768AC" w:rsidRPr="00FB3C92">
        <w:rPr>
          <w:color w:val="auto"/>
          <w:szCs w:val="24"/>
          <w:lang w:eastAsia="ar-SA"/>
        </w:rPr>
        <w:t xml:space="preserve"> - dla grupy</w:t>
      </w:r>
      <w:r>
        <w:rPr>
          <w:color w:val="auto"/>
          <w:szCs w:val="24"/>
          <w:lang w:eastAsia="ar-SA"/>
        </w:rPr>
        <w:t xml:space="preserve"> użytkowników liczącej minimum 2</w:t>
      </w:r>
      <w:r w:rsidR="00D768AC" w:rsidRPr="00FB3C92">
        <w:rPr>
          <w:color w:val="auto"/>
          <w:szCs w:val="24"/>
          <w:lang w:eastAsia="ar-SA"/>
        </w:rPr>
        <w:t xml:space="preserve">0 pracowników Zamawiającego, przeprowadzone w siedzibie Zamawiającego oraz trwające minimum        </w:t>
      </w:r>
      <w:r>
        <w:rPr>
          <w:color w:val="auto"/>
          <w:szCs w:val="24"/>
          <w:lang w:eastAsia="ar-SA"/>
        </w:rPr>
        <w:t xml:space="preserve">     </w:t>
      </w:r>
      <w:r w:rsidR="00D768AC" w:rsidRPr="00FB3C92">
        <w:rPr>
          <w:color w:val="auto"/>
          <w:szCs w:val="24"/>
          <w:lang w:eastAsia="ar-SA"/>
        </w:rPr>
        <w:t xml:space="preserve"> 4 godziny.  </w:t>
      </w:r>
    </w:p>
    <w:p w14:paraId="000ECDF5" w14:textId="3381DA2C" w:rsidR="00D768AC" w:rsidRDefault="00D768AC" w:rsidP="00E9101F">
      <w:pPr>
        <w:widowControl w:val="0"/>
        <w:numPr>
          <w:ilvl w:val="0"/>
          <w:numId w:val="49"/>
        </w:numPr>
        <w:suppressAutoHyphens/>
        <w:overflowPunct w:val="0"/>
        <w:autoSpaceDE w:val="0"/>
        <w:spacing w:after="0" w:line="276" w:lineRule="auto"/>
        <w:ind w:right="78"/>
        <w:textAlignment w:val="baseline"/>
        <w:rPr>
          <w:color w:val="auto"/>
          <w:szCs w:val="24"/>
          <w:lang w:eastAsia="ar-SA"/>
        </w:rPr>
      </w:pPr>
      <w:r w:rsidRPr="00FB3C92">
        <w:rPr>
          <w:color w:val="auto"/>
          <w:szCs w:val="24"/>
          <w:lang w:eastAsia="ar-SA"/>
        </w:rPr>
        <w:t xml:space="preserve">w zadaniu nr </w:t>
      </w:r>
      <w:r w:rsidR="00E9101F">
        <w:rPr>
          <w:color w:val="auto"/>
          <w:szCs w:val="24"/>
          <w:lang w:eastAsia="ar-SA"/>
        </w:rPr>
        <w:t>13</w:t>
      </w:r>
      <w:r w:rsidRPr="00FB3C92">
        <w:rPr>
          <w:color w:val="auto"/>
          <w:szCs w:val="24"/>
          <w:lang w:eastAsia="ar-SA"/>
        </w:rPr>
        <w:t xml:space="preserve"> - dla grupy użytkow</w:t>
      </w:r>
      <w:r w:rsidR="00E9101F">
        <w:rPr>
          <w:color w:val="auto"/>
          <w:szCs w:val="24"/>
          <w:lang w:eastAsia="ar-SA"/>
        </w:rPr>
        <w:t>ników liczącej minimum 2</w:t>
      </w:r>
      <w:r w:rsidRPr="00FB3C92">
        <w:rPr>
          <w:color w:val="auto"/>
          <w:szCs w:val="24"/>
          <w:lang w:eastAsia="ar-SA"/>
        </w:rPr>
        <w:t xml:space="preserve"> pracowników Zamawiającego, przeprowadzone w siedzibie Zamawiającego </w:t>
      </w:r>
      <w:r w:rsidR="00E9101F">
        <w:rPr>
          <w:color w:val="auto"/>
          <w:szCs w:val="24"/>
          <w:lang w:eastAsia="ar-SA"/>
        </w:rPr>
        <w:t>oraz trwające minimum            20</w:t>
      </w:r>
      <w:r w:rsidRPr="00FB3C92">
        <w:rPr>
          <w:color w:val="auto"/>
          <w:szCs w:val="24"/>
          <w:lang w:eastAsia="ar-SA"/>
        </w:rPr>
        <w:t xml:space="preserve"> godziny.  </w:t>
      </w:r>
    </w:p>
    <w:p w14:paraId="02722E74" w14:textId="179B9A4F" w:rsidR="00E9101F" w:rsidRDefault="00E9101F" w:rsidP="00E9101F">
      <w:pPr>
        <w:widowControl w:val="0"/>
        <w:numPr>
          <w:ilvl w:val="0"/>
          <w:numId w:val="49"/>
        </w:numPr>
        <w:suppressAutoHyphens/>
        <w:overflowPunct w:val="0"/>
        <w:autoSpaceDE w:val="0"/>
        <w:spacing w:after="0" w:line="276" w:lineRule="auto"/>
        <w:ind w:right="78"/>
        <w:textAlignment w:val="baseline"/>
        <w:rPr>
          <w:color w:val="auto"/>
          <w:szCs w:val="24"/>
          <w:lang w:eastAsia="ar-SA"/>
        </w:rPr>
      </w:pPr>
      <w:r w:rsidRPr="00FB3C92">
        <w:rPr>
          <w:color w:val="auto"/>
          <w:szCs w:val="24"/>
          <w:lang w:eastAsia="ar-SA"/>
        </w:rPr>
        <w:t xml:space="preserve">w zadaniu nr </w:t>
      </w:r>
      <w:r>
        <w:rPr>
          <w:color w:val="auto"/>
          <w:szCs w:val="24"/>
          <w:lang w:eastAsia="ar-SA"/>
        </w:rPr>
        <w:t>14</w:t>
      </w:r>
      <w:r w:rsidRPr="00FB3C92">
        <w:rPr>
          <w:color w:val="auto"/>
          <w:szCs w:val="24"/>
          <w:lang w:eastAsia="ar-SA"/>
        </w:rPr>
        <w:t xml:space="preserve"> - dla grupy użytkow</w:t>
      </w:r>
      <w:r>
        <w:rPr>
          <w:color w:val="auto"/>
          <w:szCs w:val="24"/>
          <w:lang w:eastAsia="ar-SA"/>
        </w:rPr>
        <w:t>ników liczącej minimum 2</w:t>
      </w:r>
      <w:r w:rsidRPr="00FB3C92">
        <w:rPr>
          <w:color w:val="auto"/>
          <w:szCs w:val="24"/>
          <w:lang w:eastAsia="ar-SA"/>
        </w:rPr>
        <w:t xml:space="preserve"> pracowników Zamawiającego, przeprowadzone w siedzibie Zamawiającego </w:t>
      </w:r>
      <w:r>
        <w:rPr>
          <w:color w:val="auto"/>
          <w:szCs w:val="24"/>
          <w:lang w:eastAsia="ar-SA"/>
        </w:rPr>
        <w:t>oraz trwające minimum              4</w:t>
      </w:r>
      <w:r w:rsidRPr="00FB3C92">
        <w:rPr>
          <w:color w:val="auto"/>
          <w:szCs w:val="24"/>
          <w:lang w:eastAsia="ar-SA"/>
        </w:rPr>
        <w:t xml:space="preserve"> godziny.  </w:t>
      </w:r>
    </w:p>
    <w:p w14:paraId="52FFD252" w14:textId="77777777" w:rsidR="00D768AC" w:rsidRPr="00FB3C92" w:rsidRDefault="00D768AC" w:rsidP="00E9101F">
      <w:pPr>
        <w:widowControl w:val="0"/>
        <w:suppressAutoHyphens/>
        <w:overflowPunct w:val="0"/>
        <w:autoSpaceDE w:val="0"/>
        <w:spacing w:after="0" w:line="276" w:lineRule="auto"/>
        <w:ind w:left="426" w:right="78" w:firstLine="0"/>
        <w:textAlignment w:val="baseline"/>
        <w:rPr>
          <w:color w:val="auto"/>
          <w:szCs w:val="24"/>
          <w:lang w:eastAsia="ar-SA"/>
        </w:rPr>
      </w:pPr>
      <w:r w:rsidRPr="00FB3C92">
        <w:rPr>
          <w:color w:val="auto"/>
          <w:szCs w:val="24"/>
          <w:lang w:eastAsia="ar-SA"/>
        </w:rPr>
        <w:t>Podczas szkolenia użytkowników musi zostać przekazana niezbędna wiedza w zakresie poprawnego użytkowania oprogramowania w obrębie poszczególnych modułów wskazanych w SWZ. Zakres szkoleń musi obejmować praktyczną obsługę wszystkich funkcjonalności oprogramowania.</w:t>
      </w:r>
    </w:p>
    <w:p w14:paraId="3B3474F9" w14:textId="38FDD03F" w:rsidR="00D768AC" w:rsidRPr="00FB3C92" w:rsidRDefault="00FB3C92" w:rsidP="00E9101F">
      <w:pPr>
        <w:widowControl w:val="0"/>
        <w:suppressAutoHyphens/>
        <w:overflowPunct w:val="0"/>
        <w:autoSpaceDE w:val="0"/>
        <w:spacing w:after="0" w:line="276" w:lineRule="auto"/>
        <w:ind w:left="426" w:right="78" w:hanging="426"/>
        <w:textAlignment w:val="baseline"/>
        <w:rPr>
          <w:color w:val="auto"/>
          <w:szCs w:val="24"/>
          <w:lang w:eastAsia="ar-SA"/>
        </w:rPr>
      </w:pPr>
      <w:r w:rsidRPr="00FB3C92">
        <w:rPr>
          <w:color w:val="auto"/>
          <w:szCs w:val="24"/>
          <w:lang w:eastAsia="ar-SA"/>
        </w:rPr>
        <w:t>11</w:t>
      </w:r>
      <w:r w:rsidR="00D768AC" w:rsidRPr="00FB3C92">
        <w:rPr>
          <w:color w:val="auto"/>
          <w:szCs w:val="24"/>
          <w:lang w:eastAsia="ar-SA"/>
        </w:rPr>
        <w:t>.</w:t>
      </w:r>
      <w:r w:rsidR="00D768AC" w:rsidRPr="00FB3C92">
        <w:rPr>
          <w:color w:val="auto"/>
          <w:szCs w:val="24"/>
          <w:lang w:eastAsia="ar-SA"/>
        </w:rPr>
        <w:tab/>
        <w:t xml:space="preserve">W Szczegółowym opisie przedmiotu </w:t>
      </w:r>
      <w:r w:rsidRPr="00FB3C92">
        <w:rPr>
          <w:color w:val="auto"/>
          <w:szCs w:val="24"/>
          <w:lang w:eastAsia="ar-SA"/>
        </w:rPr>
        <w:t>zamówienia dla zadania nr 5, 12, 13 i 14</w:t>
      </w:r>
      <w:r w:rsidR="00D768AC" w:rsidRPr="00FB3C92">
        <w:rPr>
          <w:color w:val="auto"/>
          <w:szCs w:val="24"/>
          <w:lang w:eastAsia="ar-SA"/>
        </w:rPr>
        <w:t xml:space="preserve"> (Załącznik nr 1 do SWZ) zostały ustalone standardy jakościowe odnoszące się do wszystkich istotnych cech oprogramowania.</w:t>
      </w:r>
    </w:p>
    <w:p w14:paraId="66784C1F" w14:textId="137A7EB8" w:rsidR="00D768AC" w:rsidRPr="00FB3C92" w:rsidRDefault="00FB3C92" w:rsidP="00E9101F">
      <w:pPr>
        <w:tabs>
          <w:tab w:val="left" w:pos="9214"/>
        </w:tabs>
        <w:spacing w:line="276" w:lineRule="auto"/>
        <w:ind w:left="0" w:right="78" w:firstLine="0"/>
        <w:rPr>
          <w:color w:val="auto"/>
          <w:szCs w:val="24"/>
        </w:rPr>
      </w:pPr>
      <w:r w:rsidRPr="00FB3C92">
        <w:rPr>
          <w:color w:val="auto"/>
          <w:szCs w:val="24"/>
        </w:rPr>
        <w:t>12</w:t>
      </w:r>
      <w:r w:rsidR="00D768AC" w:rsidRPr="00FB3C92">
        <w:rPr>
          <w:color w:val="auto"/>
          <w:szCs w:val="24"/>
        </w:rPr>
        <w:t xml:space="preserve">. </w:t>
      </w:r>
      <w:r w:rsidR="00D768AC" w:rsidRPr="00FB3C92">
        <w:rPr>
          <w:color w:val="auto"/>
          <w:szCs w:val="24"/>
          <w:u w:val="single"/>
        </w:rPr>
        <w:t>Umowa ramowa.</w:t>
      </w:r>
    </w:p>
    <w:p w14:paraId="300D2F08" w14:textId="77777777" w:rsidR="00D768AC" w:rsidRPr="00FB3C92" w:rsidRDefault="00D768AC" w:rsidP="00E9101F">
      <w:pPr>
        <w:tabs>
          <w:tab w:val="left" w:pos="9214"/>
        </w:tabs>
        <w:spacing w:line="276" w:lineRule="auto"/>
        <w:ind w:left="426" w:right="78" w:firstLine="0"/>
        <w:contextualSpacing/>
        <w:rPr>
          <w:color w:val="auto"/>
          <w:szCs w:val="24"/>
        </w:rPr>
      </w:pPr>
      <w:r w:rsidRPr="00FB3C92">
        <w:rPr>
          <w:color w:val="auto"/>
          <w:szCs w:val="24"/>
        </w:rPr>
        <w:t>Zamawiający nie przewiduje zawarcia umowy ramowej.</w:t>
      </w:r>
    </w:p>
    <w:p w14:paraId="04D223B8" w14:textId="30A4A834" w:rsidR="00D768AC" w:rsidRPr="00FB3C92" w:rsidRDefault="00D768AC" w:rsidP="00E9101F">
      <w:pPr>
        <w:pStyle w:val="Akapitzlist"/>
        <w:numPr>
          <w:ilvl w:val="0"/>
          <w:numId w:val="51"/>
        </w:numPr>
        <w:tabs>
          <w:tab w:val="left" w:pos="9214"/>
        </w:tabs>
        <w:spacing w:line="276" w:lineRule="auto"/>
        <w:ind w:left="426" w:right="78" w:hanging="426"/>
        <w:rPr>
          <w:szCs w:val="24"/>
        </w:rPr>
      </w:pPr>
      <w:r w:rsidRPr="00FB3C92">
        <w:rPr>
          <w:szCs w:val="24"/>
          <w:u w:val="single"/>
        </w:rPr>
        <w:t>Oferty wariantowe.</w:t>
      </w:r>
    </w:p>
    <w:p w14:paraId="0CB10D35" w14:textId="77777777" w:rsidR="00D768AC" w:rsidRPr="00FB3C92" w:rsidRDefault="00D768AC" w:rsidP="00E9101F">
      <w:pPr>
        <w:tabs>
          <w:tab w:val="left" w:pos="9214"/>
        </w:tabs>
        <w:spacing w:line="276" w:lineRule="auto"/>
        <w:ind w:left="426" w:right="78" w:firstLine="0"/>
        <w:contextualSpacing/>
        <w:rPr>
          <w:szCs w:val="24"/>
        </w:rPr>
      </w:pPr>
      <w:r w:rsidRPr="00FB3C92">
        <w:rPr>
          <w:szCs w:val="24"/>
        </w:rPr>
        <w:t>Zamawiający nie dopuszcza oraz nie wymaga składania ofert wariantowych.</w:t>
      </w:r>
    </w:p>
    <w:p w14:paraId="7F54690A" w14:textId="299103D8" w:rsidR="00D768AC" w:rsidRPr="00FB3C92" w:rsidRDefault="00D768AC" w:rsidP="00E9101F">
      <w:pPr>
        <w:pStyle w:val="Akapitzlist"/>
        <w:numPr>
          <w:ilvl w:val="0"/>
          <w:numId w:val="51"/>
        </w:numPr>
        <w:tabs>
          <w:tab w:val="left" w:pos="9214"/>
        </w:tabs>
        <w:spacing w:line="276" w:lineRule="auto"/>
        <w:ind w:left="426" w:right="78" w:hanging="426"/>
        <w:rPr>
          <w:szCs w:val="24"/>
        </w:rPr>
      </w:pPr>
      <w:r w:rsidRPr="00FB3C92">
        <w:rPr>
          <w:szCs w:val="24"/>
          <w:u w:val="single"/>
        </w:rPr>
        <w:t>Zamówienia uzupełniające.</w:t>
      </w:r>
    </w:p>
    <w:p w14:paraId="644EAD13" w14:textId="77777777" w:rsidR="00D768AC" w:rsidRPr="00FB3C92" w:rsidRDefault="00D768AC" w:rsidP="00E9101F">
      <w:pPr>
        <w:tabs>
          <w:tab w:val="left" w:pos="9214"/>
        </w:tabs>
        <w:spacing w:line="276" w:lineRule="auto"/>
        <w:ind w:left="426" w:right="78" w:firstLine="0"/>
        <w:contextualSpacing/>
        <w:rPr>
          <w:szCs w:val="24"/>
        </w:rPr>
      </w:pPr>
      <w:r w:rsidRPr="00FB3C92">
        <w:rPr>
          <w:szCs w:val="24"/>
        </w:rPr>
        <w:t>Zamawiający nie przewiduje udzielenia zamówień, o których mowa w art. 214 ust. 1 pkt. 8 ustawy.</w:t>
      </w:r>
    </w:p>
    <w:p w14:paraId="3952A944" w14:textId="77777777" w:rsidR="00D768AC" w:rsidRPr="00FB3C92" w:rsidRDefault="00D768AC" w:rsidP="00E9101F">
      <w:pPr>
        <w:numPr>
          <w:ilvl w:val="0"/>
          <w:numId w:val="51"/>
        </w:numPr>
        <w:tabs>
          <w:tab w:val="left" w:pos="1134"/>
          <w:tab w:val="left" w:pos="9214"/>
        </w:tabs>
        <w:spacing w:before="120" w:after="120" w:line="240" w:lineRule="auto"/>
        <w:ind w:left="426" w:right="78"/>
        <w:contextualSpacing/>
        <w:rPr>
          <w:szCs w:val="24"/>
          <w:u w:val="single"/>
        </w:rPr>
      </w:pPr>
      <w:r w:rsidRPr="00FB3C92">
        <w:rPr>
          <w:szCs w:val="24"/>
          <w:u w:val="single"/>
        </w:rPr>
        <w:t>Wizja lokalna.</w:t>
      </w:r>
    </w:p>
    <w:p w14:paraId="333456BE" w14:textId="4F24C971" w:rsidR="00D768AC" w:rsidRPr="00D768AC" w:rsidRDefault="00D768AC" w:rsidP="00E9101F">
      <w:pPr>
        <w:tabs>
          <w:tab w:val="left" w:pos="1134"/>
          <w:tab w:val="left" w:pos="9214"/>
        </w:tabs>
        <w:spacing w:before="120" w:after="120" w:line="240" w:lineRule="auto"/>
        <w:ind w:left="426" w:right="78" w:firstLine="0"/>
        <w:contextualSpacing/>
        <w:rPr>
          <w:szCs w:val="24"/>
        </w:rPr>
      </w:pPr>
      <w:r w:rsidRPr="00FB3C92">
        <w:rPr>
          <w:szCs w:val="24"/>
        </w:rPr>
        <w:t xml:space="preserve">Zamawiający nie przewiduje odbycia przez Wykonawcę wizji lokalnej lub sprawdzenia przez Wykonawcę dokumentów niezbędnych do realizacji zamówienia dostępnych na miejscu </w:t>
      </w:r>
      <w:r w:rsidR="00D873DA">
        <w:rPr>
          <w:szCs w:val="24"/>
        </w:rPr>
        <w:t xml:space="preserve">                  </w:t>
      </w:r>
      <w:r w:rsidRPr="00FB3C92">
        <w:rPr>
          <w:szCs w:val="24"/>
        </w:rPr>
        <w:t>u Zamawiającego.</w:t>
      </w:r>
      <w:r w:rsidRPr="00D768AC">
        <w:rPr>
          <w:szCs w:val="24"/>
        </w:rPr>
        <w:t xml:space="preserve"> </w:t>
      </w:r>
    </w:p>
    <w:p w14:paraId="1ADAC026" w14:textId="77777777" w:rsidR="003714D3" w:rsidRDefault="003714D3" w:rsidP="002432BC">
      <w:pPr>
        <w:tabs>
          <w:tab w:val="left" w:pos="9214"/>
        </w:tabs>
        <w:spacing w:line="240" w:lineRule="auto"/>
        <w:ind w:left="0" w:right="645" w:firstLine="0"/>
        <w:rPr>
          <w:sz w:val="16"/>
          <w:szCs w:val="16"/>
        </w:rPr>
      </w:pPr>
    </w:p>
    <w:p w14:paraId="6475686D" w14:textId="77777777" w:rsidR="00313AB1" w:rsidRPr="00A2729B" w:rsidRDefault="00313AB1" w:rsidP="002432BC">
      <w:pPr>
        <w:tabs>
          <w:tab w:val="left" w:pos="9214"/>
        </w:tabs>
        <w:spacing w:line="240" w:lineRule="auto"/>
        <w:ind w:left="0" w:right="645" w:firstLine="0"/>
        <w:rPr>
          <w:sz w:val="16"/>
          <w:szCs w:val="16"/>
        </w:rPr>
      </w:pPr>
    </w:p>
    <w:p w14:paraId="550A27C1" w14:textId="77777777" w:rsidR="003714D3" w:rsidRPr="00926B85" w:rsidRDefault="003714D3" w:rsidP="002432BC">
      <w:pPr>
        <w:tabs>
          <w:tab w:val="left" w:pos="9214"/>
        </w:tabs>
        <w:spacing w:after="0" w:line="240" w:lineRule="auto"/>
        <w:ind w:left="214" w:right="645"/>
        <w:jc w:val="left"/>
        <w:rPr>
          <w:b/>
          <w:sz w:val="26"/>
          <w:szCs w:val="26"/>
        </w:rPr>
      </w:pPr>
      <w:r w:rsidRPr="00926B85">
        <w:rPr>
          <w:b/>
          <w:sz w:val="26"/>
          <w:szCs w:val="26"/>
        </w:rPr>
        <w:lastRenderedPageBreak/>
        <w:t xml:space="preserve">IV.TERMIN WYKONANIA ZAMÓWIENIA: </w:t>
      </w:r>
    </w:p>
    <w:p w14:paraId="1431ED80" w14:textId="53E9E3EC" w:rsidR="00926B85" w:rsidRDefault="008E6496" w:rsidP="002432BC">
      <w:pPr>
        <w:tabs>
          <w:tab w:val="left" w:pos="9214"/>
        </w:tabs>
        <w:spacing w:after="0" w:line="240" w:lineRule="auto"/>
        <w:ind w:left="214" w:right="645"/>
        <w:jc w:val="left"/>
        <w:rPr>
          <w:b/>
          <w:i/>
          <w:sz w:val="26"/>
          <w:szCs w:val="26"/>
        </w:rPr>
      </w:pPr>
      <w:r>
        <w:rPr>
          <w:b/>
          <w:i/>
          <w:sz w:val="26"/>
          <w:szCs w:val="26"/>
        </w:rPr>
        <w:t>Do 45</w:t>
      </w:r>
      <w:r w:rsidR="006E74D9">
        <w:rPr>
          <w:b/>
          <w:i/>
          <w:sz w:val="26"/>
          <w:szCs w:val="26"/>
        </w:rPr>
        <w:t xml:space="preserve"> dni od daty zawarcia umowy</w:t>
      </w:r>
    </w:p>
    <w:p w14:paraId="12BAF725" w14:textId="77777777" w:rsidR="007D2103" w:rsidRPr="00581B37" w:rsidRDefault="007D2103" w:rsidP="002432BC">
      <w:pPr>
        <w:tabs>
          <w:tab w:val="left" w:pos="9214"/>
        </w:tabs>
        <w:spacing w:after="0" w:line="240" w:lineRule="auto"/>
        <w:ind w:left="214" w:right="645"/>
        <w:jc w:val="left"/>
        <w:rPr>
          <w:b/>
          <w:i/>
          <w:sz w:val="36"/>
          <w:szCs w:val="36"/>
        </w:rPr>
      </w:pPr>
    </w:p>
    <w:p w14:paraId="3FB10AD9" w14:textId="77777777" w:rsidR="003714D3" w:rsidRDefault="003714D3" w:rsidP="003714D3">
      <w:pPr>
        <w:tabs>
          <w:tab w:val="left" w:pos="9214"/>
        </w:tabs>
        <w:spacing w:after="5" w:line="276" w:lineRule="auto"/>
        <w:ind w:left="214" w:right="645"/>
        <w:rPr>
          <w:b/>
          <w:szCs w:val="24"/>
        </w:rPr>
      </w:pPr>
      <w:r w:rsidRPr="000D3334">
        <w:rPr>
          <w:b/>
          <w:szCs w:val="24"/>
        </w:rPr>
        <w:t xml:space="preserve">V.  UDZIAŁ W POSTĘPOWANIU: </w:t>
      </w:r>
    </w:p>
    <w:p w14:paraId="57637530" w14:textId="77777777" w:rsidR="001716E9" w:rsidRPr="001716E9" w:rsidRDefault="001716E9" w:rsidP="00E51642">
      <w:pPr>
        <w:numPr>
          <w:ilvl w:val="0"/>
          <w:numId w:val="3"/>
        </w:numPr>
        <w:tabs>
          <w:tab w:val="left" w:pos="426"/>
        </w:tabs>
        <w:spacing w:line="276" w:lineRule="auto"/>
        <w:ind w:left="284" w:right="78"/>
        <w:rPr>
          <w:szCs w:val="24"/>
        </w:rPr>
      </w:pPr>
      <w:r w:rsidRPr="001716E9">
        <w:rPr>
          <w:szCs w:val="24"/>
        </w:rPr>
        <w:t xml:space="preserve">O udzielenie zamówienia mogą ubiegać się Wykonawcy, którzy nie podlegają wykluczeniu oraz spełniają określone przez Zamawiającego warunki udziału w postępowaniu. </w:t>
      </w:r>
    </w:p>
    <w:p w14:paraId="1D93A6A7" w14:textId="77777777" w:rsidR="001716E9" w:rsidRDefault="001716E9" w:rsidP="001716E9">
      <w:pPr>
        <w:tabs>
          <w:tab w:val="left" w:pos="993"/>
        </w:tabs>
        <w:spacing w:line="276" w:lineRule="auto"/>
        <w:ind w:left="0" w:right="78" w:firstLine="0"/>
        <w:rPr>
          <w:sz w:val="12"/>
          <w:szCs w:val="12"/>
        </w:rPr>
      </w:pPr>
    </w:p>
    <w:p w14:paraId="446D23F1" w14:textId="77777777" w:rsidR="001716E9" w:rsidRPr="001716E9" w:rsidRDefault="001716E9" w:rsidP="00E51642">
      <w:pPr>
        <w:numPr>
          <w:ilvl w:val="0"/>
          <w:numId w:val="3"/>
        </w:numPr>
        <w:tabs>
          <w:tab w:val="left" w:pos="709"/>
          <w:tab w:val="left" w:pos="993"/>
        </w:tabs>
        <w:spacing w:line="276" w:lineRule="auto"/>
        <w:ind w:left="426" w:right="78"/>
        <w:rPr>
          <w:szCs w:val="24"/>
        </w:rPr>
      </w:pPr>
      <w:r w:rsidRPr="001716E9">
        <w:rPr>
          <w:b/>
          <w:szCs w:val="24"/>
        </w:rPr>
        <w:t>O udzielenie zamówienia mogą ubiegać się Wykonawcy, którzy spełniają warunki:</w:t>
      </w:r>
    </w:p>
    <w:p w14:paraId="2A08B523" w14:textId="77777777" w:rsidR="001716E9" w:rsidRPr="001716E9" w:rsidRDefault="001716E9" w:rsidP="00E51642">
      <w:pPr>
        <w:numPr>
          <w:ilvl w:val="1"/>
          <w:numId w:val="3"/>
        </w:numPr>
        <w:tabs>
          <w:tab w:val="left" w:pos="993"/>
          <w:tab w:val="left" w:pos="9214"/>
        </w:tabs>
        <w:spacing w:after="0" w:line="276" w:lineRule="auto"/>
        <w:ind w:left="567" w:right="78"/>
        <w:contextualSpacing/>
        <w:rPr>
          <w:szCs w:val="24"/>
        </w:rPr>
      </w:pPr>
      <w:r w:rsidRPr="001716E9">
        <w:rPr>
          <w:szCs w:val="24"/>
        </w:rPr>
        <w:t>zdolności do występowania w obrocie gospodarczym:</w:t>
      </w:r>
    </w:p>
    <w:p w14:paraId="2B19B85D" w14:textId="77777777" w:rsidR="001716E9" w:rsidRPr="001716E9" w:rsidRDefault="001716E9" w:rsidP="001716E9">
      <w:pPr>
        <w:tabs>
          <w:tab w:val="left" w:pos="9214"/>
        </w:tabs>
        <w:spacing w:after="0" w:line="276" w:lineRule="auto"/>
        <w:ind w:left="567" w:right="78" w:firstLine="281"/>
        <w:rPr>
          <w:b/>
          <w:i/>
          <w:szCs w:val="24"/>
        </w:rPr>
      </w:pPr>
      <w:r w:rsidRPr="001716E9">
        <w:rPr>
          <w:b/>
          <w:i/>
          <w:szCs w:val="24"/>
        </w:rPr>
        <w:t>nie dotyczy (zamawiający nie określa minimalnego poziomu zdolności);</w:t>
      </w:r>
    </w:p>
    <w:p w14:paraId="14C2878D" w14:textId="77777777" w:rsidR="001716E9" w:rsidRPr="001716E9" w:rsidRDefault="001716E9" w:rsidP="00E51642">
      <w:pPr>
        <w:numPr>
          <w:ilvl w:val="1"/>
          <w:numId w:val="3"/>
        </w:numPr>
        <w:tabs>
          <w:tab w:val="left" w:pos="993"/>
          <w:tab w:val="left" w:pos="9072"/>
        </w:tabs>
        <w:spacing w:after="0" w:line="276" w:lineRule="auto"/>
        <w:ind w:left="567" w:right="78"/>
        <w:contextualSpacing/>
        <w:rPr>
          <w:szCs w:val="24"/>
        </w:rPr>
      </w:pPr>
      <w:r w:rsidRPr="001716E9">
        <w:rPr>
          <w:szCs w:val="24"/>
        </w:rPr>
        <w:t>uprawnień do prowadzenia określonej działalności gospodarczej lub zawodowej o ile wynika to z odrębnych przepisów:</w:t>
      </w:r>
    </w:p>
    <w:p w14:paraId="05D6F5CE" w14:textId="77777777" w:rsidR="001716E9" w:rsidRPr="001716E9" w:rsidRDefault="001716E9" w:rsidP="001716E9">
      <w:pPr>
        <w:tabs>
          <w:tab w:val="left" w:pos="9214"/>
        </w:tabs>
        <w:spacing w:after="0" w:line="276" w:lineRule="auto"/>
        <w:ind w:left="1276" w:right="-1" w:hanging="436"/>
        <w:rPr>
          <w:b/>
          <w:i/>
          <w:szCs w:val="24"/>
        </w:rPr>
      </w:pPr>
      <w:r w:rsidRPr="001716E9">
        <w:rPr>
          <w:b/>
          <w:i/>
          <w:szCs w:val="24"/>
        </w:rPr>
        <w:t xml:space="preserve">nie dotyczy (zamawiający nie określa minimalnego poziomu zdolności); </w:t>
      </w:r>
    </w:p>
    <w:p w14:paraId="22A0A18D" w14:textId="77777777" w:rsidR="001716E9" w:rsidRPr="001716E9" w:rsidRDefault="001716E9" w:rsidP="00E51642">
      <w:pPr>
        <w:numPr>
          <w:ilvl w:val="1"/>
          <w:numId w:val="3"/>
        </w:numPr>
        <w:tabs>
          <w:tab w:val="left" w:pos="993"/>
          <w:tab w:val="left" w:pos="9214"/>
        </w:tabs>
        <w:spacing w:after="0" w:line="276" w:lineRule="auto"/>
        <w:ind w:left="567" w:right="-1"/>
        <w:contextualSpacing/>
        <w:rPr>
          <w:szCs w:val="24"/>
        </w:rPr>
      </w:pPr>
      <w:r w:rsidRPr="001716E9">
        <w:rPr>
          <w:szCs w:val="24"/>
        </w:rPr>
        <w:t>sytuacji ekonomicznej lub finansowej:</w:t>
      </w:r>
    </w:p>
    <w:p w14:paraId="07625D2B" w14:textId="77777777" w:rsidR="001716E9" w:rsidRPr="001716E9" w:rsidRDefault="001716E9" w:rsidP="001716E9">
      <w:pPr>
        <w:tabs>
          <w:tab w:val="left" w:pos="9214"/>
        </w:tabs>
        <w:spacing w:after="0" w:line="276" w:lineRule="auto"/>
        <w:ind w:left="851" w:right="-1" w:firstLine="0"/>
        <w:contextualSpacing/>
        <w:rPr>
          <w:szCs w:val="24"/>
        </w:rPr>
      </w:pPr>
      <w:r w:rsidRPr="001716E9">
        <w:rPr>
          <w:b/>
          <w:i/>
          <w:szCs w:val="24"/>
        </w:rPr>
        <w:t xml:space="preserve">nie dotyczy (zamawiający nie określa minimalnego poziomu zdolności); </w:t>
      </w:r>
    </w:p>
    <w:p w14:paraId="639CDDE9" w14:textId="77777777" w:rsidR="001716E9" w:rsidRPr="001716E9" w:rsidRDefault="001716E9" w:rsidP="00E51642">
      <w:pPr>
        <w:numPr>
          <w:ilvl w:val="1"/>
          <w:numId w:val="3"/>
        </w:numPr>
        <w:tabs>
          <w:tab w:val="left" w:pos="993"/>
          <w:tab w:val="left" w:pos="9214"/>
        </w:tabs>
        <w:spacing w:after="0" w:line="276" w:lineRule="auto"/>
        <w:ind w:left="567" w:right="-1"/>
        <w:contextualSpacing/>
        <w:rPr>
          <w:szCs w:val="24"/>
        </w:rPr>
      </w:pPr>
      <w:r w:rsidRPr="001716E9">
        <w:rPr>
          <w:szCs w:val="24"/>
        </w:rPr>
        <w:t>zdolności technicznej lub zawodowej:</w:t>
      </w:r>
    </w:p>
    <w:p w14:paraId="13FA22B1" w14:textId="77777777" w:rsidR="001716E9" w:rsidRDefault="001716E9" w:rsidP="001716E9">
      <w:pPr>
        <w:tabs>
          <w:tab w:val="left" w:pos="9214"/>
        </w:tabs>
        <w:spacing w:after="0" w:line="276" w:lineRule="auto"/>
        <w:ind w:left="851" w:right="-1" w:firstLine="0"/>
        <w:contextualSpacing/>
        <w:rPr>
          <w:b/>
          <w:i/>
          <w:szCs w:val="24"/>
        </w:rPr>
      </w:pPr>
      <w:r w:rsidRPr="001716E9">
        <w:rPr>
          <w:b/>
          <w:i/>
          <w:szCs w:val="24"/>
        </w:rPr>
        <w:t>nie dotyczy (zamawiający nie określa minimalnego poziomu zdolności).</w:t>
      </w:r>
    </w:p>
    <w:p w14:paraId="2EBA9A68" w14:textId="77777777" w:rsidR="00C23D41" w:rsidRPr="009947AB" w:rsidRDefault="00C23D41" w:rsidP="001716E9">
      <w:pPr>
        <w:tabs>
          <w:tab w:val="left" w:pos="9214"/>
        </w:tabs>
        <w:spacing w:after="0" w:line="276" w:lineRule="auto"/>
        <w:ind w:left="851" w:right="-1" w:firstLine="0"/>
        <w:contextualSpacing/>
        <w:rPr>
          <w:b/>
          <w:i/>
          <w:sz w:val="16"/>
          <w:szCs w:val="16"/>
        </w:rPr>
      </w:pPr>
    </w:p>
    <w:p w14:paraId="0478BE4B" w14:textId="77777777" w:rsidR="001716E9" w:rsidRPr="00D768AC" w:rsidRDefault="001716E9" w:rsidP="003B1C30">
      <w:pPr>
        <w:numPr>
          <w:ilvl w:val="0"/>
          <w:numId w:val="3"/>
        </w:numPr>
        <w:tabs>
          <w:tab w:val="left" w:pos="426"/>
        </w:tabs>
        <w:spacing w:after="8" w:line="276" w:lineRule="auto"/>
        <w:ind w:left="142" w:right="-1"/>
        <w:contextualSpacing/>
        <w:rPr>
          <w:szCs w:val="24"/>
        </w:rPr>
      </w:pPr>
      <w:r w:rsidRPr="00D768AC">
        <w:rPr>
          <w:b/>
          <w:szCs w:val="24"/>
        </w:rPr>
        <w:t>Z postępowania o udzielenie zamówienia wyklucza się Wykonawcę</w:t>
      </w:r>
      <w:r w:rsidRPr="00D768AC">
        <w:rPr>
          <w:szCs w:val="24"/>
        </w:rPr>
        <w:t>, w stosunku do którego zachodzi którakolwiek z okoliczności, o których mowa w art. 108 ust. 1 pkt. 1 – 6.</w:t>
      </w:r>
    </w:p>
    <w:p w14:paraId="27290868" w14:textId="77777777" w:rsidR="001716E9" w:rsidRPr="009947AB" w:rsidRDefault="001716E9" w:rsidP="003B1C30">
      <w:pPr>
        <w:tabs>
          <w:tab w:val="left" w:pos="426"/>
          <w:tab w:val="left" w:pos="9214"/>
        </w:tabs>
        <w:spacing w:after="8" w:line="276" w:lineRule="auto"/>
        <w:ind w:left="142" w:right="-1" w:firstLine="0"/>
        <w:contextualSpacing/>
        <w:rPr>
          <w:sz w:val="16"/>
          <w:szCs w:val="16"/>
        </w:rPr>
      </w:pPr>
    </w:p>
    <w:p w14:paraId="6C344A5B" w14:textId="77777777" w:rsidR="001716E9" w:rsidRPr="00D768AC" w:rsidRDefault="001716E9" w:rsidP="003B1C30">
      <w:pPr>
        <w:numPr>
          <w:ilvl w:val="0"/>
          <w:numId w:val="3"/>
        </w:numPr>
        <w:tabs>
          <w:tab w:val="left" w:pos="426"/>
        </w:tabs>
        <w:spacing w:after="5" w:line="276" w:lineRule="auto"/>
        <w:ind w:left="142" w:right="-1"/>
        <w:contextualSpacing/>
        <w:rPr>
          <w:b/>
          <w:color w:val="auto"/>
          <w:szCs w:val="24"/>
        </w:rPr>
      </w:pPr>
      <w:r w:rsidRPr="00D768AC">
        <w:rPr>
          <w:b/>
          <w:color w:val="auto"/>
          <w:szCs w:val="24"/>
        </w:rPr>
        <w:t>Zamawiający nie przewiduje wykluczenia Wykonawcy na podstawie art. 109 ust. 1 ustawy.</w:t>
      </w:r>
    </w:p>
    <w:p w14:paraId="2D157753" w14:textId="77777777" w:rsidR="001716E9" w:rsidRPr="009947AB" w:rsidRDefault="001716E9" w:rsidP="001716E9">
      <w:pPr>
        <w:tabs>
          <w:tab w:val="left" w:pos="9214"/>
        </w:tabs>
        <w:spacing w:after="5" w:line="276" w:lineRule="auto"/>
        <w:ind w:left="446" w:right="-1" w:firstLine="0"/>
        <w:contextualSpacing/>
        <w:rPr>
          <w:b/>
          <w:color w:val="auto"/>
          <w:sz w:val="16"/>
          <w:szCs w:val="16"/>
        </w:rPr>
      </w:pPr>
    </w:p>
    <w:p w14:paraId="2B8F8525" w14:textId="77777777" w:rsidR="001716E9" w:rsidRPr="00D768AC" w:rsidRDefault="001716E9" w:rsidP="00AB2751">
      <w:pPr>
        <w:numPr>
          <w:ilvl w:val="0"/>
          <w:numId w:val="39"/>
        </w:numPr>
        <w:tabs>
          <w:tab w:val="left" w:pos="426"/>
        </w:tabs>
        <w:spacing w:after="165" w:line="276" w:lineRule="auto"/>
        <w:ind w:left="426" w:right="78" w:hanging="284"/>
        <w:contextualSpacing/>
        <w:rPr>
          <w:b/>
          <w:bCs/>
        </w:rPr>
      </w:pPr>
      <w:r w:rsidRPr="00D768AC">
        <w:rPr>
          <w:b/>
        </w:rPr>
        <w:t>Z postępowania o udzielenie zamówienia wyklucza się Wykonawcę, w stosunku do którego zachodzi którakolwiek z przesłanek wykluczenia określona w:</w:t>
      </w:r>
    </w:p>
    <w:p w14:paraId="3BF395B0" w14:textId="4B626543" w:rsidR="001716E9" w:rsidRPr="00D768AC" w:rsidRDefault="00313AB1" w:rsidP="00205BB5">
      <w:pPr>
        <w:tabs>
          <w:tab w:val="left" w:pos="426"/>
        </w:tabs>
        <w:spacing w:after="165" w:line="276" w:lineRule="auto"/>
        <w:ind w:left="1080" w:right="78" w:firstLine="0"/>
        <w:contextualSpacing/>
        <w:rPr>
          <w:b/>
          <w:bCs/>
        </w:rPr>
      </w:pPr>
      <w:r w:rsidRPr="00D768AC">
        <w:rPr>
          <w:b/>
        </w:rPr>
        <w:t>1</w:t>
      </w:r>
      <w:r w:rsidR="00205BB5" w:rsidRPr="00D768AC">
        <w:rPr>
          <w:b/>
        </w:rPr>
        <w:t>)</w:t>
      </w:r>
      <w:r w:rsidR="001716E9" w:rsidRPr="00D768AC">
        <w:rPr>
          <w:b/>
        </w:rPr>
        <w:t xml:space="preserve"> art. 7 ust. 1 </w:t>
      </w:r>
      <w:r w:rsidR="001716E9" w:rsidRPr="00D768AC">
        <w:rPr>
          <w:b/>
          <w:bCs/>
          <w:i/>
        </w:rPr>
        <w:t>ustawy z dnia 13 kwietnia 2022 r. o szczególnych rozwiązaniach w zakresie przeciwdziałania wspieraniu agresji na Ukrainę oraz służących ochronie bezpieczeństwa narodowego</w:t>
      </w:r>
      <w:r w:rsidR="001716E9" w:rsidRPr="00D768AC">
        <w:rPr>
          <w:b/>
          <w:bCs/>
        </w:rPr>
        <w:t xml:space="preserve"> (</w:t>
      </w:r>
      <w:proofErr w:type="spellStart"/>
      <w:r w:rsidR="001716E9" w:rsidRPr="00D768AC">
        <w:rPr>
          <w:b/>
          <w:bCs/>
        </w:rPr>
        <w:t>t.j</w:t>
      </w:r>
      <w:proofErr w:type="spellEnd"/>
      <w:r w:rsidR="001716E9" w:rsidRPr="00D768AC">
        <w:rPr>
          <w:b/>
          <w:bCs/>
        </w:rPr>
        <w:t>. Dz. U. z 2022 r. poz. 835);</w:t>
      </w:r>
    </w:p>
    <w:p w14:paraId="0AC25217" w14:textId="0A8FDA8C" w:rsidR="001716E9" w:rsidRPr="00D768AC" w:rsidRDefault="00313AB1" w:rsidP="00205BB5">
      <w:pPr>
        <w:tabs>
          <w:tab w:val="left" w:pos="426"/>
        </w:tabs>
        <w:spacing w:after="165" w:line="276" w:lineRule="auto"/>
        <w:ind w:left="1080" w:right="78" w:firstLine="0"/>
        <w:contextualSpacing/>
        <w:rPr>
          <w:b/>
          <w:bCs/>
        </w:rPr>
      </w:pPr>
      <w:r w:rsidRPr="00D768AC">
        <w:rPr>
          <w:b/>
          <w:bCs/>
        </w:rPr>
        <w:t>2</w:t>
      </w:r>
      <w:r w:rsidR="00205BB5" w:rsidRPr="00D768AC">
        <w:rPr>
          <w:b/>
          <w:bCs/>
        </w:rPr>
        <w:t xml:space="preserve">) </w:t>
      </w:r>
      <w:r w:rsidR="001716E9" w:rsidRPr="00D768AC">
        <w:rPr>
          <w:b/>
          <w:bCs/>
        </w:rPr>
        <w:t>art. 5k rozporządzenia  z dnia 8 kwietnia 2022 r. Rady (UE) nr 833/2014 dotyczącego środków ograniczających w związku z działaniami Rosji destabilizującymi sytuację na Ukrainie (Dz. Urz. UE nr L 229 z 31.7.2014, str. 1).</w:t>
      </w:r>
    </w:p>
    <w:p w14:paraId="47C24526" w14:textId="77777777" w:rsidR="00C23D41" w:rsidRPr="009947AB" w:rsidRDefault="00C23D41" w:rsidP="00205BB5">
      <w:pPr>
        <w:tabs>
          <w:tab w:val="left" w:pos="426"/>
        </w:tabs>
        <w:spacing w:after="165" w:line="276" w:lineRule="auto"/>
        <w:ind w:left="1080" w:right="78" w:firstLine="0"/>
        <w:contextualSpacing/>
        <w:rPr>
          <w:b/>
          <w:bCs/>
          <w:sz w:val="16"/>
          <w:szCs w:val="16"/>
        </w:rPr>
      </w:pPr>
    </w:p>
    <w:p w14:paraId="6B03C2CD" w14:textId="57A735F9" w:rsidR="001716E9" w:rsidRPr="00D768AC" w:rsidRDefault="001716E9" w:rsidP="00AB2751">
      <w:pPr>
        <w:numPr>
          <w:ilvl w:val="0"/>
          <w:numId w:val="39"/>
        </w:numPr>
        <w:spacing w:after="165" w:line="276" w:lineRule="auto"/>
        <w:ind w:left="426" w:right="-1" w:hanging="284"/>
        <w:contextualSpacing/>
      </w:pPr>
      <w:r w:rsidRPr="00D768AC">
        <w:rPr>
          <w:szCs w:val="24"/>
        </w:rPr>
        <w:t xml:space="preserve">Wykluczenie, o którym mowa w ust. 3 wykonawcy następuje na odpowiedni okres wskazany </w:t>
      </w:r>
      <w:r w:rsidR="00731365" w:rsidRPr="00D768AC">
        <w:rPr>
          <w:szCs w:val="24"/>
        </w:rPr>
        <w:t xml:space="preserve">       </w:t>
      </w:r>
      <w:r w:rsidRPr="00D768AC">
        <w:rPr>
          <w:szCs w:val="24"/>
        </w:rPr>
        <w:t>w art. 111 ustawy.</w:t>
      </w:r>
      <w:r w:rsidRPr="00D768AC">
        <w:t xml:space="preserve"> </w:t>
      </w:r>
    </w:p>
    <w:p w14:paraId="02E39395" w14:textId="77777777" w:rsidR="00C23D41" w:rsidRPr="009947AB" w:rsidRDefault="00C23D41" w:rsidP="00C23D41">
      <w:pPr>
        <w:spacing w:after="165" w:line="276" w:lineRule="auto"/>
        <w:ind w:left="426" w:right="-1" w:firstLine="0"/>
        <w:contextualSpacing/>
        <w:rPr>
          <w:sz w:val="16"/>
          <w:szCs w:val="16"/>
        </w:rPr>
      </w:pPr>
    </w:p>
    <w:p w14:paraId="0A5521F8" w14:textId="3E13D2FD" w:rsidR="001716E9" w:rsidRPr="00D768AC" w:rsidRDefault="001716E9" w:rsidP="00AB2751">
      <w:pPr>
        <w:numPr>
          <w:ilvl w:val="0"/>
          <w:numId w:val="39"/>
        </w:numPr>
        <w:spacing w:after="165" w:line="276" w:lineRule="auto"/>
        <w:ind w:left="426" w:right="-1" w:hanging="284"/>
        <w:contextualSpacing/>
      </w:pPr>
      <w:r w:rsidRPr="00D768AC">
        <w:rPr>
          <w:szCs w:val="24"/>
        </w:rPr>
        <w:t>Wykonawca może zostać wykluczony przez Zamawiającego na każdym etapie postępowania</w:t>
      </w:r>
      <w:r w:rsidR="00731365" w:rsidRPr="00D768AC">
        <w:rPr>
          <w:szCs w:val="24"/>
        </w:rPr>
        <w:t xml:space="preserve">        </w:t>
      </w:r>
      <w:r w:rsidRPr="00D768AC">
        <w:rPr>
          <w:szCs w:val="24"/>
        </w:rPr>
        <w:t xml:space="preserve"> o</w:t>
      </w:r>
      <w:r w:rsidR="00731365" w:rsidRPr="00D768AC">
        <w:rPr>
          <w:szCs w:val="24"/>
        </w:rPr>
        <w:t xml:space="preserve">  </w:t>
      </w:r>
      <w:r w:rsidRPr="00D768AC">
        <w:rPr>
          <w:szCs w:val="24"/>
        </w:rPr>
        <w:t xml:space="preserve"> udzielenie zamówienia.</w:t>
      </w:r>
    </w:p>
    <w:p w14:paraId="6FA16742" w14:textId="77777777" w:rsidR="00C23D41" w:rsidRPr="009947AB" w:rsidRDefault="00C23D41" w:rsidP="00C23D41">
      <w:pPr>
        <w:spacing w:after="165" w:line="276" w:lineRule="auto"/>
        <w:ind w:left="426" w:right="-1" w:firstLine="0"/>
        <w:contextualSpacing/>
        <w:rPr>
          <w:sz w:val="16"/>
          <w:szCs w:val="16"/>
        </w:rPr>
      </w:pPr>
    </w:p>
    <w:p w14:paraId="7F04E55B" w14:textId="77777777" w:rsidR="001716E9" w:rsidRPr="00D768AC" w:rsidRDefault="001716E9" w:rsidP="00AB2751">
      <w:pPr>
        <w:numPr>
          <w:ilvl w:val="0"/>
          <w:numId w:val="39"/>
        </w:numPr>
        <w:spacing w:after="165" w:line="276" w:lineRule="auto"/>
        <w:ind w:left="426" w:right="-1" w:hanging="283"/>
        <w:contextualSpacing/>
        <w:rPr>
          <w:szCs w:val="24"/>
        </w:rPr>
      </w:pPr>
      <w:r w:rsidRPr="00D768AC">
        <w:rPr>
          <w:szCs w:val="24"/>
        </w:rPr>
        <w:t xml:space="preserve">Wykonawca </w:t>
      </w:r>
      <w:r w:rsidRPr="00D768AC">
        <w:rPr>
          <w:b/>
          <w:szCs w:val="24"/>
        </w:rPr>
        <w:t>nie podlega wykluczeniu</w:t>
      </w:r>
      <w:r w:rsidRPr="00D768AC">
        <w:rPr>
          <w:szCs w:val="24"/>
        </w:rPr>
        <w:t xml:space="preserve"> w okolicznościach określonych w art. 108 ust. 1 pkt 1, 2 i 5 ustawy </w:t>
      </w:r>
      <w:proofErr w:type="spellStart"/>
      <w:r w:rsidRPr="00D768AC">
        <w:rPr>
          <w:szCs w:val="24"/>
        </w:rPr>
        <w:t>Pzp</w:t>
      </w:r>
      <w:proofErr w:type="spellEnd"/>
      <w:r w:rsidRPr="00D768AC">
        <w:rPr>
          <w:szCs w:val="24"/>
        </w:rPr>
        <w:t xml:space="preserve"> jeżeli udowodni Zamawiającemu, że spełnił łącznie następujące przesłanki:</w:t>
      </w:r>
    </w:p>
    <w:p w14:paraId="79DFD216" w14:textId="77777777" w:rsidR="001716E9" w:rsidRPr="00D768AC" w:rsidRDefault="001716E9" w:rsidP="00E51642">
      <w:pPr>
        <w:numPr>
          <w:ilvl w:val="0"/>
          <w:numId w:val="22"/>
        </w:numPr>
        <w:spacing w:before="120" w:after="120" w:line="240" w:lineRule="auto"/>
        <w:ind w:left="851" w:right="-1" w:hanging="429"/>
        <w:rPr>
          <w:bCs/>
          <w:color w:val="auto"/>
          <w:szCs w:val="24"/>
        </w:rPr>
      </w:pPr>
      <w:r w:rsidRPr="00D768AC">
        <w:rPr>
          <w:bCs/>
          <w:color w:val="auto"/>
          <w:szCs w:val="24"/>
        </w:rPr>
        <w:t>naprawił lub zobowiązał się do naprawiania szkody wyrządzonej przestępstwem, wykroczeniem lub swoim nieprawidłowym postępowaniem, w tym poprzez zadośćuczynienie pieniężne;</w:t>
      </w:r>
    </w:p>
    <w:p w14:paraId="1A8B83EA" w14:textId="77777777" w:rsidR="001716E9" w:rsidRPr="00D768AC" w:rsidRDefault="001716E9" w:rsidP="00E51642">
      <w:pPr>
        <w:numPr>
          <w:ilvl w:val="0"/>
          <w:numId w:val="22"/>
        </w:numPr>
        <w:spacing w:before="120" w:after="120" w:line="240" w:lineRule="auto"/>
        <w:ind w:left="851" w:right="-1" w:hanging="429"/>
        <w:rPr>
          <w:bCs/>
          <w:color w:val="auto"/>
          <w:szCs w:val="24"/>
        </w:rPr>
      </w:pPr>
      <w:r w:rsidRPr="00D768AC">
        <w:rPr>
          <w:bCs/>
          <w:color w:val="auto"/>
          <w:szCs w:val="24"/>
        </w:rPr>
        <w:t xml:space="preserve">wyczerpująco wyjaśnił fakty i okoliczności związane z przestępstwem, wykroczeniem lub swoim nieprawidłowym postępowaniem oraz spowodowanymi przez nie szkodami, aktywnie </w:t>
      </w:r>
      <w:r w:rsidRPr="00D768AC">
        <w:rPr>
          <w:bCs/>
          <w:color w:val="auto"/>
          <w:szCs w:val="24"/>
        </w:rPr>
        <w:lastRenderedPageBreak/>
        <w:t>współpracując odpowiednio z właściwymi organami, w tym organami ścigania lub Zamawiającym;</w:t>
      </w:r>
    </w:p>
    <w:p w14:paraId="75506D77" w14:textId="767A94B1" w:rsidR="001716E9" w:rsidRPr="00D768AC" w:rsidRDefault="001716E9" w:rsidP="00E51642">
      <w:pPr>
        <w:numPr>
          <w:ilvl w:val="0"/>
          <w:numId w:val="22"/>
        </w:numPr>
        <w:spacing w:before="120" w:after="120" w:line="240" w:lineRule="auto"/>
        <w:ind w:left="851" w:right="-1" w:hanging="429"/>
        <w:rPr>
          <w:bCs/>
          <w:color w:val="auto"/>
          <w:szCs w:val="24"/>
        </w:rPr>
      </w:pPr>
      <w:r w:rsidRPr="00D768AC">
        <w:rPr>
          <w:bCs/>
          <w:color w:val="auto"/>
          <w:szCs w:val="24"/>
        </w:rPr>
        <w:t xml:space="preserve">podjął konkretne środki techniczne, organizacyjne i kadrowe, odpowiednie dla zapobiegania dalszym przestępstwom, wykroczeniom lub nieprawidłowemu postępowaniu, </w:t>
      </w:r>
      <w:r w:rsidR="00731365" w:rsidRPr="00D768AC">
        <w:rPr>
          <w:bCs/>
          <w:color w:val="auto"/>
          <w:szCs w:val="24"/>
        </w:rPr>
        <w:t xml:space="preserve">                              </w:t>
      </w:r>
      <w:r w:rsidRPr="00D768AC">
        <w:rPr>
          <w:bCs/>
          <w:color w:val="auto"/>
          <w:szCs w:val="24"/>
        </w:rPr>
        <w:t>w szczególności:</w:t>
      </w:r>
    </w:p>
    <w:p w14:paraId="298456AF" w14:textId="77777777" w:rsidR="001716E9" w:rsidRPr="00D768AC" w:rsidRDefault="001716E9" w:rsidP="00E51642">
      <w:pPr>
        <w:numPr>
          <w:ilvl w:val="0"/>
          <w:numId w:val="23"/>
        </w:numPr>
        <w:spacing w:before="120" w:after="120" w:line="240" w:lineRule="auto"/>
        <w:ind w:left="1276" w:right="-1" w:hanging="426"/>
        <w:rPr>
          <w:bCs/>
          <w:color w:val="auto"/>
          <w:szCs w:val="24"/>
        </w:rPr>
      </w:pPr>
      <w:r w:rsidRPr="00D768AC">
        <w:rPr>
          <w:bCs/>
          <w:color w:val="auto"/>
          <w:szCs w:val="24"/>
        </w:rPr>
        <w:t>zerwał wszelkie powiązania z osobami lub podmiotami odpowiedzialnymi za nieprawidłowe postępowanie Wykonawcy,</w:t>
      </w:r>
    </w:p>
    <w:p w14:paraId="54FE3324" w14:textId="77777777" w:rsidR="001716E9" w:rsidRPr="00D768AC" w:rsidRDefault="001716E9" w:rsidP="00E51642">
      <w:pPr>
        <w:numPr>
          <w:ilvl w:val="0"/>
          <w:numId w:val="23"/>
        </w:numPr>
        <w:spacing w:before="120" w:after="120" w:line="240" w:lineRule="auto"/>
        <w:ind w:left="1276" w:right="-1" w:hanging="426"/>
        <w:rPr>
          <w:bCs/>
          <w:color w:val="auto"/>
          <w:szCs w:val="24"/>
        </w:rPr>
      </w:pPr>
      <w:r w:rsidRPr="00D768AC">
        <w:rPr>
          <w:bCs/>
          <w:color w:val="auto"/>
          <w:szCs w:val="24"/>
        </w:rPr>
        <w:t>zreorganizował personel,</w:t>
      </w:r>
    </w:p>
    <w:p w14:paraId="36FCD56E" w14:textId="77777777" w:rsidR="001716E9" w:rsidRPr="00D768AC" w:rsidRDefault="001716E9" w:rsidP="00E51642">
      <w:pPr>
        <w:numPr>
          <w:ilvl w:val="0"/>
          <w:numId w:val="23"/>
        </w:numPr>
        <w:spacing w:before="120" w:after="120" w:line="240" w:lineRule="auto"/>
        <w:ind w:left="1276" w:right="-1" w:hanging="426"/>
        <w:rPr>
          <w:bCs/>
          <w:color w:val="auto"/>
          <w:szCs w:val="24"/>
        </w:rPr>
      </w:pPr>
      <w:r w:rsidRPr="00D768AC">
        <w:rPr>
          <w:bCs/>
          <w:color w:val="auto"/>
          <w:szCs w:val="24"/>
        </w:rPr>
        <w:t>wdrożył system sprawozdawczości i kontroli,</w:t>
      </w:r>
    </w:p>
    <w:p w14:paraId="1C949F46" w14:textId="77777777" w:rsidR="001716E9" w:rsidRPr="00D768AC" w:rsidRDefault="001716E9" w:rsidP="00E51642">
      <w:pPr>
        <w:numPr>
          <w:ilvl w:val="0"/>
          <w:numId w:val="23"/>
        </w:numPr>
        <w:spacing w:before="120" w:after="120" w:line="240" w:lineRule="auto"/>
        <w:ind w:left="1276" w:right="-1" w:hanging="426"/>
        <w:rPr>
          <w:bCs/>
          <w:color w:val="auto"/>
          <w:szCs w:val="24"/>
        </w:rPr>
      </w:pPr>
      <w:r w:rsidRPr="00D768AC">
        <w:rPr>
          <w:bCs/>
          <w:color w:val="auto"/>
          <w:szCs w:val="24"/>
        </w:rPr>
        <w:t>utworzył struktury audytu wewnętrznego do monitorowania przestrzegania przepisów, wewnętrznych regulacji lub standardów,</w:t>
      </w:r>
    </w:p>
    <w:p w14:paraId="0CAF10C2" w14:textId="77777777" w:rsidR="001716E9" w:rsidRPr="00D768AC" w:rsidRDefault="001716E9" w:rsidP="00E51642">
      <w:pPr>
        <w:numPr>
          <w:ilvl w:val="0"/>
          <w:numId w:val="23"/>
        </w:numPr>
        <w:spacing w:before="120" w:after="120" w:line="240" w:lineRule="auto"/>
        <w:ind w:left="1276" w:right="-1" w:hanging="426"/>
        <w:rPr>
          <w:bCs/>
          <w:color w:val="auto"/>
          <w:szCs w:val="24"/>
        </w:rPr>
      </w:pPr>
      <w:r w:rsidRPr="00D768AC">
        <w:rPr>
          <w:bCs/>
          <w:color w:val="auto"/>
          <w:szCs w:val="24"/>
        </w:rPr>
        <w:t>wprowadził wewnętrzne regulacje dotyczące odpowiedzialności i odszkodowań za nieprzestrzeganie przepisów, wewnętrznych regulacji lub standardów.</w:t>
      </w:r>
    </w:p>
    <w:p w14:paraId="33228B2A" w14:textId="7FED615D" w:rsidR="001716E9" w:rsidRDefault="001716E9" w:rsidP="00C23D41">
      <w:pPr>
        <w:pStyle w:val="Akapitzlist"/>
        <w:numPr>
          <w:ilvl w:val="0"/>
          <w:numId w:val="39"/>
        </w:numPr>
        <w:spacing w:after="165" w:line="276" w:lineRule="auto"/>
        <w:ind w:right="-1"/>
      </w:pPr>
      <w:r w:rsidRPr="00D768AC">
        <w:t>Zamawiający ocenia, czy podjęte przez wykonawcę czynności, o których mowa w ust. 8, są wystarczające do wykazania jego rzetelności, uwzględniając wagę i szczególne okoliczności czynu wykonawcy. Jeżeli podjęte przez wykonawcę czynności, o których mowa w ust. 8, nie są wystarczające do wykazania jego rzetelności, zamawiający wyklucza wykonawcę.</w:t>
      </w:r>
    </w:p>
    <w:p w14:paraId="5150C845" w14:textId="77777777" w:rsidR="00D873DA" w:rsidRPr="00D768AC" w:rsidRDefault="00D873DA" w:rsidP="00D873DA">
      <w:pPr>
        <w:pStyle w:val="Akapitzlist"/>
        <w:spacing w:after="165" w:line="276" w:lineRule="auto"/>
        <w:ind w:left="643" w:right="-1" w:firstLine="0"/>
      </w:pPr>
    </w:p>
    <w:p w14:paraId="27452321" w14:textId="457E270B" w:rsidR="005C39F1" w:rsidRDefault="003714D3" w:rsidP="00FF797D">
      <w:pPr>
        <w:tabs>
          <w:tab w:val="left" w:pos="9214"/>
        </w:tabs>
        <w:spacing w:after="5" w:line="276" w:lineRule="auto"/>
        <w:ind w:left="214" w:right="78"/>
        <w:rPr>
          <w:b/>
          <w:szCs w:val="24"/>
        </w:rPr>
      </w:pPr>
      <w:r w:rsidRPr="000D3334">
        <w:rPr>
          <w:b/>
          <w:szCs w:val="24"/>
        </w:rPr>
        <w:t xml:space="preserve">VI. WYKAZ OŚWIADCZEŃ I DOKUMENTÓW, JAKIE MAJĄ DOSTARCZYĆ WYKONAWCY: </w:t>
      </w:r>
    </w:p>
    <w:p w14:paraId="35E1254C" w14:textId="77777777" w:rsidR="003714D3" w:rsidRPr="00C64430" w:rsidRDefault="003714D3" w:rsidP="00E51642">
      <w:pPr>
        <w:numPr>
          <w:ilvl w:val="0"/>
          <w:numId w:val="6"/>
        </w:numPr>
        <w:tabs>
          <w:tab w:val="left" w:pos="567"/>
        </w:tabs>
        <w:spacing w:after="9" w:line="276" w:lineRule="auto"/>
        <w:ind w:left="284" w:right="78" w:firstLine="0"/>
        <w:rPr>
          <w:szCs w:val="24"/>
        </w:rPr>
      </w:pPr>
      <w:r w:rsidRPr="00C64430">
        <w:rPr>
          <w:b/>
          <w:szCs w:val="24"/>
        </w:rPr>
        <w:t>Treść oferty stanowią niżej wymienione oświadczenia:</w:t>
      </w:r>
    </w:p>
    <w:p w14:paraId="592A883B" w14:textId="77777777" w:rsidR="009947AB" w:rsidRPr="00D96572" w:rsidRDefault="009947AB" w:rsidP="009947AB">
      <w:pPr>
        <w:pStyle w:val="Lista22"/>
        <w:numPr>
          <w:ilvl w:val="0"/>
          <w:numId w:val="16"/>
        </w:numPr>
        <w:tabs>
          <w:tab w:val="left" w:pos="284"/>
        </w:tabs>
        <w:spacing w:line="276" w:lineRule="auto"/>
        <w:ind w:left="851" w:right="78"/>
        <w:jc w:val="both"/>
        <w:rPr>
          <w:sz w:val="24"/>
          <w:szCs w:val="24"/>
        </w:rPr>
      </w:pPr>
      <w:r w:rsidRPr="00D96572">
        <w:rPr>
          <w:sz w:val="24"/>
          <w:szCs w:val="24"/>
        </w:rPr>
        <w:t>Formularz „</w:t>
      </w:r>
      <w:r w:rsidRPr="00D96572">
        <w:rPr>
          <w:i/>
          <w:sz w:val="24"/>
          <w:szCs w:val="24"/>
        </w:rPr>
        <w:t>Oferta</w:t>
      </w:r>
      <w:r w:rsidRPr="00D96572">
        <w:rPr>
          <w:sz w:val="24"/>
          <w:szCs w:val="24"/>
        </w:rPr>
        <w:t xml:space="preserve">” – złożony </w:t>
      </w:r>
      <w:r w:rsidRPr="00D96572">
        <w:rPr>
          <w:sz w:val="24"/>
          <w:szCs w:val="24"/>
          <w:u w:val="single"/>
        </w:rPr>
        <w:t xml:space="preserve">zgodnie ze wzorem, stanowiącym Załącznik nr </w:t>
      </w:r>
      <w:r>
        <w:rPr>
          <w:sz w:val="24"/>
          <w:szCs w:val="24"/>
          <w:u w:val="single"/>
        </w:rPr>
        <w:t>2</w:t>
      </w:r>
      <w:r w:rsidRPr="00D96572">
        <w:rPr>
          <w:sz w:val="24"/>
          <w:szCs w:val="24"/>
          <w:u w:val="single"/>
        </w:rPr>
        <w:t xml:space="preserve"> do SW</w:t>
      </w:r>
      <w:r>
        <w:rPr>
          <w:sz w:val="24"/>
          <w:szCs w:val="24"/>
          <w:u w:val="single"/>
        </w:rPr>
        <w:t>Z</w:t>
      </w:r>
      <w:r w:rsidRPr="00FB0CCE">
        <w:rPr>
          <w:sz w:val="24"/>
          <w:szCs w:val="24"/>
        </w:rPr>
        <w:t xml:space="preserve"> (pkt 2 formularza w zakresie odpowiadającym zadaniu, na które Wykonawca składa ofertę).</w:t>
      </w:r>
    </w:p>
    <w:p w14:paraId="0FB128FA" w14:textId="77777777" w:rsidR="001716E9" w:rsidRPr="00D96572" w:rsidRDefault="001716E9" w:rsidP="001716E9">
      <w:pPr>
        <w:pStyle w:val="Lista22"/>
        <w:tabs>
          <w:tab w:val="left" w:pos="284"/>
        </w:tabs>
        <w:spacing w:line="276" w:lineRule="auto"/>
        <w:ind w:left="851" w:right="78" w:firstLine="0"/>
        <w:jc w:val="both"/>
        <w:rPr>
          <w:sz w:val="24"/>
          <w:szCs w:val="24"/>
        </w:rPr>
      </w:pPr>
    </w:p>
    <w:p w14:paraId="0DC2ECDB" w14:textId="0F88A3D5" w:rsidR="003714D3" w:rsidRPr="00E94B8A" w:rsidRDefault="003714D3" w:rsidP="00E51642">
      <w:pPr>
        <w:numPr>
          <w:ilvl w:val="0"/>
          <w:numId w:val="6"/>
        </w:numPr>
        <w:tabs>
          <w:tab w:val="left" w:pos="9214"/>
        </w:tabs>
        <w:spacing w:after="5" w:line="276" w:lineRule="auto"/>
        <w:ind w:right="645" w:hanging="283"/>
        <w:rPr>
          <w:szCs w:val="24"/>
        </w:rPr>
      </w:pPr>
      <w:r w:rsidRPr="000D3334">
        <w:rPr>
          <w:b/>
          <w:szCs w:val="24"/>
        </w:rPr>
        <w:t xml:space="preserve">Wykonawca zobowiązany jest dołączyć do oferty: </w:t>
      </w:r>
    </w:p>
    <w:p w14:paraId="0A053FEA" w14:textId="2FC4BCC7" w:rsidR="003714D3" w:rsidRPr="001716E9" w:rsidRDefault="003714D3" w:rsidP="00E51642">
      <w:pPr>
        <w:numPr>
          <w:ilvl w:val="0"/>
          <w:numId w:val="4"/>
        </w:numPr>
        <w:tabs>
          <w:tab w:val="left" w:pos="9214"/>
        </w:tabs>
        <w:spacing w:after="5" w:line="276" w:lineRule="auto"/>
        <w:ind w:right="645" w:hanging="294"/>
        <w:rPr>
          <w:szCs w:val="24"/>
        </w:rPr>
      </w:pPr>
      <w:r>
        <w:rPr>
          <w:b/>
          <w:szCs w:val="24"/>
        </w:rPr>
        <w:t>Dokumenty potwierdzające umocowanie do reprezentowana wykonawcy</w:t>
      </w:r>
      <w:r w:rsidR="00163783">
        <w:rPr>
          <w:b/>
          <w:szCs w:val="24"/>
        </w:rPr>
        <w:t>:</w:t>
      </w:r>
    </w:p>
    <w:p w14:paraId="21EFB8C1" w14:textId="0A4EF07B" w:rsidR="001716E9" w:rsidRPr="001716E9" w:rsidRDefault="001716E9" w:rsidP="00E51642">
      <w:pPr>
        <w:widowControl w:val="0"/>
        <w:numPr>
          <w:ilvl w:val="1"/>
          <w:numId w:val="22"/>
        </w:numPr>
        <w:suppressAutoHyphens/>
        <w:overflowPunct w:val="0"/>
        <w:autoSpaceDE w:val="0"/>
        <w:spacing w:after="0" w:line="276" w:lineRule="auto"/>
        <w:ind w:left="1276" w:right="-1" w:hanging="425"/>
        <w:textAlignment w:val="baseline"/>
        <w:rPr>
          <w:color w:val="auto"/>
          <w:szCs w:val="24"/>
          <w:lang w:eastAsia="ar-SA"/>
        </w:rPr>
      </w:pPr>
      <w:r w:rsidRPr="001716E9">
        <w:rPr>
          <w:color w:val="auto"/>
          <w:szCs w:val="24"/>
          <w:lang w:eastAsia="ar-SA"/>
        </w:rPr>
        <w:t xml:space="preserve">W celu potwierdzenia, że osoba działająca w imieniu </w:t>
      </w:r>
      <w:r w:rsidRPr="001716E9">
        <w:rPr>
          <w:b/>
          <w:color w:val="auto"/>
          <w:szCs w:val="24"/>
          <w:lang w:eastAsia="ar-SA"/>
        </w:rPr>
        <w:t>wykonawcy,</w:t>
      </w:r>
      <w:r w:rsidRPr="001716E9">
        <w:rPr>
          <w:color w:val="auto"/>
          <w:szCs w:val="24"/>
          <w:lang w:eastAsia="ar-SA"/>
        </w:rPr>
        <w:t xml:space="preserve"> </w:t>
      </w:r>
      <w:r w:rsidRPr="001716E9">
        <w:rPr>
          <w:b/>
          <w:color w:val="auto"/>
          <w:szCs w:val="24"/>
          <w:lang w:eastAsia="ar-SA"/>
        </w:rPr>
        <w:t>Wykonawcy wspólnie ubiegającego się o zamówienie, podmiotu udostępniającego zasoby</w:t>
      </w:r>
      <w:r w:rsidRPr="001716E9">
        <w:rPr>
          <w:color w:val="auto"/>
          <w:szCs w:val="24"/>
          <w:lang w:eastAsia="ar-SA"/>
        </w:rPr>
        <w:t xml:space="preserve"> jest umocowana do jego reprezentowania, zamawiający żąda od wykonawcy odpisu lub informacji z Krajowego Rejestru Sądowego, Centralnej Ewidencji i Informacji </w:t>
      </w:r>
      <w:r w:rsidR="00877CD3">
        <w:rPr>
          <w:color w:val="auto"/>
          <w:szCs w:val="24"/>
          <w:lang w:eastAsia="ar-SA"/>
        </w:rPr>
        <w:t xml:space="preserve">                   </w:t>
      </w:r>
      <w:r w:rsidRPr="001716E9">
        <w:rPr>
          <w:color w:val="auto"/>
          <w:szCs w:val="24"/>
          <w:lang w:eastAsia="ar-SA"/>
        </w:rPr>
        <w:t>o Działalności Gospodarczej lub innego właściwego rejestru,</w:t>
      </w:r>
    </w:p>
    <w:p w14:paraId="048F7E43" w14:textId="77777777" w:rsidR="001716E9" w:rsidRPr="001716E9" w:rsidRDefault="001716E9" w:rsidP="00E51642">
      <w:pPr>
        <w:widowControl w:val="0"/>
        <w:numPr>
          <w:ilvl w:val="1"/>
          <w:numId w:val="22"/>
        </w:numPr>
        <w:suppressAutoHyphens/>
        <w:overflowPunct w:val="0"/>
        <w:autoSpaceDE w:val="0"/>
        <w:spacing w:after="0" w:line="276" w:lineRule="auto"/>
        <w:ind w:left="1276" w:right="-1" w:hanging="425"/>
        <w:textAlignment w:val="baseline"/>
        <w:rPr>
          <w:color w:val="auto"/>
          <w:szCs w:val="24"/>
          <w:lang w:eastAsia="ar-SA"/>
        </w:rPr>
      </w:pPr>
      <w:r w:rsidRPr="001716E9">
        <w:rPr>
          <w:color w:val="auto"/>
          <w:szCs w:val="24"/>
          <w:lang w:eastAsia="ar-SA"/>
        </w:rPr>
        <w:t xml:space="preserve">Wykonawca nie jest zobowiązany do złożenia dokumentów, o których mowa w lit. a, jeżeli zamawiający może je uzyskać za pomocą bezpłatnych i ogólnodostępnych baz danych, </w:t>
      </w:r>
      <w:r w:rsidRPr="001716E9">
        <w:rPr>
          <w:b/>
          <w:color w:val="auto"/>
          <w:szCs w:val="24"/>
          <w:lang w:eastAsia="ar-SA"/>
        </w:rPr>
        <w:t>o ile wykonawca wskazał w formularzu ofertowym dane umożliwiające dostęp do tych dokumentów</w:t>
      </w:r>
      <w:r w:rsidRPr="001716E9">
        <w:rPr>
          <w:color w:val="auto"/>
          <w:szCs w:val="24"/>
          <w:lang w:eastAsia="ar-SA"/>
        </w:rPr>
        <w:t>;</w:t>
      </w:r>
    </w:p>
    <w:p w14:paraId="0FEB8205" w14:textId="77777777" w:rsidR="001716E9" w:rsidRPr="00313AB1" w:rsidRDefault="001716E9" w:rsidP="001716E9">
      <w:pPr>
        <w:widowControl w:val="0"/>
        <w:suppressAutoHyphens/>
        <w:overflowPunct w:val="0"/>
        <w:autoSpaceDE w:val="0"/>
        <w:spacing w:after="0" w:line="276" w:lineRule="auto"/>
        <w:ind w:left="1276" w:right="645" w:firstLine="0"/>
        <w:textAlignment w:val="baseline"/>
        <w:rPr>
          <w:color w:val="auto"/>
          <w:sz w:val="12"/>
          <w:szCs w:val="12"/>
          <w:lang w:eastAsia="ar-SA"/>
        </w:rPr>
      </w:pPr>
    </w:p>
    <w:p w14:paraId="58E7BDB3" w14:textId="77777777" w:rsidR="001716E9" w:rsidRPr="001716E9" w:rsidRDefault="001716E9" w:rsidP="00313AB1">
      <w:pPr>
        <w:widowControl w:val="0"/>
        <w:numPr>
          <w:ilvl w:val="0"/>
          <w:numId w:val="4"/>
        </w:numPr>
        <w:suppressAutoHyphens/>
        <w:overflowPunct w:val="0"/>
        <w:autoSpaceDE w:val="0"/>
        <w:spacing w:after="0" w:line="276" w:lineRule="auto"/>
        <w:ind w:right="645" w:hanging="294"/>
        <w:textAlignment w:val="baseline"/>
        <w:rPr>
          <w:b/>
          <w:color w:val="auto"/>
          <w:szCs w:val="24"/>
          <w:lang w:eastAsia="ar-SA"/>
        </w:rPr>
      </w:pPr>
      <w:r w:rsidRPr="001716E9">
        <w:rPr>
          <w:b/>
          <w:color w:val="auto"/>
          <w:szCs w:val="24"/>
          <w:lang w:eastAsia="ar-SA"/>
        </w:rPr>
        <w:t xml:space="preserve">Pełnomocnictwa </w:t>
      </w:r>
      <w:r w:rsidRPr="001716E9">
        <w:rPr>
          <w:i/>
          <w:color w:val="auto"/>
          <w:szCs w:val="24"/>
          <w:lang w:eastAsia="ar-SA"/>
        </w:rPr>
        <w:t>(jeżeli dotyczy):</w:t>
      </w:r>
    </w:p>
    <w:p w14:paraId="4D656B98" w14:textId="4BBFE19C" w:rsidR="001716E9" w:rsidRPr="001716E9" w:rsidRDefault="001716E9" w:rsidP="00313AB1">
      <w:pPr>
        <w:widowControl w:val="0"/>
        <w:numPr>
          <w:ilvl w:val="0"/>
          <w:numId w:val="24"/>
        </w:numPr>
        <w:tabs>
          <w:tab w:val="left" w:pos="1134"/>
        </w:tabs>
        <w:suppressAutoHyphens/>
        <w:overflowPunct w:val="0"/>
        <w:autoSpaceDE w:val="0"/>
        <w:spacing w:after="0" w:line="276" w:lineRule="auto"/>
        <w:ind w:right="-1"/>
        <w:textAlignment w:val="baseline"/>
        <w:rPr>
          <w:rFonts w:ascii="Verdana" w:hAnsi="Verdana" w:cs="Verdana"/>
          <w:color w:val="auto"/>
          <w:sz w:val="20"/>
          <w:szCs w:val="20"/>
          <w:lang w:eastAsia="ar-SA"/>
        </w:rPr>
      </w:pPr>
      <w:r w:rsidRPr="001716E9">
        <w:rPr>
          <w:color w:val="auto"/>
          <w:szCs w:val="24"/>
          <w:lang w:eastAsia="ar-SA"/>
        </w:rPr>
        <w:t xml:space="preserve">Jeżeli w imieniu wykonawcy lub podmiotu udostępniającego zasoby działa osoba, której umocowanie do jego reprezentowania nie wynika z dokumentów, o których mowa w </w:t>
      </w:r>
      <w:r w:rsidR="00313AB1">
        <w:rPr>
          <w:color w:val="auto"/>
          <w:szCs w:val="24"/>
          <w:lang w:eastAsia="ar-SA"/>
        </w:rPr>
        <w:t xml:space="preserve">       </w:t>
      </w:r>
      <w:r w:rsidR="00731365">
        <w:rPr>
          <w:color w:val="auto"/>
          <w:szCs w:val="24"/>
          <w:lang w:eastAsia="ar-SA"/>
        </w:rPr>
        <w:t>pkt</w:t>
      </w:r>
      <w:r w:rsidRPr="001716E9">
        <w:rPr>
          <w:color w:val="auto"/>
          <w:szCs w:val="24"/>
          <w:lang w:eastAsia="ar-SA"/>
        </w:rPr>
        <w:t xml:space="preserve"> 1, należy złożyć </w:t>
      </w:r>
      <w:r w:rsidRPr="001716E9">
        <w:rPr>
          <w:b/>
          <w:color w:val="auto"/>
          <w:szCs w:val="24"/>
          <w:lang w:eastAsia="ar-SA"/>
        </w:rPr>
        <w:t>pełnomocnictwo</w:t>
      </w:r>
      <w:r w:rsidRPr="001716E9">
        <w:rPr>
          <w:color w:val="auto"/>
          <w:szCs w:val="24"/>
          <w:lang w:eastAsia="ar-SA"/>
        </w:rPr>
        <w:t xml:space="preserve"> lub inny dokument potwierdzający umocowanie do reprezentowania wykonawcy.</w:t>
      </w:r>
    </w:p>
    <w:p w14:paraId="46DD91D1" w14:textId="77777777" w:rsidR="001716E9" w:rsidRDefault="001716E9" w:rsidP="00E51642">
      <w:pPr>
        <w:widowControl w:val="0"/>
        <w:numPr>
          <w:ilvl w:val="0"/>
          <w:numId w:val="24"/>
        </w:numPr>
        <w:tabs>
          <w:tab w:val="left" w:pos="1134"/>
        </w:tabs>
        <w:suppressAutoHyphens/>
        <w:overflowPunct w:val="0"/>
        <w:autoSpaceDE w:val="0"/>
        <w:spacing w:before="120" w:after="120" w:line="276" w:lineRule="auto"/>
        <w:ind w:right="-1"/>
        <w:textAlignment w:val="baseline"/>
        <w:rPr>
          <w:color w:val="auto"/>
          <w:szCs w:val="24"/>
          <w:lang w:eastAsia="ar-SA"/>
        </w:rPr>
      </w:pPr>
      <w:r w:rsidRPr="001716E9">
        <w:rPr>
          <w:color w:val="auto"/>
          <w:szCs w:val="24"/>
          <w:lang w:eastAsia="ar-SA"/>
        </w:rPr>
        <w:lastRenderedPageBreak/>
        <w:t>W przypadku Wykonawców wspólnie ubiegających się o udzielenie zamówienia   należy złożyć pełnomocnictwo lub inny dokument potwierdzający umocowanie do reprezentowania wszystkich Wykonawców wspólnie ubiegających się o udzielenie zamówienia  (np. umowa o współdziałaniu, umowa spółki cywilnej). Pełnomocnik może być ustanowiony do reprezentowania Wykonawców w postępowaniu albo do reprezentowania w postępowaniu i zawarcia umowy;</w:t>
      </w:r>
    </w:p>
    <w:p w14:paraId="71B957DE" w14:textId="77777777" w:rsidR="00DE3702" w:rsidRPr="00D873DA" w:rsidRDefault="00DE3702" w:rsidP="00DE3702">
      <w:pPr>
        <w:widowControl w:val="0"/>
        <w:tabs>
          <w:tab w:val="left" w:pos="1134"/>
        </w:tabs>
        <w:suppressAutoHyphens/>
        <w:overflowPunct w:val="0"/>
        <w:autoSpaceDE w:val="0"/>
        <w:spacing w:before="120" w:after="120" w:line="276" w:lineRule="auto"/>
        <w:ind w:left="1080" w:right="-1" w:firstLine="0"/>
        <w:textAlignment w:val="baseline"/>
        <w:rPr>
          <w:color w:val="auto"/>
          <w:sz w:val="12"/>
          <w:szCs w:val="12"/>
          <w:lang w:eastAsia="ar-SA"/>
        </w:rPr>
      </w:pPr>
    </w:p>
    <w:p w14:paraId="6EAA33BC" w14:textId="77777777" w:rsidR="001716E9" w:rsidRPr="001716E9" w:rsidRDefault="001716E9" w:rsidP="00564A84">
      <w:pPr>
        <w:numPr>
          <w:ilvl w:val="0"/>
          <w:numId w:val="4"/>
        </w:numPr>
        <w:tabs>
          <w:tab w:val="left" w:pos="851"/>
        </w:tabs>
        <w:suppressAutoHyphens/>
        <w:overflowPunct w:val="0"/>
        <w:autoSpaceDE w:val="0"/>
        <w:spacing w:after="0" w:line="276" w:lineRule="auto"/>
        <w:ind w:left="426" w:right="-1"/>
        <w:textAlignment w:val="baseline"/>
        <w:rPr>
          <w:b/>
          <w:color w:val="auto"/>
          <w:szCs w:val="24"/>
          <w:lang w:eastAsia="ar-SA"/>
        </w:rPr>
      </w:pPr>
      <w:r w:rsidRPr="001716E9">
        <w:rPr>
          <w:b/>
          <w:color w:val="auto"/>
          <w:szCs w:val="24"/>
          <w:lang w:eastAsia="ar-SA"/>
        </w:rPr>
        <w:t>OŚWIADCZENIE z art. 125 ustawy</w:t>
      </w:r>
    </w:p>
    <w:p w14:paraId="2DF74679" w14:textId="77777777" w:rsidR="001716E9" w:rsidRPr="001716E9" w:rsidRDefault="001716E9" w:rsidP="00C23D41">
      <w:pPr>
        <w:numPr>
          <w:ilvl w:val="0"/>
          <w:numId w:val="36"/>
        </w:numPr>
        <w:tabs>
          <w:tab w:val="left" w:pos="1661"/>
        </w:tabs>
        <w:suppressAutoHyphens/>
        <w:overflowPunct w:val="0"/>
        <w:autoSpaceDE w:val="0"/>
        <w:spacing w:after="0" w:line="276" w:lineRule="auto"/>
        <w:ind w:left="709" w:right="-1" w:hanging="426"/>
        <w:textAlignment w:val="baseline"/>
        <w:rPr>
          <w:color w:val="auto"/>
          <w:szCs w:val="24"/>
          <w:lang w:eastAsia="ar-SA"/>
        </w:rPr>
      </w:pPr>
      <w:r w:rsidRPr="001716E9">
        <w:rPr>
          <w:color w:val="auto"/>
          <w:szCs w:val="24"/>
          <w:lang w:eastAsia="ar-SA"/>
        </w:rPr>
        <w:t>Wykonawca składa oświadczenie o niepodleganiu wykluczeniu w zakresie określonym przez zamawiającego w  rozdziale V ust. 3 i 5 pkt 1) SWZ.</w:t>
      </w:r>
    </w:p>
    <w:p w14:paraId="02575798" w14:textId="4BA5C251" w:rsidR="001716E9" w:rsidRPr="001716E9" w:rsidRDefault="001716E9" w:rsidP="00C23D41">
      <w:pPr>
        <w:spacing w:after="17" w:line="267" w:lineRule="auto"/>
        <w:ind w:left="709" w:right="-1" w:firstLine="0"/>
        <w:contextualSpacing/>
        <w:rPr>
          <w:color w:val="auto"/>
          <w:szCs w:val="24"/>
        </w:rPr>
      </w:pPr>
      <w:r w:rsidRPr="001716E9">
        <w:rPr>
          <w:color w:val="auto"/>
          <w:szCs w:val="24"/>
        </w:rPr>
        <w:t xml:space="preserve">Oświadczenie JEDZ stanowi dowód potwierdzający brak podstaw wykluczenia w postępowaniu na dzień składania ofert, tymczasowo zastępujący wymagane przez zamawiającego podmiotowe środki dowodowe. </w:t>
      </w:r>
    </w:p>
    <w:p w14:paraId="6BC80834" w14:textId="77777777" w:rsidR="001716E9" w:rsidRPr="001716E9" w:rsidRDefault="001716E9" w:rsidP="00C23D41">
      <w:pPr>
        <w:tabs>
          <w:tab w:val="left" w:pos="9639"/>
        </w:tabs>
        <w:suppressAutoHyphens/>
        <w:overflowPunct w:val="0"/>
        <w:autoSpaceDE w:val="0"/>
        <w:spacing w:after="0" w:line="276" w:lineRule="auto"/>
        <w:ind w:left="709" w:right="-1" w:hanging="1"/>
        <w:contextualSpacing/>
        <w:textAlignment w:val="baseline"/>
        <w:rPr>
          <w:i/>
          <w:strike/>
          <w:color w:val="auto"/>
          <w:szCs w:val="24"/>
          <w:lang w:eastAsia="ar-SA"/>
        </w:rPr>
      </w:pPr>
      <w:r w:rsidRPr="001716E9">
        <w:rPr>
          <w:color w:val="auto"/>
          <w:szCs w:val="24"/>
          <w:lang w:eastAsia="ar-SA"/>
        </w:rPr>
        <w:t>UWAGA!</w:t>
      </w:r>
      <w:r w:rsidRPr="001716E9">
        <w:rPr>
          <w:b/>
          <w:color w:val="auto"/>
          <w:szCs w:val="24"/>
          <w:lang w:eastAsia="ar-SA"/>
        </w:rPr>
        <w:t xml:space="preserve"> </w:t>
      </w:r>
      <w:r w:rsidRPr="001716E9">
        <w:rPr>
          <w:color w:val="auto"/>
          <w:spacing w:val="-4"/>
        </w:rPr>
        <w:t xml:space="preserve">Wykonawca wypełnia cześć </w:t>
      </w:r>
      <w:r w:rsidRPr="001716E9">
        <w:rPr>
          <w:color w:val="auto"/>
          <w:spacing w:val="-4"/>
          <w:lang w:val="en-US"/>
        </w:rPr>
        <w:t xml:space="preserve">II, </w:t>
      </w:r>
      <w:r w:rsidRPr="001716E9">
        <w:rPr>
          <w:color w:val="auto"/>
          <w:spacing w:val="-4"/>
        </w:rPr>
        <w:t xml:space="preserve">III oraz </w:t>
      </w:r>
      <w:r w:rsidRPr="001716E9">
        <w:rPr>
          <w:color w:val="auto"/>
          <w:spacing w:val="-4"/>
          <w:lang w:val="en-US"/>
        </w:rPr>
        <w:t xml:space="preserve">VI </w:t>
      </w:r>
      <w:r w:rsidRPr="001716E9">
        <w:rPr>
          <w:color w:val="auto"/>
          <w:spacing w:val="-4"/>
        </w:rPr>
        <w:t xml:space="preserve">formularza JEDZ/ESPD.    </w:t>
      </w:r>
    </w:p>
    <w:p w14:paraId="73EFB69D" w14:textId="77777777" w:rsidR="001716E9" w:rsidRPr="00C23D41" w:rsidRDefault="001716E9" w:rsidP="00C23D41">
      <w:pPr>
        <w:tabs>
          <w:tab w:val="left" w:pos="1661"/>
        </w:tabs>
        <w:suppressAutoHyphens/>
        <w:overflowPunct w:val="0"/>
        <w:autoSpaceDE w:val="0"/>
        <w:spacing w:after="0" w:line="276" w:lineRule="auto"/>
        <w:ind w:left="709" w:right="645" w:firstLine="0"/>
        <w:textAlignment w:val="baseline"/>
        <w:rPr>
          <w:color w:val="auto"/>
          <w:sz w:val="12"/>
          <w:szCs w:val="12"/>
          <w:lang w:eastAsia="ar-SA"/>
        </w:rPr>
      </w:pPr>
    </w:p>
    <w:p w14:paraId="4E3DA264" w14:textId="6CBBFBFC" w:rsidR="001716E9" w:rsidRPr="001716E9" w:rsidRDefault="001716E9" w:rsidP="00C23D41">
      <w:pPr>
        <w:numPr>
          <w:ilvl w:val="0"/>
          <w:numId w:val="36"/>
        </w:numPr>
        <w:tabs>
          <w:tab w:val="left" w:pos="1661"/>
        </w:tabs>
        <w:suppressAutoHyphens/>
        <w:overflowPunct w:val="0"/>
        <w:autoSpaceDE w:val="0"/>
        <w:spacing w:after="0" w:line="276" w:lineRule="auto"/>
        <w:ind w:left="709" w:right="-1"/>
        <w:textAlignment w:val="baseline"/>
        <w:rPr>
          <w:color w:val="auto"/>
          <w:szCs w:val="24"/>
          <w:lang w:eastAsia="ar-SA"/>
        </w:rPr>
      </w:pPr>
      <w:r w:rsidRPr="001716E9">
        <w:rPr>
          <w:color w:val="auto"/>
          <w:szCs w:val="24"/>
          <w:lang w:eastAsia="ar-SA"/>
        </w:rPr>
        <w:t xml:space="preserve">Oświadczenie składa się na formularzu jednolitego europejskiego dokumentu zamówienia  sporządzonego zgodnie ze wzorem standardowego formularza określonego w rozporządzeniu wykonawczym Komisji  (UE) 2016/7 z dnia 5 stycznia 2016 r. (Dz. Urz. UE nr L 3 z 6.1.2016), zwanego </w:t>
      </w:r>
      <w:r w:rsidRPr="001716E9">
        <w:rPr>
          <w:b/>
          <w:color w:val="auto"/>
          <w:szCs w:val="24"/>
          <w:lang w:eastAsia="ar-SA"/>
        </w:rPr>
        <w:t xml:space="preserve">„jednolitym dokumentem” lub JEDZ lub ESPD </w:t>
      </w:r>
      <w:r w:rsidRPr="001716E9">
        <w:rPr>
          <w:color w:val="auto"/>
          <w:szCs w:val="24"/>
          <w:lang w:eastAsia="ar-SA"/>
        </w:rPr>
        <w:t xml:space="preserve">– </w:t>
      </w:r>
      <w:r w:rsidR="00FF797D">
        <w:rPr>
          <w:b/>
          <w:i/>
          <w:color w:val="auto"/>
          <w:szCs w:val="24"/>
          <w:lang w:eastAsia="ar-SA"/>
        </w:rPr>
        <w:t>wzór stanowi załącznik nr 3</w:t>
      </w:r>
      <w:r w:rsidRPr="001716E9">
        <w:rPr>
          <w:b/>
          <w:i/>
          <w:color w:val="auto"/>
          <w:szCs w:val="24"/>
          <w:lang w:eastAsia="ar-SA"/>
        </w:rPr>
        <w:t xml:space="preserve"> do SWZ. </w:t>
      </w:r>
    </w:p>
    <w:p w14:paraId="2D8BABD3" w14:textId="77777777" w:rsidR="001716E9" w:rsidRPr="00C23D41" w:rsidRDefault="001716E9" w:rsidP="00C23D41">
      <w:pPr>
        <w:tabs>
          <w:tab w:val="left" w:pos="1661"/>
        </w:tabs>
        <w:suppressAutoHyphens/>
        <w:overflowPunct w:val="0"/>
        <w:autoSpaceDE w:val="0"/>
        <w:spacing w:after="0" w:line="276" w:lineRule="auto"/>
        <w:ind w:left="709" w:right="-1" w:firstLine="0"/>
        <w:textAlignment w:val="baseline"/>
        <w:rPr>
          <w:color w:val="auto"/>
          <w:sz w:val="12"/>
          <w:szCs w:val="12"/>
          <w:lang w:eastAsia="ar-SA"/>
        </w:rPr>
      </w:pPr>
    </w:p>
    <w:p w14:paraId="624B7ACB" w14:textId="77777777" w:rsidR="001716E9" w:rsidRPr="001716E9" w:rsidRDefault="001716E9" w:rsidP="00C23D41">
      <w:pPr>
        <w:numPr>
          <w:ilvl w:val="0"/>
          <w:numId w:val="36"/>
        </w:numPr>
        <w:suppressAutoHyphens/>
        <w:overflowPunct w:val="0"/>
        <w:autoSpaceDE w:val="0"/>
        <w:spacing w:after="0" w:line="276" w:lineRule="auto"/>
        <w:ind w:left="709" w:right="-1"/>
        <w:contextualSpacing/>
        <w:textAlignment w:val="baseline"/>
        <w:rPr>
          <w:szCs w:val="24"/>
          <w:lang w:eastAsia="ar-SA"/>
        </w:rPr>
      </w:pPr>
      <w:r w:rsidRPr="001716E9">
        <w:rPr>
          <w:szCs w:val="24"/>
          <w:lang w:eastAsia="ar-SA"/>
        </w:rPr>
        <w:t xml:space="preserve">Jednolity dokument może zostać wypełniony w narzędziu znajdującym się pod adresem: </w:t>
      </w:r>
      <w:hyperlink r:id="rId12" w:history="1">
        <w:r w:rsidRPr="001716E9">
          <w:rPr>
            <w:color w:val="0563C1" w:themeColor="hyperlink"/>
            <w:szCs w:val="24"/>
            <w:u w:val="single"/>
          </w:rPr>
          <w:t>https://espd.uzp.gov.pl/</w:t>
        </w:r>
      </w:hyperlink>
      <w:r w:rsidRPr="001716E9">
        <w:rPr>
          <w:color w:val="343434"/>
          <w:szCs w:val="24"/>
        </w:rPr>
        <w:t xml:space="preserve"> .</w:t>
      </w:r>
    </w:p>
    <w:p w14:paraId="04B29FFB" w14:textId="77777777" w:rsidR="001716E9" w:rsidRPr="001716E9" w:rsidRDefault="001716E9" w:rsidP="00C23D41">
      <w:pPr>
        <w:suppressAutoHyphens/>
        <w:overflowPunct w:val="0"/>
        <w:autoSpaceDE w:val="0"/>
        <w:spacing w:after="0" w:line="276" w:lineRule="auto"/>
        <w:ind w:left="709" w:right="-1" w:firstLine="0"/>
        <w:contextualSpacing/>
        <w:textAlignment w:val="baseline"/>
        <w:rPr>
          <w:szCs w:val="24"/>
          <w:lang w:eastAsia="ar-SA"/>
        </w:rPr>
      </w:pPr>
      <w:r w:rsidRPr="001716E9">
        <w:rPr>
          <w:szCs w:val="24"/>
          <w:lang w:eastAsia="ar-SA"/>
        </w:rPr>
        <w:t xml:space="preserve">Celem realizacji powyższego Wykonawca pobiera jednolity dokument w formacie </w:t>
      </w:r>
      <w:proofErr w:type="spellStart"/>
      <w:r w:rsidRPr="001716E9">
        <w:rPr>
          <w:szCs w:val="24"/>
          <w:lang w:eastAsia="ar-SA"/>
        </w:rPr>
        <w:t>xml</w:t>
      </w:r>
      <w:proofErr w:type="spellEnd"/>
      <w:r w:rsidRPr="001716E9">
        <w:rPr>
          <w:szCs w:val="24"/>
          <w:lang w:eastAsia="ar-SA"/>
        </w:rPr>
        <w:t xml:space="preserve"> zamieszczony na stronie internetowej Zamawiającego i wypełnia w narzędziu, o którym mowa powyżej.</w:t>
      </w:r>
    </w:p>
    <w:p w14:paraId="53B018AE" w14:textId="77777777" w:rsidR="001716E9" w:rsidRPr="00C23D41" w:rsidRDefault="001716E9" w:rsidP="00C23D41">
      <w:pPr>
        <w:suppressAutoHyphens/>
        <w:overflowPunct w:val="0"/>
        <w:autoSpaceDE w:val="0"/>
        <w:spacing w:after="0" w:line="276" w:lineRule="auto"/>
        <w:ind w:left="709"/>
        <w:textAlignment w:val="baseline"/>
        <w:rPr>
          <w:sz w:val="12"/>
          <w:szCs w:val="12"/>
          <w:lang w:eastAsia="ar-SA"/>
        </w:rPr>
      </w:pPr>
    </w:p>
    <w:p w14:paraId="25AFA367" w14:textId="77777777" w:rsidR="001716E9" w:rsidRPr="001716E9" w:rsidRDefault="001716E9" w:rsidP="00C23D41">
      <w:pPr>
        <w:numPr>
          <w:ilvl w:val="0"/>
          <w:numId w:val="36"/>
        </w:numPr>
        <w:tabs>
          <w:tab w:val="left" w:pos="9639"/>
        </w:tabs>
        <w:suppressAutoHyphens/>
        <w:overflowPunct w:val="0"/>
        <w:autoSpaceDE w:val="0"/>
        <w:spacing w:after="0" w:line="276" w:lineRule="auto"/>
        <w:ind w:left="709" w:right="-1"/>
        <w:contextualSpacing/>
        <w:textAlignment w:val="baseline"/>
        <w:rPr>
          <w:b/>
          <w:i/>
          <w:szCs w:val="24"/>
          <w:lang w:eastAsia="ar-SA"/>
        </w:rPr>
      </w:pPr>
      <w:r w:rsidRPr="001716E9">
        <w:rPr>
          <w:b/>
          <w:i/>
          <w:szCs w:val="24"/>
          <w:lang w:eastAsia="ar-SA"/>
        </w:rPr>
        <w:t>Jednolity dokument należy wypełnić zgodnie z instrukcją wypełniania  dostępną na stronie internetowej Urzędu Zamówień Publicznych:</w:t>
      </w:r>
    </w:p>
    <w:p w14:paraId="5E1C783D" w14:textId="77777777" w:rsidR="001716E9" w:rsidRPr="001716E9" w:rsidRDefault="00D4375A" w:rsidP="00C23D41">
      <w:pPr>
        <w:tabs>
          <w:tab w:val="left" w:pos="9639"/>
        </w:tabs>
        <w:suppressAutoHyphens/>
        <w:overflowPunct w:val="0"/>
        <w:autoSpaceDE w:val="0"/>
        <w:spacing w:after="0" w:line="276" w:lineRule="auto"/>
        <w:ind w:left="709" w:right="-1" w:firstLine="0"/>
        <w:contextualSpacing/>
        <w:textAlignment w:val="baseline"/>
        <w:rPr>
          <w:b/>
          <w:szCs w:val="24"/>
          <w:lang w:eastAsia="ar-SA"/>
        </w:rPr>
      </w:pPr>
      <w:hyperlink r:id="rId13" w:history="1">
        <w:r w:rsidR="001716E9" w:rsidRPr="001716E9">
          <w:rPr>
            <w:b/>
            <w:color w:val="0563C1" w:themeColor="hyperlink"/>
            <w:szCs w:val="24"/>
            <w:u w:val="single"/>
            <w:lang w:eastAsia="ar-SA"/>
          </w:rPr>
          <w:t>https://www.uzp.gov.pl/__data/assets/pdf_file/0026/45557/Jednolity-Europejski-Dokument-Zamowienia-instrukcja-2021.01.20.pdf</w:t>
        </w:r>
      </w:hyperlink>
      <w:r w:rsidR="001716E9" w:rsidRPr="001716E9">
        <w:rPr>
          <w:b/>
          <w:szCs w:val="24"/>
          <w:lang w:eastAsia="ar-SA"/>
        </w:rPr>
        <w:t xml:space="preserve"> </w:t>
      </w:r>
    </w:p>
    <w:p w14:paraId="053DA37D" w14:textId="77777777" w:rsidR="001716E9" w:rsidRPr="00C23D41" w:rsidRDefault="001716E9" w:rsidP="001716E9">
      <w:pPr>
        <w:tabs>
          <w:tab w:val="left" w:pos="9639"/>
        </w:tabs>
        <w:suppressAutoHyphens/>
        <w:overflowPunct w:val="0"/>
        <w:autoSpaceDE w:val="0"/>
        <w:spacing w:after="0" w:line="276" w:lineRule="auto"/>
        <w:ind w:left="0" w:right="-1" w:firstLine="0"/>
        <w:textAlignment w:val="baseline"/>
        <w:rPr>
          <w:sz w:val="12"/>
          <w:szCs w:val="12"/>
          <w:highlight w:val="yellow"/>
        </w:rPr>
      </w:pPr>
    </w:p>
    <w:p w14:paraId="28B5B865" w14:textId="77777777" w:rsidR="001716E9" w:rsidRPr="001716E9" w:rsidRDefault="001716E9" w:rsidP="00AB2751">
      <w:pPr>
        <w:numPr>
          <w:ilvl w:val="0"/>
          <w:numId w:val="36"/>
        </w:numPr>
        <w:tabs>
          <w:tab w:val="left" w:pos="9639"/>
        </w:tabs>
        <w:suppressAutoHyphens/>
        <w:overflowPunct w:val="0"/>
        <w:autoSpaceDE w:val="0"/>
        <w:spacing w:after="0" w:line="240" w:lineRule="auto"/>
        <w:ind w:right="-1"/>
        <w:contextualSpacing/>
        <w:textAlignment w:val="baseline"/>
      </w:pPr>
      <w:r w:rsidRPr="001716E9">
        <w:t xml:space="preserve">Wykonawca  nie podlega wykluczeniu w okolicznościach określonych  w art. 108 ust. 1 pkt 1, 2 i 5, jeżeli udowodnił zamawiającemu, składając </w:t>
      </w:r>
      <w:r w:rsidRPr="001716E9">
        <w:rPr>
          <w:b/>
        </w:rPr>
        <w:t>wraz z jednolitym dokumentem samooczyszczenie</w:t>
      </w:r>
      <w:r w:rsidRPr="001716E9">
        <w:t xml:space="preserve"> potwierdzające, że spełnił łącznie przesłanki wynikające z art. 110 ust. 2 pkt 1-3.</w:t>
      </w:r>
    </w:p>
    <w:p w14:paraId="5E6FC731" w14:textId="77777777" w:rsidR="001716E9" w:rsidRPr="00C23D41" w:rsidRDefault="001716E9" w:rsidP="001716E9">
      <w:pPr>
        <w:tabs>
          <w:tab w:val="left" w:pos="9639"/>
        </w:tabs>
        <w:suppressAutoHyphens/>
        <w:overflowPunct w:val="0"/>
        <w:autoSpaceDE w:val="0"/>
        <w:spacing w:after="0" w:line="240" w:lineRule="auto"/>
        <w:ind w:left="720" w:right="-1" w:firstLine="0"/>
        <w:contextualSpacing/>
        <w:textAlignment w:val="baseline"/>
        <w:rPr>
          <w:sz w:val="12"/>
          <w:szCs w:val="12"/>
        </w:rPr>
      </w:pPr>
    </w:p>
    <w:p w14:paraId="01398E1A" w14:textId="02BEE8F0" w:rsidR="001716E9" w:rsidRPr="001716E9" w:rsidRDefault="001716E9" w:rsidP="00AB2751">
      <w:pPr>
        <w:numPr>
          <w:ilvl w:val="0"/>
          <w:numId w:val="36"/>
        </w:numPr>
        <w:spacing w:after="130" w:line="267" w:lineRule="auto"/>
        <w:ind w:right="-1"/>
        <w:contextualSpacing/>
      </w:pPr>
      <w:r w:rsidRPr="001716E9">
        <w:t xml:space="preserve">W przypadku </w:t>
      </w:r>
      <w:r w:rsidRPr="001716E9">
        <w:rPr>
          <w:b/>
        </w:rPr>
        <w:t>wspólnego ubiegania się o zamówienie przez wykonawców</w:t>
      </w:r>
      <w:r w:rsidRPr="001716E9">
        <w:t xml:space="preserve">, oświadczenie </w:t>
      </w:r>
      <w:r w:rsidR="00FF797D">
        <w:t xml:space="preserve">      </w:t>
      </w:r>
      <w:r w:rsidRPr="001716E9">
        <w:t xml:space="preserve">tj. </w:t>
      </w:r>
      <w:r w:rsidRPr="001716E9">
        <w:rPr>
          <w:b/>
          <w:i/>
          <w:color w:val="auto"/>
        </w:rPr>
        <w:t xml:space="preserve">„jednolity dokument” </w:t>
      </w:r>
      <w:r w:rsidRPr="001716E9">
        <w:t xml:space="preserve">składa każdy z wykonawców (np. </w:t>
      </w:r>
      <w:r w:rsidRPr="001716E9">
        <w:rPr>
          <w:b/>
          <w:szCs w:val="24"/>
        </w:rPr>
        <w:t>każdy</w:t>
      </w:r>
      <w:r w:rsidRPr="001716E9">
        <w:rPr>
          <w:szCs w:val="24"/>
        </w:rPr>
        <w:t xml:space="preserve"> członek konsorcjum i </w:t>
      </w:r>
      <w:r w:rsidRPr="001716E9">
        <w:rPr>
          <w:b/>
          <w:szCs w:val="24"/>
        </w:rPr>
        <w:t>każdy</w:t>
      </w:r>
      <w:r w:rsidRPr="001716E9">
        <w:rPr>
          <w:szCs w:val="24"/>
        </w:rPr>
        <w:t xml:space="preserve"> wspólnik spółki cywilnej)</w:t>
      </w:r>
      <w:r w:rsidRPr="001716E9">
        <w:t xml:space="preserve"> </w:t>
      </w:r>
      <w:r w:rsidRPr="001716E9">
        <w:rPr>
          <w:szCs w:val="24"/>
        </w:rPr>
        <w:t>zgodnie z rozdziałem VII ust. 3 SWZ.</w:t>
      </w:r>
    </w:p>
    <w:p w14:paraId="180D331F" w14:textId="77777777" w:rsidR="001716E9" w:rsidRPr="00C23D41" w:rsidRDefault="001716E9" w:rsidP="001716E9">
      <w:pPr>
        <w:ind w:left="720"/>
        <w:contextualSpacing/>
        <w:rPr>
          <w:sz w:val="12"/>
          <w:szCs w:val="12"/>
        </w:rPr>
      </w:pPr>
    </w:p>
    <w:p w14:paraId="4D6EDE2A" w14:textId="77777777" w:rsidR="001716E9" w:rsidRPr="001716E9" w:rsidRDefault="001716E9" w:rsidP="00AB2751">
      <w:pPr>
        <w:numPr>
          <w:ilvl w:val="0"/>
          <w:numId w:val="36"/>
        </w:numPr>
        <w:spacing w:after="130" w:line="267" w:lineRule="auto"/>
        <w:ind w:right="-1"/>
        <w:contextualSpacing/>
      </w:pPr>
      <w:r w:rsidRPr="001716E9">
        <w:t>W stosunku do przesłanki wykluczenia określonej w rozdz. V ust. 5 pkt 1) Wykonawca składa oświadczenie w części III sekcja D „Podstawy wykluczenia o charakterze wyłącznie krajowym”.</w:t>
      </w:r>
    </w:p>
    <w:p w14:paraId="50A66426" w14:textId="77777777" w:rsidR="001716E9" w:rsidRDefault="001716E9" w:rsidP="001716E9">
      <w:pPr>
        <w:tabs>
          <w:tab w:val="left" w:pos="9214"/>
        </w:tabs>
        <w:spacing w:after="5" w:line="276" w:lineRule="auto"/>
        <w:ind w:left="720" w:right="645" w:firstLine="0"/>
        <w:rPr>
          <w:sz w:val="12"/>
          <w:szCs w:val="12"/>
        </w:rPr>
      </w:pPr>
    </w:p>
    <w:p w14:paraId="311C8E1F" w14:textId="77777777" w:rsidR="009947AB" w:rsidRDefault="009947AB" w:rsidP="001716E9">
      <w:pPr>
        <w:tabs>
          <w:tab w:val="left" w:pos="9214"/>
        </w:tabs>
        <w:spacing w:after="5" w:line="276" w:lineRule="auto"/>
        <w:ind w:left="720" w:right="645" w:firstLine="0"/>
        <w:rPr>
          <w:sz w:val="12"/>
          <w:szCs w:val="12"/>
        </w:rPr>
      </w:pPr>
    </w:p>
    <w:p w14:paraId="2F84F5EF" w14:textId="77777777" w:rsidR="009947AB" w:rsidRPr="00D873DA" w:rsidRDefault="009947AB" w:rsidP="001716E9">
      <w:pPr>
        <w:tabs>
          <w:tab w:val="left" w:pos="9214"/>
        </w:tabs>
        <w:spacing w:after="5" w:line="276" w:lineRule="auto"/>
        <w:ind w:left="720" w:right="645" w:firstLine="0"/>
        <w:rPr>
          <w:sz w:val="12"/>
          <w:szCs w:val="12"/>
        </w:rPr>
      </w:pPr>
    </w:p>
    <w:p w14:paraId="027EE82C" w14:textId="77777777" w:rsidR="00B15780" w:rsidRPr="00B15780" w:rsidRDefault="00B15780" w:rsidP="00B15780">
      <w:pPr>
        <w:tabs>
          <w:tab w:val="left" w:pos="9639"/>
        </w:tabs>
        <w:spacing w:after="0" w:line="267" w:lineRule="auto"/>
        <w:ind w:left="1276" w:right="78" w:firstLine="0"/>
        <w:contextualSpacing/>
        <w:rPr>
          <w:sz w:val="12"/>
          <w:szCs w:val="12"/>
        </w:rPr>
      </w:pPr>
    </w:p>
    <w:p w14:paraId="3303D0B6" w14:textId="77777777" w:rsidR="00877CD3" w:rsidRPr="00877CD3" w:rsidRDefault="00877CD3" w:rsidP="00E51642">
      <w:pPr>
        <w:numPr>
          <w:ilvl w:val="0"/>
          <w:numId w:val="18"/>
        </w:numPr>
        <w:tabs>
          <w:tab w:val="left" w:pos="1661"/>
          <w:tab w:val="left" w:pos="9072"/>
        </w:tabs>
        <w:suppressAutoHyphens/>
        <w:overflowPunct w:val="0"/>
        <w:autoSpaceDE w:val="0"/>
        <w:spacing w:after="0" w:line="276" w:lineRule="auto"/>
        <w:ind w:left="284" w:right="-1" w:hanging="284"/>
        <w:textAlignment w:val="baseline"/>
        <w:rPr>
          <w:rFonts w:ascii="Arial Narrow" w:hAnsi="Arial Narrow"/>
          <w:color w:val="auto"/>
          <w:szCs w:val="24"/>
          <w:lang w:eastAsia="ar-SA"/>
        </w:rPr>
      </w:pPr>
      <w:r w:rsidRPr="00877CD3">
        <w:rPr>
          <w:b/>
          <w:color w:val="auto"/>
          <w:szCs w:val="24"/>
          <w:lang w:eastAsia="ar-SA"/>
        </w:rPr>
        <w:lastRenderedPageBreak/>
        <w:t>OŚWIADCZENIE z art. 125 ustawy w związku z art. 5k</w:t>
      </w:r>
      <w:r w:rsidRPr="00877CD3">
        <w:rPr>
          <w:b/>
          <w:bCs/>
          <w:i/>
          <w:color w:val="auto"/>
          <w:szCs w:val="24"/>
          <w:lang w:eastAsia="ar-SA"/>
        </w:rPr>
        <w:t xml:space="preserve"> </w:t>
      </w:r>
      <w:r w:rsidRPr="00877CD3">
        <w:rPr>
          <w:b/>
          <w:bCs/>
          <w:color w:val="auto"/>
          <w:szCs w:val="24"/>
          <w:lang w:eastAsia="ar-SA"/>
        </w:rPr>
        <w:t>rozporządzenia.</w:t>
      </w:r>
    </w:p>
    <w:p w14:paraId="346AB20E" w14:textId="77777777" w:rsidR="00877CD3" w:rsidRPr="00877CD3" w:rsidRDefault="00877CD3" w:rsidP="00AB2751">
      <w:pPr>
        <w:numPr>
          <w:ilvl w:val="0"/>
          <w:numId w:val="40"/>
        </w:numPr>
        <w:tabs>
          <w:tab w:val="left" w:pos="1661"/>
        </w:tabs>
        <w:suppressAutoHyphens/>
        <w:overflowPunct w:val="0"/>
        <w:autoSpaceDE w:val="0"/>
        <w:spacing w:after="0" w:line="276" w:lineRule="auto"/>
        <w:ind w:right="-1"/>
        <w:textAlignment w:val="baseline"/>
        <w:rPr>
          <w:color w:val="auto"/>
          <w:szCs w:val="24"/>
          <w:lang w:eastAsia="ar-SA"/>
        </w:rPr>
      </w:pPr>
      <w:r w:rsidRPr="00877CD3">
        <w:rPr>
          <w:color w:val="auto"/>
          <w:szCs w:val="24"/>
          <w:lang w:eastAsia="ar-SA"/>
        </w:rPr>
        <w:t>Wykonawca składa oświadczenie o niepodleganiu wykluczeniu w zakresie określonym przez zamawiającego w  rozdziale V ust. 5 pkt 2)  SWZ.</w:t>
      </w:r>
    </w:p>
    <w:p w14:paraId="7C3D980D" w14:textId="77777777" w:rsidR="00877CD3" w:rsidRPr="00877CD3" w:rsidRDefault="00877CD3" w:rsidP="00877CD3">
      <w:pPr>
        <w:tabs>
          <w:tab w:val="left" w:pos="9072"/>
        </w:tabs>
        <w:spacing w:line="276" w:lineRule="auto"/>
        <w:ind w:left="709" w:right="-1"/>
        <w:rPr>
          <w:color w:val="auto"/>
          <w:szCs w:val="24"/>
        </w:rPr>
      </w:pPr>
      <w:r w:rsidRPr="00877CD3">
        <w:rPr>
          <w:color w:val="auto"/>
          <w:szCs w:val="24"/>
        </w:rPr>
        <w:t>Oświadczenie stanowi dowód potwierdzający brak podstaw wykluczenia w postępowaniu  na dzień składania ofert, tymczasowo zastępujący wymagane przez zamawiającego podmiotowe środki dowodowe.</w:t>
      </w:r>
    </w:p>
    <w:p w14:paraId="61FF2A2D" w14:textId="1CA5A271" w:rsidR="00877CD3" w:rsidRPr="00877CD3" w:rsidRDefault="00877CD3" w:rsidP="00AB2751">
      <w:pPr>
        <w:numPr>
          <w:ilvl w:val="0"/>
          <w:numId w:val="40"/>
        </w:numPr>
        <w:tabs>
          <w:tab w:val="left" w:pos="9072"/>
        </w:tabs>
        <w:spacing w:line="276" w:lineRule="auto"/>
        <w:ind w:right="-1"/>
        <w:contextualSpacing/>
        <w:rPr>
          <w:color w:val="auto"/>
          <w:szCs w:val="24"/>
        </w:rPr>
      </w:pPr>
      <w:r w:rsidRPr="00877CD3">
        <w:rPr>
          <w:color w:val="auto"/>
          <w:szCs w:val="24"/>
          <w:lang w:eastAsia="ar-SA"/>
        </w:rPr>
        <w:t>Oświadczenie składa się zgodnie ze wzorem</w:t>
      </w:r>
      <w:r w:rsidR="009947AB">
        <w:rPr>
          <w:color w:val="auto"/>
          <w:szCs w:val="24"/>
          <w:lang w:eastAsia="ar-SA"/>
        </w:rPr>
        <w:t xml:space="preserve"> </w:t>
      </w:r>
      <w:r w:rsidRPr="00877CD3">
        <w:rPr>
          <w:color w:val="auto"/>
          <w:szCs w:val="24"/>
          <w:lang w:eastAsia="ar-SA"/>
        </w:rPr>
        <w:t>–</w:t>
      </w:r>
      <w:r w:rsidRPr="00877CD3">
        <w:rPr>
          <w:b/>
          <w:i/>
          <w:color w:val="auto"/>
          <w:szCs w:val="24"/>
          <w:lang w:eastAsia="ar-SA"/>
        </w:rPr>
        <w:t xml:space="preserve"> stanowiącym załącznik nr </w:t>
      </w:r>
      <w:r w:rsidR="00FF797D">
        <w:rPr>
          <w:b/>
          <w:i/>
          <w:color w:val="auto"/>
          <w:szCs w:val="24"/>
          <w:lang w:eastAsia="ar-SA"/>
        </w:rPr>
        <w:t>3</w:t>
      </w:r>
      <w:r w:rsidRPr="00877CD3">
        <w:rPr>
          <w:b/>
          <w:i/>
          <w:color w:val="auto"/>
          <w:szCs w:val="24"/>
          <w:lang w:eastAsia="ar-SA"/>
        </w:rPr>
        <w:t>A</w:t>
      </w:r>
      <w:r w:rsidRPr="00877CD3">
        <w:rPr>
          <w:b/>
          <w:i/>
          <w:color w:val="70AD47" w:themeColor="accent6"/>
          <w:szCs w:val="24"/>
          <w:lang w:eastAsia="ar-SA"/>
        </w:rPr>
        <w:t xml:space="preserve"> </w:t>
      </w:r>
      <w:r w:rsidRPr="00877CD3">
        <w:rPr>
          <w:b/>
          <w:i/>
          <w:color w:val="auto"/>
          <w:szCs w:val="24"/>
          <w:lang w:eastAsia="ar-SA"/>
        </w:rPr>
        <w:t xml:space="preserve">do SWZ. </w:t>
      </w:r>
    </w:p>
    <w:p w14:paraId="1501D924" w14:textId="19557DE1" w:rsidR="00877CD3" w:rsidRPr="00877CD3" w:rsidRDefault="00877CD3" w:rsidP="00AB2751">
      <w:pPr>
        <w:numPr>
          <w:ilvl w:val="0"/>
          <w:numId w:val="40"/>
        </w:numPr>
        <w:spacing w:after="130" w:line="267" w:lineRule="auto"/>
        <w:ind w:right="0"/>
        <w:contextualSpacing/>
      </w:pPr>
      <w:r w:rsidRPr="00877CD3">
        <w:t xml:space="preserve">W przypadku </w:t>
      </w:r>
      <w:r w:rsidRPr="00877CD3">
        <w:rPr>
          <w:b/>
        </w:rPr>
        <w:t>wspólnego ubiegania się o zamówienie przez wykonawców</w:t>
      </w:r>
      <w:r w:rsidRPr="00877CD3">
        <w:t>, oświad</w:t>
      </w:r>
      <w:r w:rsidR="00FF797D">
        <w:t>czenie stanowiące załącznik nr 3</w:t>
      </w:r>
      <w:r w:rsidRPr="00877CD3">
        <w:t xml:space="preserve">A składa każdy z wykonawców (np. </w:t>
      </w:r>
      <w:r w:rsidRPr="00877CD3">
        <w:rPr>
          <w:b/>
          <w:szCs w:val="24"/>
        </w:rPr>
        <w:t>każdy</w:t>
      </w:r>
      <w:r w:rsidRPr="00877CD3">
        <w:rPr>
          <w:szCs w:val="24"/>
        </w:rPr>
        <w:t xml:space="preserve"> członek konsorcjum </w:t>
      </w:r>
      <w:r w:rsidR="009947AB">
        <w:rPr>
          <w:szCs w:val="24"/>
        </w:rPr>
        <w:t xml:space="preserve">             </w:t>
      </w:r>
      <w:r w:rsidRPr="00877CD3">
        <w:rPr>
          <w:szCs w:val="24"/>
        </w:rPr>
        <w:t xml:space="preserve">i </w:t>
      </w:r>
      <w:r w:rsidRPr="00877CD3">
        <w:rPr>
          <w:b/>
          <w:szCs w:val="24"/>
        </w:rPr>
        <w:t>każdy</w:t>
      </w:r>
      <w:r w:rsidRPr="00877CD3">
        <w:rPr>
          <w:szCs w:val="24"/>
        </w:rPr>
        <w:t xml:space="preserve"> wspólnik spółki cywilnej)</w:t>
      </w:r>
      <w:r w:rsidRPr="00877CD3">
        <w:t xml:space="preserve"> </w:t>
      </w:r>
      <w:r w:rsidRPr="00877CD3">
        <w:rPr>
          <w:szCs w:val="24"/>
        </w:rPr>
        <w:t>zgodnie z rozdziałem VII ust. 3 SWZ.</w:t>
      </w:r>
    </w:p>
    <w:p w14:paraId="534EC211" w14:textId="77777777" w:rsidR="00877CD3" w:rsidRDefault="00877CD3" w:rsidP="00877CD3">
      <w:pPr>
        <w:ind w:left="851" w:right="78" w:firstLine="0"/>
        <w:contextualSpacing/>
        <w:rPr>
          <w:color w:val="auto"/>
          <w:szCs w:val="24"/>
        </w:rPr>
      </w:pPr>
    </w:p>
    <w:p w14:paraId="500C846B" w14:textId="0B40ED31" w:rsidR="00E94B8A" w:rsidRDefault="00E94B8A" w:rsidP="00A4012B">
      <w:pPr>
        <w:pStyle w:val="Akapitzlist"/>
        <w:numPr>
          <w:ilvl w:val="0"/>
          <w:numId w:val="18"/>
        </w:numPr>
        <w:spacing w:line="276" w:lineRule="auto"/>
        <w:ind w:left="426" w:right="78" w:hanging="284"/>
        <w:rPr>
          <w:color w:val="auto"/>
          <w:szCs w:val="24"/>
        </w:rPr>
      </w:pPr>
      <w:r>
        <w:rPr>
          <w:b/>
          <w:color w:val="auto"/>
          <w:szCs w:val="24"/>
        </w:rPr>
        <w:t>Przedmiotowe środki dowodowe</w:t>
      </w:r>
    </w:p>
    <w:p w14:paraId="6FE7A7C3" w14:textId="2FCE262B" w:rsidR="00FB4DDD" w:rsidRPr="00FB4DDD" w:rsidRDefault="00FB4DDD" w:rsidP="00A4012B">
      <w:pPr>
        <w:tabs>
          <w:tab w:val="left" w:pos="4498"/>
          <w:tab w:val="left" w:pos="9214"/>
        </w:tabs>
        <w:spacing w:line="276" w:lineRule="auto"/>
        <w:ind w:left="426" w:right="78"/>
        <w:rPr>
          <w:szCs w:val="24"/>
        </w:rPr>
      </w:pPr>
      <w:r w:rsidRPr="00FB4DDD">
        <w:rPr>
          <w:color w:val="auto"/>
          <w:szCs w:val="24"/>
        </w:rPr>
        <w:t xml:space="preserve">Zamawiający </w:t>
      </w:r>
      <w:r w:rsidRPr="00FB4DDD">
        <w:rPr>
          <w:b/>
          <w:color w:val="auto"/>
          <w:szCs w:val="24"/>
        </w:rPr>
        <w:t>wymaga</w:t>
      </w:r>
      <w:r w:rsidRPr="00FB4DDD">
        <w:rPr>
          <w:color w:val="auto"/>
          <w:szCs w:val="24"/>
        </w:rPr>
        <w:t xml:space="preserve"> </w:t>
      </w:r>
      <w:r w:rsidRPr="00FB4DDD">
        <w:rPr>
          <w:b/>
          <w:color w:val="auto"/>
          <w:szCs w:val="24"/>
        </w:rPr>
        <w:t>złożenia n/w przedmiotowych środków dowodowych</w:t>
      </w:r>
      <w:r w:rsidRPr="00FB4DDD">
        <w:rPr>
          <w:color w:val="auto"/>
          <w:szCs w:val="24"/>
        </w:rPr>
        <w:t xml:space="preserve"> na potwierdzenie, że oferowane dostawy spełniają określone przez zamawiającego wymagania, cechy lub kryteria:</w:t>
      </w:r>
    </w:p>
    <w:p w14:paraId="251BD163" w14:textId="200A4ED7" w:rsidR="00FB4DDD" w:rsidRPr="00FB4DDD" w:rsidRDefault="00FB4DDD" w:rsidP="00A4012B">
      <w:pPr>
        <w:numPr>
          <w:ilvl w:val="0"/>
          <w:numId w:val="43"/>
        </w:numPr>
        <w:spacing w:after="0" w:line="276" w:lineRule="auto"/>
        <w:ind w:left="851" w:right="78" w:hanging="284"/>
        <w:contextualSpacing/>
        <w:rPr>
          <w:i/>
          <w:szCs w:val="24"/>
        </w:rPr>
      </w:pPr>
      <w:bookmarkStart w:id="4" w:name="_Hlk67518056"/>
      <w:r w:rsidRPr="00FB4DDD">
        <w:rPr>
          <w:szCs w:val="24"/>
        </w:rPr>
        <w:t xml:space="preserve">Dokument potwierdzający zgodność sprzętu z oznakowaniem CE </w:t>
      </w:r>
      <w:r w:rsidRPr="00FB4DDD">
        <w:rPr>
          <w:i/>
          <w:szCs w:val="24"/>
        </w:rPr>
        <w:t>(dotyczy Zadan</w:t>
      </w:r>
      <w:r w:rsidR="00A4012B" w:rsidRPr="00A4012B">
        <w:rPr>
          <w:i/>
          <w:szCs w:val="24"/>
        </w:rPr>
        <w:t>ia</w:t>
      </w:r>
      <w:r w:rsidRPr="00FB4DDD">
        <w:rPr>
          <w:i/>
          <w:szCs w:val="24"/>
        </w:rPr>
        <w:t xml:space="preserve"> nr 1, 2, </w:t>
      </w:r>
      <w:r w:rsidRPr="00A4012B">
        <w:rPr>
          <w:i/>
          <w:szCs w:val="24"/>
        </w:rPr>
        <w:t xml:space="preserve">3, </w:t>
      </w:r>
      <w:r w:rsidRPr="00FB4DDD">
        <w:rPr>
          <w:i/>
          <w:szCs w:val="24"/>
        </w:rPr>
        <w:t>4, 6, 7, 8, 9</w:t>
      </w:r>
      <w:r w:rsidRPr="00A4012B">
        <w:rPr>
          <w:i/>
          <w:szCs w:val="24"/>
        </w:rPr>
        <w:t>, 10 i 11</w:t>
      </w:r>
      <w:r w:rsidRPr="00FB4DDD">
        <w:rPr>
          <w:i/>
          <w:szCs w:val="24"/>
        </w:rPr>
        <w:t>),</w:t>
      </w:r>
    </w:p>
    <w:p w14:paraId="373C8C05" w14:textId="3D11C60A" w:rsidR="00FB4DDD" w:rsidRPr="00FB4DDD" w:rsidRDefault="00FB4DDD" w:rsidP="00A4012B">
      <w:pPr>
        <w:numPr>
          <w:ilvl w:val="0"/>
          <w:numId w:val="43"/>
        </w:numPr>
        <w:spacing w:after="0" w:line="276" w:lineRule="auto"/>
        <w:ind w:left="851" w:right="78" w:hanging="284"/>
        <w:contextualSpacing/>
        <w:rPr>
          <w:i/>
          <w:szCs w:val="24"/>
        </w:rPr>
      </w:pPr>
      <w:r w:rsidRPr="00FB4DDD">
        <w:rPr>
          <w:szCs w:val="24"/>
        </w:rPr>
        <w:t>Certyfikat Microsoft lub oświadczenie Wykonawcy, potwierdzające poprawną współpracę oferowanych modeli komputerów z wymaganym systemem</w:t>
      </w:r>
      <w:r w:rsidR="00A4012B" w:rsidRPr="00A4012B">
        <w:rPr>
          <w:szCs w:val="24"/>
        </w:rPr>
        <w:t xml:space="preserve"> operacyjnym </w:t>
      </w:r>
      <w:r w:rsidRPr="00FB4DDD">
        <w:rPr>
          <w:i/>
          <w:szCs w:val="24"/>
        </w:rPr>
        <w:t>(dotyczy Zadania nr 1, 2</w:t>
      </w:r>
      <w:r w:rsidRPr="00A4012B">
        <w:rPr>
          <w:i/>
          <w:szCs w:val="24"/>
        </w:rPr>
        <w:t>, 3, 4)</w:t>
      </w:r>
      <w:r w:rsidR="00A4012B" w:rsidRPr="00A4012B">
        <w:rPr>
          <w:i/>
          <w:szCs w:val="24"/>
        </w:rPr>
        <w:t>,</w:t>
      </w:r>
    </w:p>
    <w:p w14:paraId="28D4797A" w14:textId="5946C5D0" w:rsidR="00FB4DDD" w:rsidRPr="00FB4DDD" w:rsidRDefault="00FB4DDD" w:rsidP="00A4012B">
      <w:pPr>
        <w:numPr>
          <w:ilvl w:val="0"/>
          <w:numId w:val="43"/>
        </w:numPr>
        <w:spacing w:after="0" w:line="276" w:lineRule="auto"/>
        <w:ind w:left="851" w:right="78" w:hanging="284"/>
        <w:contextualSpacing/>
        <w:rPr>
          <w:i/>
          <w:szCs w:val="24"/>
        </w:rPr>
      </w:pPr>
      <w:r w:rsidRPr="00FB4DDD">
        <w:rPr>
          <w:szCs w:val="24"/>
        </w:rPr>
        <w:t xml:space="preserve">Certyfikat podmiotu uprawnionego do kontroli potwierdzający, że serwis oferowanego sprzętu (urządzeń) jest realizowany zgodnie z normą ISO 9001 lub normami równoważnymi </w:t>
      </w:r>
      <w:r w:rsidRPr="00FB4DDD">
        <w:rPr>
          <w:i/>
          <w:szCs w:val="24"/>
        </w:rPr>
        <w:t xml:space="preserve">(dotyczy Zadania nr 1, 2, </w:t>
      </w:r>
      <w:r w:rsidRPr="00A4012B">
        <w:rPr>
          <w:i/>
          <w:szCs w:val="24"/>
        </w:rPr>
        <w:t>3, 4</w:t>
      </w:r>
      <w:r w:rsidR="00A4012B" w:rsidRPr="00A4012B">
        <w:rPr>
          <w:i/>
          <w:szCs w:val="24"/>
        </w:rPr>
        <w:t>),</w:t>
      </w:r>
    </w:p>
    <w:p w14:paraId="47E10E34" w14:textId="0B1FAB16" w:rsidR="00FB4DDD" w:rsidRPr="00FB4DDD" w:rsidRDefault="00FB4DDD" w:rsidP="00A4012B">
      <w:pPr>
        <w:numPr>
          <w:ilvl w:val="0"/>
          <w:numId w:val="43"/>
        </w:numPr>
        <w:spacing w:after="0" w:line="276" w:lineRule="auto"/>
        <w:ind w:left="851" w:right="78" w:hanging="284"/>
        <w:contextualSpacing/>
        <w:rPr>
          <w:szCs w:val="24"/>
        </w:rPr>
      </w:pPr>
      <w:r w:rsidRPr="00FB4DDD">
        <w:rPr>
          <w:szCs w:val="24"/>
          <w:lang w:eastAsia="ar-SA"/>
        </w:rPr>
        <w:t xml:space="preserve">Wydruk testu </w:t>
      </w:r>
      <w:proofErr w:type="spellStart"/>
      <w:r w:rsidRPr="00FB4DDD">
        <w:rPr>
          <w:szCs w:val="24"/>
          <w:lang w:eastAsia="ar-SA"/>
        </w:rPr>
        <w:t>PassMark</w:t>
      </w:r>
      <w:proofErr w:type="spellEnd"/>
      <w:r w:rsidRPr="00FB4DDD">
        <w:rPr>
          <w:szCs w:val="24"/>
          <w:lang w:eastAsia="ar-SA"/>
        </w:rPr>
        <w:t xml:space="preserve"> </w:t>
      </w:r>
      <w:proofErr w:type="spellStart"/>
      <w:r w:rsidRPr="00FB4DDD">
        <w:rPr>
          <w:szCs w:val="24"/>
          <w:lang w:eastAsia="ar-SA"/>
        </w:rPr>
        <w:t>Average</w:t>
      </w:r>
      <w:proofErr w:type="spellEnd"/>
      <w:r w:rsidRPr="00FB4DDD">
        <w:rPr>
          <w:szCs w:val="24"/>
          <w:lang w:eastAsia="ar-SA"/>
        </w:rPr>
        <w:t xml:space="preserve"> CPU Mark potwierdzający wydajność punktową  oferowanego procesora, uzyskaną od dnia publikacji ogłoszenia do dnia otwarcia ofert opublikowany na stronie: </w:t>
      </w:r>
      <w:hyperlink r:id="rId14" w:history="1">
        <w:r w:rsidRPr="00A4012B">
          <w:rPr>
            <w:color w:val="auto"/>
            <w:szCs w:val="24"/>
            <w:u w:val="single"/>
            <w:lang w:eastAsia="ar-SA"/>
          </w:rPr>
          <w:t>http://www.cpubenchmark.net</w:t>
        </w:r>
      </w:hyperlink>
      <w:r w:rsidRPr="00FB4DDD">
        <w:rPr>
          <w:szCs w:val="24"/>
          <w:lang w:eastAsia="ar-SA"/>
        </w:rPr>
        <w:t xml:space="preserve">.  </w:t>
      </w:r>
      <w:r w:rsidRPr="00FB4DDD">
        <w:rPr>
          <w:i/>
          <w:szCs w:val="24"/>
          <w:lang w:eastAsia="ar-SA"/>
        </w:rPr>
        <w:t>(</w:t>
      </w:r>
      <w:r w:rsidRPr="00A4012B">
        <w:rPr>
          <w:i/>
          <w:szCs w:val="24"/>
          <w:lang w:eastAsia="ar-SA"/>
        </w:rPr>
        <w:t xml:space="preserve">dotyczy Zadania nr 1, </w:t>
      </w:r>
      <w:r w:rsidRPr="00FB4DDD">
        <w:rPr>
          <w:i/>
          <w:szCs w:val="24"/>
          <w:lang w:eastAsia="ar-SA"/>
        </w:rPr>
        <w:t>2</w:t>
      </w:r>
      <w:r w:rsidRPr="00A4012B">
        <w:rPr>
          <w:i/>
          <w:szCs w:val="24"/>
          <w:lang w:eastAsia="ar-SA"/>
        </w:rPr>
        <w:t>, 3, 4)</w:t>
      </w:r>
      <w:r w:rsidR="00A4012B" w:rsidRPr="00A4012B">
        <w:rPr>
          <w:i/>
          <w:szCs w:val="24"/>
          <w:lang w:eastAsia="ar-SA"/>
        </w:rPr>
        <w:t>.</w:t>
      </w:r>
    </w:p>
    <w:bookmarkEnd w:id="4"/>
    <w:p w14:paraId="1FEAC23A" w14:textId="77777777" w:rsidR="00FB4DDD" w:rsidRPr="00FB4DDD" w:rsidRDefault="00FB4DDD" w:rsidP="00A4012B">
      <w:pPr>
        <w:spacing w:after="0" w:line="276" w:lineRule="auto"/>
        <w:ind w:left="1134" w:right="78" w:firstLine="0"/>
        <w:rPr>
          <w:b/>
          <w:i/>
          <w:sz w:val="12"/>
          <w:szCs w:val="12"/>
          <w:u w:val="single"/>
        </w:rPr>
      </w:pPr>
    </w:p>
    <w:p w14:paraId="0C29DCAD" w14:textId="77777777" w:rsidR="00FB4DDD" w:rsidRPr="00FB4DDD" w:rsidRDefault="00FB4DDD" w:rsidP="00A4012B">
      <w:pPr>
        <w:spacing w:after="0" w:line="276" w:lineRule="auto"/>
        <w:ind w:left="426" w:right="78" w:firstLine="0"/>
        <w:rPr>
          <w:b/>
          <w:i/>
          <w:szCs w:val="24"/>
        </w:rPr>
      </w:pPr>
      <w:r w:rsidRPr="00FB4DDD">
        <w:rPr>
          <w:b/>
          <w:i/>
          <w:szCs w:val="24"/>
          <w:u w:val="single"/>
        </w:rPr>
        <w:t>UWAGA!</w:t>
      </w:r>
      <w:r w:rsidRPr="00FB4DDD">
        <w:rPr>
          <w:b/>
          <w:i/>
          <w:szCs w:val="24"/>
        </w:rPr>
        <w:t xml:space="preserve"> </w:t>
      </w:r>
    </w:p>
    <w:p w14:paraId="3D0395C4" w14:textId="418EC9EA" w:rsidR="00FB4DDD" w:rsidRPr="00FB4DDD" w:rsidRDefault="00FB4DDD" w:rsidP="00A4012B">
      <w:pPr>
        <w:spacing w:after="0" w:line="276" w:lineRule="auto"/>
        <w:ind w:left="426" w:right="78"/>
        <w:rPr>
          <w:b/>
          <w:bCs/>
          <w:i/>
          <w:highlight w:val="yellow"/>
        </w:rPr>
      </w:pPr>
      <w:r w:rsidRPr="00FB4DDD">
        <w:rPr>
          <w:b/>
          <w:bCs/>
          <w:i/>
        </w:rPr>
        <w:t>1. Jeżeli wykonawca nie złożył przedmiotowych środków dowodowych lub są one niekompletne, Zamawiający zgodnie z art. 107 ust. 2 ustawy wzywa do ich złożenia lub uzupełnienia w wyznaczonym terminie. Powyższa procedura dotyczy wyłącznie przedmiotowych środków dowodowych wymienionych  w pkt 5) lit. a), b)</w:t>
      </w:r>
      <w:r>
        <w:rPr>
          <w:b/>
          <w:bCs/>
          <w:i/>
        </w:rPr>
        <w:t xml:space="preserve"> i c).</w:t>
      </w:r>
    </w:p>
    <w:p w14:paraId="6B5ABA76" w14:textId="1DE4E596" w:rsidR="0098658B" w:rsidRDefault="00A4012B" w:rsidP="00A4012B">
      <w:pPr>
        <w:pStyle w:val="Akapitzlist"/>
        <w:spacing w:line="276" w:lineRule="auto"/>
        <w:ind w:left="426" w:right="78" w:hanging="284"/>
        <w:rPr>
          <w:color w:val="auto"/>
          <w:szCs w:val="24"/>
        </w:rPr>
      </w:pPr>
      <w:r>
        <w:rPr>
          <w:b/>
          <w:bCs/>
          <w:i/>
        </w:rPr>
        <w:t xml:space="preserve">    2. </w:t>
      </w:r>
      <w:r w:rsidR="00FB4DDD" w:rsidRPr="00FB4DDD">
        <w:rPr>
          <w:b/>
          <w:bCs/>
          <w:i/>
        </w:rPr>
        <w:t xml:space="preserve">Brak dokumentu wymienionego w pkt 5) </w:t>
      </w:r>
      <w:proofErr w:type="spellStart"/>
      <w:r w:rsidR="00FB4DDD" w:rsidRPr="00FB4DDD">
        <w:rPr>
          <w:b/>
          <w:bCs/>
          <w:i/>
        </w:rPr>
        <w:t>ppkt</w:t>
      </w:r>
      <w:proofErr w:type="spellEnd"/>
      <w:r w:rsidR="00FB4DDD">
        <w:rPr>
          <w:b/>
          <w:bCs/>
          <w:i/>
        </w:rPr>
        <w:t xml:space="preserve"> d</w:t>
      </w:r>
      <w:r w:rsidR="00FB4DDD" w:rsidRPr="00FB4DDD">
        <w:rPr>
          <w:b/>
          <w:bCs/>
          <w:i/>
        </w:rPr>
        <w:t>) skutkować będzie odrzuceniem oferty. Niniejszy dokument służy potwierdzeniu parametrów oferowanego sprzętu podlegających ocenie w kryteriach oceny ofert zgodnie z rozdziałem XIV ust. 2 pkt 2 SWZ oraz potwierdzeniu spełniania minimalnych parametrów określonych w Załączniku nr 1 do SWZ.</w:t>
      </w:r>
    </w:p>
    <w:p w14:paraId="4FA378FF" w14:textId="77777777" w:rsidR="0098658B" w:rsidRDefault="0098658B" w:rsidP="0098658B">
      <w:pPr>
        <w:spacing w:after="0" w:line="240" w:lineRule="auto"/>
        <w:ind w:left="709" w:right="645" w:firstLine="0"/>
        <w:rPr>
          <w:b/>
          <w:bCs/>
          <w:i/>
        </w:rPr>
      </w:pPr>
    </w:p>
    <w:p w14:paraId="7954846A" w14:textId="498A8615" w:rsidR="00877CD3" w:rsidRDefault="00877CD3" w:rsidP="00FF797D">
      <w:pPr>
        <w:tabs>
          <w:tab w:val="left" w:pos="4498"/>
        </w:tabs>
        <w:spacing w:line="276" w:lineRule="auto"/>
        <w:ind w:left="426" w:right="-64" w:hanging="284"/>
        <w:rPr>
          <w:color w:val="auto"/>
          <w:szCs w:val="24"/>
        </w:rPr>
      </w:pPr>
      <w:r w:rsidRPr="00877CD3">
        <w:rPr>
          <w:b/>
          <w:color w:val="auto"/>
          <w:szCs w:val="24"/>
        </w:rPr>
        <w:t>6)</w:t>
      </w:r>
      <w:r>
        <w:rPr>
          <w:color w:val="auto"/>
          <w:szCs w:val="24"/>
        </w:rPr>
        <w:t xml:space="preserve"> </w:t>
      </w:r>
      <w:r w:rsidRPr="00B15780">
        <w:rPr>
          <w:color w:val="auto"/>
          <w:szCs w:val="24"/>
        </w:rPr>
        <w:t>Dokument potwierdzający wniesienie wadium zgodnie z rozdz.  IX SWZ.</w:t>
      </w:r>
    </w:p>
    <w:p w14:paraId="50BAED3B" w14:textId="77777777" w:rsidR="00877CD3" w:rsidRPr="00FC2BC5" w:rsidRDefault="00877CD3" w:rsidP="00877CD3">
      <w:pPr>
        <w:tabs>
          <w:tab w:val="left" w:pos="4498"/>
        </w:tabs>
        <w:spacing w:line="276" w:lineRule="auto"/>
        <w:ind w:left="426" w:right="-64"/>
        <w:rPr>
          <w:szCs w:val="24"/>
        </w:rPr>
      </w:pPr>
    </w:p>
    <w:p w14:paraId="57352139" w14:textId="1D5F45A4" w:rsidR="003714D3" w:rsidRPr="0067703C" w:rsidRDefault="00144E6E" w:rsidP="00A4012B">
      <w:pPr>
        <w:spacing w:after="0" w:line="240" w:lineRule="auto"/>
        <w:ind w:left="360" w:right="78" w:hanging="360"/>
        <w:rPr>
          <w:szCs w:val="24"/>
        </w:rPr>
      </w:pPr>
      <w:r>
        <w:rPr>
          <w:b/>
          <w:szCs w:val="24"/>
        </w:rPr>
        <w:t xml:space="preserve">3. </w:t>
      </w:r>
      <w:r w:rsidR="003714D3" w:rsidRPr="000D3334">
        <w:rPr>
          <w:b/>
          <w:szCs w:val="24"/>
        </w:rPr>
        <w:t>Na wezwanie Zamawiającego Wykonawca zobowiązany będzie złożyć</w:t>
      </w:r>
      <w:r w:rsidR="003714D3">
        <w:rPr>
          <w:b/>
          <w:szCs w:val="24"/>
        </w:rPr>
        <w:t xml:space="preserve"> podmiotowe środki dowodowe</w:t>
      </w:r>
      <w:r w:rsidR="003714D3" w:rsidRPr="000D3334">
        <w:rPr>
          <w:b/>
          <w:szCs w:val="24"/>
        </w:rPr>
        <w:t xml:space="preserve">: </w:t>
      </w:r>
    </w:p>
    <w:p w14:paraId="2C4873FB" w14:textId="77777777" w:rsidR="003714D3" w:rsidRPr="00076AA9" w:rsidRDefault="003714D3" w:rsidP="00A4012B">
      <w:pPr>
        <w:spacing w:after="0" w:line="240" w:lineRule="auto"/>
        <w:ind w:left="0" w:right="78" w:firstLine="0"/>
        <w:rPr>
          <w:sz w:val="12"/>
          <w:szCs w:val="12"/>
        </w:rPr>
      </w:pPr>
    </w:p>
    <w:p w14:paraId="61420398" w14:textId="77777777" w:rsidR="00076AA9" w:rsidRPr="00076AA9" w:rsidRDefault="00076AA9" w:rsidP="00A4012B">
      <w:pPr>
        <w:numPr>
          <w:ilvl w:val="0"/>
          <w:numId w:val="12"/>
        </w:numPr>
        <w:tabs>
          <w:tab w:val="left" w:pos="4498"/>
          <w:tab w:val="left" w:pos="8647"/>
          <w:tab w:val="left" w:pos="9072"/>
        </w:tabs>
        <w:spacing w:after="0" w:line="240" w:lineRule="auto"/>
        <w:ind w:right="78" w:hanging="294"/>
        <w:contextualSpacing/>
        <w:rPr>
          <w:szCs w:val="24"/>
        </w:rPr>
      </w:pPr>
      <w:r w:rsidRPr="00076AA9">
        <w:rPr>
          <w:b/>
          <w:szCs w:val="24"/>
        </w:rPr>
        <w:t xml:space="preserve">W celu potwierdzenia spełniania przez Wykonawcę warunków udziału w postępowaniu: </w:t>
      </w:r>
    </w:p>
    <w:p w14:paraId="3C90B7FC" w14:textId="77777777" w:rsidR="00076AA9" w:rsidRDefault="00076AA9" w:rsidP="00A4012B">
      <w:pPr>
        <w:widowControl w:val="0"/>
        <w:tabs>
          <w:tab w:val="left" w:pos="568"/>
          <w:tab w:val="left" w:pos="5103"/>
        </w:tabs>
        <w:suppressAutoHyphens/>
        <w:overflowPunct w:val="0"/>
        <w:spacing w:after="0" w:line="240" w:lineRule="auto"/>
        <w:ind w:left="851" w:right="78" w:firstLine="0"/>
        <w:rPr>
          <w:i/>
          <w:szCs w:val="24"/>
        </w:rPr>
      </w:pPr>
      <w:r w:rsidRPr="00076AA9">
        <w:rPr>
          <w:i/>
          <w:szCs w:val="24"/>
        </w:rPr>
        <w:t>Nie dotyczy (Zamawiający nie określił warunków udziału w postępowaniu)</w:t>
      </w:r>
    </w:p>
    <w:p w14:paraId="1FDD8C38" w14:textId="77777777" w:rsidR="00076AA9" w:rsidRPr="00306BD4" w:rsidRDefault="00076AA9" w:rsidP="00877CD3">
      <w:pPr>
        <w:widowControl w:val="0"/>
        <w:tabs>
          <w:tab w:val="left" w:pos="568"/>
          <w:tab w:val="left" w:pos="5103"/>
        </w:tabs>
        <w:suppressAutoHyphens/>
        <w:overflowPunct w:val="0"/>
        <w:spacing w:after="0" w:line="240" w:lineRule="auto"/>
        <w:ind w:left="851" w:right="-64" w:firstLine="0"/>
        <w:rPr>
          <w:i/>
          <w:sz w:val="12"/>
          <w:szCs w:val="12"/>
        </w:rPr>
      </w:pPr>
    </w:p>
    <w:p w14:paraId="16EF0941" w14:textId="77777777" w:rsidR="00076AA9" w:rsidRPr="00076AA9" w:rsidRDefault="00076AA9" w:rsidP="00E51642">
      <w:pPr>
        <w:numPr>
          <w:ilvl w:val="0"/>
          <w:numId w:val="12"/>
        </w:numPr>
        <w:spacing w:after="0" w:line="240" w:lineRule="auto"/>
        <w:ind w:right="-64"/>
        <w:contextualSpacing/>
        <w:rPr>
          <w:color w:val="auto"/>
          <w:szCs w:val="24"/>
        </w:rPr>
      </w:pPr>
      <w:r w:rsidRPr="00076AA9">
        <w:rPr>
          <w:b/>
          <w:color w:val="auto"/>
          <w:szCs w:val="24"/>
        </w:rPr>
        <w:t xml:space="preserve">W celu potwierdzenia braku podstaw do wykluczenia z udziału w postępowaniu w stosunku do Wykonawcy/Wykonawców wspólnie ubiegających się o udzielenie zamówienia / podmiotów udostępniających zasoby na zasadach określonych w art. 118 ustawy: </w:t>
      </w:r>
    </w:p>
    <w:p w14:paraId="79DD3BB0" w14:textId="77777777" w:rsidR="00076AA9" w:rsidRPr="00076AA9" w:rsidRDefault="00076AA9" w:rsidP="00AB2751">
      <w:pPr>
        <w:numPr>
          <w:ilvl w:val="0"/>
          <w:numId w:val="37"/>
        </w:numPr>
        <w:spacing w:after="5" w:line="276" w:lineRule="auto"/>
        <w:ind w:left="993" w:right="-64"/>
        <w:contextualSpacing/>
        <w:rPr>
          <w:color w:val="FF0000"/>
          <w:szCs w:val="24"/>
        </w:rPr>
      </w:pPr>
      <w:r w:rsidRPr="00076AA9">
        <w:rPr>
          <w:szCs w:val="24"/>
        </w:rPr>
        <w:t>informacji z Krajowego Rejestru Karnego w zakresie: art. 108 ust.1 pkt 1 i 2 ustawy;                 art. 108 ust.1 pkt 4 ustawy, dotyczącej orzeczenia zakazu ubiegania się o zamówienie publiczne tytułem środka karnego – sporządzonej nie wcześniej niż 6 miesięcy przed jej złożeniem;</w:t>
      </w:r>
    </w:p>
    <w:p w14:paraId="3747C4A7" w14:textId="77777777" w:rsidR="00076AA9" w:rsidRPr="00076AA9" w:rsidRDefault="00076AA9" w:rsidP="00AB2751">
      <w:pPr>
        <w:numPr>
          <w:ilvl w:val="0"/>
          <w:numId w:val="37"/>
        </w:numPr>
        <w:spacing w:after="5" w:line="276" w:lineRule="auto"/>
        <w:ind w:left="993" w:right="-64"/>
        <w:contextualSpacing/>
        <w:rPr>
          <w:color w:val="FF0000"/>
          <w:szCs w:val="24"/>
        </w:rPr>
      </w:pPr>
      <w:r w:rsidRPr="00076AA9">
        <w:rPr>
          <w:szCs w:val="24"/>
        </w:rPr>
        <w:t>oświadczenia wykonawcy, w zakresie art. 108 ust. 1 pkt 5 ustawy, o braku przynależności do tej samej grupy kapitałowej w rozumieniu ustawy z dnia 16 lutego 2007r. o ochronie konkurencji konsumentów (Dz.U. z 2020r. poz.1076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74FFBEE" w14:textId="47C03BF5" w:rsidR="00076AA9" w:rsidRPr="00140406" w:rsidRDefault="00076AA9" w:rsidP="00AB2751">
      <w:pPr>
        <w:numPr>
          <w:ilvl w:val="0"/>
          <w:numId w:val="37"/>
        </w:numPr>
        <w:spacing w:after="5" w:line="276" w:lineRule="auto"/>
        <w:ind w:left="993" w:right="-64"/>
        <w:contextualSpacing/>
        <w:rPr>
          <w:color w:val="FF0000"/>
          <w:szCs w:val="24"/>
        </w:rPr>
      </w:pPr>
      <w:r w:rsidRPr="00076AA9">
        <w:rPr>
          <w:szCs w:val="24"/>
        </w:rPr>
        <w:t>oświadczenia wykonawcy o aktualności informacji zawartych w oświadczeniu, o którym mowa w art. 125 ust. 1 ustawy, w zakresie podstaw wykluczenia z 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p>
    <w:p w14:paraId="1350FEBF" w14:textId="77777777" w:rsidR="00140406" w:rsidRPr="009151AB" w:rsidRDefault="00140406" w:rsidP="00AB2751">
      <w:pPr>
        <w:pStyle w:val="Akapitzlist"/>
        <w:numPr>
          <w:ilvl w:val="0"/>
          <w:numId w:val="37"/>
        </w:numPr>
        <w:spacing w:after="5" w:line="276" w:lineRule="auto"/>
        <w:ind w:left="993" w:right="-1" w:hanging="426"/>
        <w:rPr>
          <w:szCs w:val="24"/>
        </w:rPr>
      </w:pPr>
      <w:r>
        <w:rPr>
          <w:szCs w:val="24"/>
        </w:rPr>
        <w:t>oświadczenia</w:t>
      </w:r>
      <w:r w:rsidRPr="009151AB">
        <w:rPr>
          <w:szCs w:val="24"/>
        </w:rPr>
        <w:t xml:space="preserve"> Wykonawcy o</w:t>
      </w:r>
      <w:r>
        <w:rPr>
          <w:szCs w:val="24"/>
        </w:rPr>
        <w:t xml:space="preserve"> aktualności</w:t>
      </w:r>
      <w:r w:rsidRPr="00980069">
        <w:rPr>
          <w:szCs w:val="24"/>
        </w:rPr>
        <w:t xml:space="preserve"> </w:t>
      </w:r>
      <w:r w:rsidRPr="00643EB2">
        <w:rPr>
          <w:szCs w:val="24"/>
        </w:rPr>
        <w:t>informacji zawartych w oświadczeniu, o którym mowa w art. 125 ust. 1 ustawy, w zakresie podstaw wykluczenia z postępowania wskazanych przez zamawiającego</w:t>
      </w:r>
      <w:r w:rsidRPr="009151AB">
        <w:rPr>
          <w:szCs w:val="24"/>
        </w:rPr>
        <w:t>, o których mowa w</w:t>
      </w:r>
      <w:r w:rsidRPr="009151AB">
        <w:rPr>
          <w:b/>
          <w:szCs w:val="24"/>
        </w:rPr>
        <w:t>:</w:t>
      </w:r>
    </w:p>
    <w:p w14:paraId="2549909F" w14:textId="77777777" w:rsidR="00140406" w:rsidRPr="00C513FD" w:rsidRDefault="00140406" w:rsidP="00140406">
      <w:pPr>
        <w:tabs>
          <w:tab w:val="left" w:pos="426"/>
        </w:tabs>
        <w:spacing w:after="165" w:line="276" w:lineRule="auto"/>
        <w:ind w:left="993" w:right="-1"/>
        <w:rPr>
          <w:b/>
          <w:bCs/>
          <w:szCs w:val="24"/>
        </w:rPr>
      </w:pPr>
      <w:r>
        <w:rPr>
          <w:b/>
          <w:szCs w:val="24"/>
        </w:rPr>
        <w:t xml:space="preserve">- </w:t>
      </w:r>
      <w:r w:rsidRPr="00C513FD">
        <w:rPr>
          <w:b/>
          <w:szCs w:val="24"/>
        </w:rPr>
        <w:t xml:space="preserve">art. 7 ust. 1 </w:t>
      </w:r>
      <w:r w:rsidRPr="00C513FD">
        <w:rPr>
          <w:b/>
          <w:bCs/>
          <w:i/>
          <w:szCs w:val="24"/>
        </w:rPr>
        <w:t>ustawy z dnia 13 kwietnia 2022 r. o szczególnych rozwiązaniach w zakresie przeciwdziałania wspieraniu agresji na Ukrainę oraz służących ochronie bezpieczeństwa narodowego</w:t>
      </w:r>
      <w:r w:rsidRPr="00C513FD">
        <w:rPr>
          <w:b/>
          <w:bCs/>
          <w:szCs w:val="24"/>
        </w:rPr>
        <w:t xml:space="preserve"> (</w:t>
      </w:r>
      <w:proofErr w:type="spellStart"/>
      <w:r w:rsidRPr="00C513FD">
        <w:rPr>
          <w:b/>
          <w:bCs/>
          <w:szCs w:val="24"/>
        </w:rPr>
        <w:t>t.j</w:t>
      </w:r>
      <w:proofErr w:type="spellEnd"/>
      <w:r w:rsidRPr="00C513FD">
        <w:rPr>
          <w:b/>
          <w:bCs/>
          <w:szCs w:val="24"/>
        </w:rPr>
        <w:t>. Dz. U. z 2022 r. poz. 835);</w:t>
      </w:r>
    </w:p>
    <w:p w14:paraId="123DF630" w14:textId="16EE7BB0" w:rsidR="00140406" w:rsidRPr="003F1038" w:rsidRDefault="00140406" w:rsidP="00140406">
      <w:pPr>
        <w:tabs>
          <w:tab w:val="left" w:pos="426"/>
        </w:tabs>
        <w:spacing w:after="165" w:line="276" w:lineRule="auto"/>
        <w:ind w:left="993" w:right="-1"/>
        <w:rPr>
          <w:b/>
          <w:bCs/>
          <w:szCs w:val="24"/>
        </w:rPr>
      </w:pPr>
      <w:r>
        <w:rPr>
          <w:b/>
          <w:bCs/>
          <w:szCs w:val="24"/>
        </w:rPr>
        <w:t xml:space="preserve">- </w:t>
      </w:r>
      <w:r w:rsidRPr="00C513FD">
        <w:rPr>
          <w:b/>
          <w:bCs/>
          <w:szCs w:val="24"/>
        </w:rPr>
        <w:t xml:space="preserve">art. 5k </w:t>
      </w:r>
      <w:r w:rsidRPr="00C513FD">
        <w:rPr>
          <w:b/>
          <w:bCs/>
          <w:i/>
          <w:szCs w:val="24"/>
        </w:rPr>
        <w:t>rozporządzenia  z dnia 8 kwietnia 2022 r. Rady (UE) nr 833/2014 dotyczącego środków ograniczających w związku z działaniami Rosji destabilizującymi sytuację na Ukrainie</w:t>
      </w:r>
      <w:r w:rsidRPr="00C513FD">
        <w:rPr>
          <w:b/>
          <w:bCs/>
          <w:szCs w:val="24"/>
        </w:rPr>
        <w:t xml:space="preserve"> (Dz. Urz. UE nr L 229 </w:t>
      </w:r>
      <w:r>
        <w:rPr>
          <w:b/>
          <w:bCs/>
          <w:szCs w:val="24"/>
        </w:rPr>
        <w:t>z 31.7.2014, str</w:t>
      </w:r>
      <w:r w:rsidRPr="00C513FD">
        <w:rPr>
          <w:b/>
          <w:bCs/>
          <w:szCs w:val="24"/>
        </w:rPr>
        <w:t>.</w:t>
      </w:r>
      <w:r>
        <w:rPr>
          <w:b/>
          <w:bCs/>
          <w:szCs w:val="24"/>
        </w:rPr>
        <w:t xml:space="preserve"> </w:t>
      </w:r>
      <w:r w:rsidRPr="00C513FD">
        <w:rPr>
          <w:b/>
          <w:bCs/>
          <w:szCs w:val="24"/>
        </w:rPr>
        <w:t>1).</w:t>
      </w:r>
    </w:p>
    <w:p w14:paraId="0F9EF4CF" w14:textId="77777777" w:rsidR="00076AA9" w:rsidRPr="00076AA9" w:rsidRDefault="00076AA9" w:rsidP="00E51642">
      <w:pPr>
        <w:numPr>
          <w:ilvl w:val="0"/>
          <w:numId w:val="12"/>
        </w:numPr>
        <w:spacing w:after="6" w:line="276" w:lineRule="auto"/>
        <w:ind w:right="-64"/>
        <w:contextualSpacing/>
        <w:rPr>
          <w:color w:val="auto"/>
          <w:szCs w:val="24"/>
        </w:rPr>
      </w:pPr>
      <w:r w:rsidRPr="00076AA9">
        <w:rPr>
          <w:color w:val="auto"/>
          <w:szCs w:val="24"/>
        </w:rPr>
        <w:t>Zamawiający nie wzywa do złożenia podmiotowych środków dowodowych, jeżeli:</w:t>
      </w:r>
    </w:p>
    <w:p w14:paraId="60226FA1" w14:textId="752DC151" w:rsidR="00076AA9" w:rsidRPr="00076AA9" w:rsidRDefault="00076AA9" w:rsidP="00AB2751">
      <w:pPr>
        <w:numPr>
          <w:ilvl w:val="0"/>
          <w:numId w:val="38"/>
        </w:numPr>
        <w:spacing w:after="6" w:line="276" w:lineRule="auto"/>
        <w:ind w:right="-64"/>
        <w:contextualSpacing/>
        <w:rPr>
          <w:b/>
          <w:color w:val="auto"/>
          <w:szCs w:val="24"/>
        </w:rPr>
      </w:pPr>
      <w:r w:rsidRPr="00076AA9">
        <w:rPr>
          <w:color w:val="auto"/>
          <w:szCs w:val="24"/>
        </w:rPr>
        <w:t xml:space="preserve"> może je uzyskać za pomocą bezpłatnych i ogólnodostępnych baz danych,  w szczególności rejestrów publicznych w rozumieniu ustawy z dnia 17 lutego 2005r. o informatyzacji działalności podmiotów realizujących zadania publiczne, </w:t>
      </w:r>
      <w:r w:rsidRPr="00076AA9">
        <w:rPr>
          <w:b/>
          <w:color w:val="auto"/>
          <w:szCs w:val="24"/>
        </w:rPr>
        <w:t xml:space="preserve">o ile wykonawca wskazał </w:t>
      </w:r>
      <w:r w:rsidR="00877CD3">
        <w:rPr>
          <w:b/>
          <w:color w:val="auto"/>
          <w:szCs w:val="24"/>
        </w:rPr>
        <w:t xml:space="preserve">             </w:t>
      </w:r>
      <w:r w:rsidRPr="00076AA9">
        <w:rPr>
          <w:b/>
          <w:color w:val="auto"/>
          <w:szCs w:val="24"/>
        </w:rPr>
        <w:t>w jednolitym dokumencie dane umożliwiające dostęp do tych środków</w:t>
      </w:r>
    </w:p>
    <w:p w14:paraId="242169CD" w14:textId="77777777" w:rsidR="00076AA9" w:rsidRPr="00076AA9" w:rsidRDefault="00076AA9" w:rsidP="00AB2751">
      <w:pPr>
        <w:numPr>
          <w:ilvl w:val="0"/>
          <w:numId w:val="38"/>
        </w:numPr>
        <w:spacing w:after="6" w:line="276" w:lineRule="auto"/>
        <w:ind w:right="-64"/>
        <w:contextualSpacing/>
        <w:rPr>
          <w:color w:val="auto"/>
          <w:szCs w:val="24"/>
        </w:rPr>
      </w:pPr>
      <w:r w:rsidRPr="00076AA9">
        <w:rPr>
          <w:color w:val="auto"/>
          <w:szCs w:val="24"/>
        </w:rPr>
        <w:t>podmiotowym środkiem dowodowym jest oświadczenie, którego treść odpowiada zakresowi oświadczenia, o którym mowa w art. 125 ust. 1.</w:t>
      </w:r>
    </w:p>
    <w:p w14:paraId="30E4B00B" w14:textId="77777777" w:rsidR="00076AA9" w:rsidRPr="00076AA9" w:rsidRDefault="00076AA9" w:rsidP="00076AA9">
      <w:pPr>
        <w:tabs>
          <w:tab w:val="left" w:pos="9214"/>
        </w:tabs>
        <w:spacing w:after="6" w:line="276" w:lineRule="auto"/>
        <w:ind w:left="1080" w:right="503" w:firstLine="0"/>
        <w:contextualSpacing/>
        <w:rPr>
          <w:color w:val="auto"/>
          <w:sz w:val="12"/>
          <w:szCs w:val="12"/>
        </w:rPr>
      </w:pPr>
    </w:p>
    <w:p w14:paraId="50427647" w14:textId="3CB8F16B" w:rsidR="00076AA9" w:rsidRPr="00076AA9" w:rsidRDefault="00076AA9" w:rsidP="00E51642">
      <w:pPr>
        <w:numPr>
          <w:ilvl w:val="0"/>
          <w:numId w:val="12"/>
        </w:numPr>
        <w:spacing w:after="6" w:line="276" w:lineRule="auto"/>
        <w:ind w:right="-64"/>
        <w:contextualSpacing/>
        <w:rPr>
          <w:color w:val="auto"/>
          <w:szCs w:val="24"/>
        </w:rPr>
      </w:pPr>
      <w:r w:rsidRPr="00076AA9">
        <w:rPr>
          <w:color w:val="auto"/>
          <w:szCs w:val="24"/>
        </w:rPr>
        <w:t xml:space="preserve">Wykonawca nie jest zobowiązany do złożenia podmiotowych środków dowodowych, które zamawiający posiada, jeżeli wykonawca wskaże te środki </w:t>
      </w:r>
      <w:r w:rsidRPr="00076AA9">
        <w:rPr>
          <w:iCs/>
          <w:color w:val="auto"/>
          <w:szCs w:val="24"/>
        </w:rPr>
        <w:t xml:space="preserve"> (poprzez podanie numeru </w:t>
      </w:r>
      <w:r w:rsidRPr="00076AA9">
        <w:rPr>
          <w:iCs/>
          <w:color w:val="auto"/>
          <w:szCs w:val="24"/>
        </w:rPr>
        <w:lastRenderedPageBreak/>
        <w:t xml:space="preserve">referencyjnego postępowania lub nazwy postępowania) </w:t>
      </w:r>
      <w:r w:rsidRPr="00076AA9">
        <w:rPr>
          <w:color w:val="auto"/>
          <w:szCs w:val="24"/>
        </w:rPr>
        <w:t xml:space="preserve">oraz potwierdzi ich prawidłowość </w:t>
      </w:r>
      <w:r w:rsidR="00140406">
        <w:rPr>
          <w:color w:val="auto"/>
          <w:szCs w:val="24"/>
        </w:rPr>
        <w:t xml:space="preserve">           </w:t>
      </w:r>
      <w:r w:rsidRPr="00076AA9">
        <w:rPr>
          <w:color w:val="auto"/>
          <w:szCs w:val="24"/>
        </w:rPr>
        <w:t>i aktualność.</w:t>
      </w:r>
    </w:p>
    <w:p w14:paraId="10E0EC7F" w14:textId="77777777" w:rsidR="00076AA9" w:rsidRPr="00076AA9" w:rsidRDefault="00076AA9" w:rsidP="00E51642">
      <w:pPr>
        <w:numPr>
          <w:ilvl w:val="0"/>
          <w:numId w:val="12"/>
        </w:numPr>
        <w:spacing w:after="6" w:line="276" w:lineRule="auto"/>
        <w:ind w:right="-64"/>
        <w:contextualSpacing/>
        <w:rPr>
          <w:color w:val="auto"/>
          <w:szCs w:val="24"/>
        </w:rPr>
      </w:pPr>
      <w:r w:rsidRPr="00076AA9">
        <w:rPr>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4257830" w14:textId="074AF16D" w:rsidR="00076AA9" w:rsidRPr="00FA5765" w:rsidRDefault="00076AA9" w:rsidP="00E51642">
      <w:pPr>
        <w:pStyle w:val="Akapitzlist"/>
        <w:numPr>
          <w:ilvl w:val="0"/>
          <w:numId w:val="12"/>
        </w:numPr>
        <w:spacing w:after="0" w:line="276" w:lineRule="auto"/>
        <w:ind w:right="-64"/>
        <w:rPr>
          <w:bCs/>
          <w:color w:val="auto"/>
          <w:szCs w:val="24"/>
        </w:rPr>
      </w:pPr>
      <w:r w:rsidRPr="00FA5765">
        <w:rPr>
          <w:bCs/>
          <w:color w:val="auto"/>
          <w:szCs w:val="24"/>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1C80A381" w14:textId="77777777" w:rsidR="00076AA9" w:rsidRPr="00076AA9" w:rsidRDefault="00076AA9" w:rsidP="00140406">
      <w:pPr>
        <w:spacing w:after="6" w:line="276" w:lineRule="auto"/>
        <w:ind w:left="720" w:right="-64" w:firstLine="0"/>
        <w:contextualSpacing/>
        <w:rPr>
          <w:color w:val="auto"/>
          <w:sz w:val="12"/>
          <w:szCs w:val="12"/>
        </w:rPr>
      </w:pPr>
    </w:p>
    <w:p w14:paraId="0E0D4C15" w14:textId="77777777" w:rsidR="00076AA9" w:rsidRPr="00076AA9" w:rsidRDefault="00076AA9" w:rsidP="00E51642">
      <w:pPr>
        <w:numPr>
          <w:ilvl w:val="0"/>
          <w:numId w:val="5"/>
        </w:numPr>
        <w:tabs>
          <w:tab w:val="left" w:pos="284"/>
        </w:tabs>
        <w:spacing w:line="276" w:lineRule="auto"/>
        <w:ind w:left="0" w:right="-64"/>
        <w:rPr>
          <w:color w:val="auto"/>
          <w:szCs w:val="24"/>
        </w:rPr>
      </w:pPr>
      <w:r w:rsidRPr="00076AA9">
        <w:rPr>
          <w:b/>
          <w:color w:val="auto"/>
          <w:szCs w:val="24"/>
        </w:rPr>
        <w:t xml:space="preserve">Podmioty zagraniczne. </w:t>
      </w:r>
    </w:p>
    <w:p w14:paraId="2F2C684B" w14:textId="1E1267B2" w:rsidR="00076AA9" w:rsidRPr="00076AA9" w:rsidRDefault="00076AA9" w:rsidP="00E51642">
      <w:pPr>
        <w:numPr>
          <w:ilvl w:val="1"/>
          <w:numId w:val="4"/>
        </w:numPr>
        <w:tabs>
          <w:tab w:val="left" w:pos="142"/>
          <w:tab w:val="left" w:pos="851"/>
          <w:tab w:val="left" w:pos="1661"/>
        </w:tabs>
        <w:suppressAutoHyphens/>
        <w:overflowPunct w:val="0"/>
        <w:autoSpaceDE w:val="0"/>
        <w:spacing w:after="0" w:line="276" w:lineRule="auto"/>
        <w:ind w:left="567" w:right="-64"/>
        <w:contextualSpacing/>
        <w:textAlignment w:val="baseline"/>
        <w:rPr>
          <w:color w:val="auto"/>
          <w:szCs w:val="24"/>
          <w:lang w:eastAsia="ar-SA"/>
        </w:rPr>
      </w:pPr>
      <w:r w:rsidRPr="00076AA9">
        <w:rPr>
          <w:color w:val="auto"/>
          <w:szCs w:val="24"/>
          <w:lang w:eastAsia="ar-SA"/>
        </w:rPr>
        <w:t xml:space="preserve">Jeżeli wykonawca ma siedzibę lub miejsce zamieszkania poza granicami Rzeczypospolitej Polskiej, zamiast dokumentu, o którym mowa w ust. 3 pkt 2 lit. a) – składa informację </w:t>
      </w:r>
      <w:r w:rsidR="00140406">
        <w:rPr>
          <w:color w:val="auto"/>
          <w:szCs w:val="24"/>
          <w:lang w:eastAsia="ar-SA"/>
        </w:rPr>
        <w:t xml:space="preserve">                         </w:t>
      </w:r>
      <w:r w:rsidRPr="00076AA9">
        <w:rPr>
          <w:color w:val="auto"/>
          <w:szCs w:val="24"/>
          <w:lang w:eastAsia="ar-SA"/>
        </w:rPr>
        <w:t>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w:t>
      </w:r>
    </w:p>
    <w:p w14:paraId="55A9D498" w14:textId="77777777" w:rsidR="00076AA9" w:rsidRPr="00076AA9" w:rsidRDefault="00076AA9" w:rsidP="00E51642">
      <w:pPr>
        <w:numPr>
          <w:ilvl w:val="1"/>
          <w:numId w:val="4"/>
        </w:numPr>
        <w:tabs>
          <w:tab w:val="left" w:pos="851"/>
        </w:tabs>
        <w:spacing w:after="0" w:line="279" w:lineRule="auto"/>
        <w:ind w:left="567" w:right="-64"/>
        <w:contextualSpacing/>
      </w:pPr>
      <w:r w:rsidRPr="00076AA9">
        <w:t xml:space="preserve">Dokument, o którym mowa w pkt 1), powinien być wystawiony nie wcześniej niż 6 miesięcy przed jego złożeniem. </w:t>
      </w:r>
    </w:p>
    <w:p w14:paraId="6F4DB2C4" w14:textId="77777777" w:rsidR="00076AA9" w:rsidRPr="00076AA9" w:rsidRDefault="00076AA9" w:rsidP="00E51642">
      <w:pPr>
        <w:numPr>
          <w:ilvl w:val="1"/>
          <w:numId w:val="4"/>
        </w:numPr>
        <w:tabs>
          <w:tab w:val="left" w:pos="851"/>
        </w:tabs>
        <w:spacing w:after="185" w:line="279" w:lineRule="auto"/>
        <w:ind w:left="567" w:right="-64"/>
        <w:contextualSpacing/>
      </w:pPr>
      <w:r w:rsidRPr="00076AA9">
        <w:t xml:space="preserve">Jeżeli w kraju, w którym wykonawca ma siedzibę lub miejsce zamieszkania, nie wydaje się dokumentu, o którym mowa w pkt 1) </w:t>
      </w:r>
      <w:r w:rsidRPr="00076AA9">
        <w:rPr>
          <w:color w:val="70AD47" w:themeColor="accent6"/>
        </w:rPr>
        <w:t xml:space="preserve"> </w:t>
      </w:r>
      <w:r w:rsidRPr="00076AA9">
        <w:t>lub gdy dokument ten nie odnosi się do wszystkich przypadków, o których mowa w art. 108 ust. 1 pkt 1, 2 i 4</w:t>
      </w:r>
      <w:r w:rsidRPr="00076AA9">
        <w:rPr>
          <w:color w:val="70AD47" w:themeColor="accent6"/>
        </w:rPr>
        <w:t xml:space="preserve"> </w:t>
      </w:r>
      <w:r w:rsidRPr="00076AA9">
        <w:t xml:space="preserve">ustawy, zastępuje się go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2) stosuje się. </w:t>
      </w:r>
    </w:p>
    <w:p w14:paraId="7AD9D010" w14:textId="77777777" w:rsidR="00140406" w:rsidRDefault="00140406" w:rsidP="00140406">
      <w:pPr>
        <w:spacing w:after="185" w:line="279" w:lineRule="auto"/>
        <w:ind w:left="567" w:right="-64" w:firstLine="0"/>
        <w:contextualSpacing/>
        <w:rPr>
          <w:sz w:val="12"/>
          <w:szCs w:val="12"/>
        </w:rPr>
      </w:pPr>
    </w:p>
    <w:p w14:paraId="110FF438" w14:textId="77777777" w:rsidR="00140406" w:rsidRPr="00076AA9" w:rsidRDefault="00140406" w:rsidP="00140406">
      <w:pPr>
        <w:spacing w:after="185" w:line="279" w:lineRule="auto"/>
        <w:ind w:left="567" w:right="-64" w:firstLine="0"/>
        <w:contextualSpacing/>
        <w:rPr>
          <w:sz w:val="12"/>
          <w:szCs w:val="12"/>
        </w:rPr>
      </w:pPr>
    </w:p>
    <w:p w14:paraId="522DEAB7" w14:textId="77777777" w:rsidR="00076AA9" w:rsidRPr="00076AA9" w:rsidRDefault="00076AA9" w:rsidP="00E51642">
      <w:pPr>
        <w:numPr>
          <w:ilvl w:val="0"/>
          <w:numId w:val="5"/>
        </w:numPr>
        <w:tabs>
          <w:tab w:val="left" w:pos="284"/>
        </w:tabs>
        <w:spacing w:after="5" w:line="276" w:lineRule="auto"/>
        <w:ind w:left="0" w:right="-64"/>
        <w:contextualSpacing/>
        <w:rPr>
          <w:szCs w:val="24"/>
        </w:rPr>
      </w:pPr>
      <w:r w:rsidRPr="00076AA9">
        <w:rPr>
          <w:b/>
          <w:szCs w:val="24"/>
        </w:rPr>
        <w:t xml:space="preserve">Udostępnianie zasobów na zasadach określonych w art. 118-123 ustawy.  </w:t>
      </w:r>
    </w:p>
    <w:p w14:paraId="469261DF" w14:textId="77777777" w:rsidR="00076AA9" w:rsidRPr="00076AA9" w:rsidRDefault="00076AA9" w:rsidP="00140406">
      <w:pPr>
        <w:suppressAutoHyphens/>
        <w:overflowPunct w:val="0"/>
        <w:autoSpaceDE w:val="0"/>
        <w:spacing w:after="0" w:line="276" w:lineRule="auto"/>
        <w:ind w:left="142" w:right="-64" w:firstLine="0"/>
        <w:textAlignment w:val="baseline"/>
        <w:rPr>
          <w:color w:val="auto"/>
          <w:szCs w:val="24"/>
          <w:lang w:eastAsia="ar-SA"/>
        </w:rPr>
      </w:pPr>
      <w:r w:rsidRPr="00076AA9">
        <w:rPr>
          <w:color w:val="auto"/>
          <w:szCs w:val="24"/>
          <w:lang w:eastAsia="ar-SA"/>
        </w:rPr>
        <w:t xml:space="preserve">Wykonawca </w:t>
      </w:r>
      <w:r w:rsidRPr="00076AA9">
        <w:rPr>
          <w:color w:val="auto"/>
          <w:szCs w:val="24"/>
          <w:u w:val="single"/>
          <w:lang w:eastAsia="ar-SA"/>
        </w:rPr>
        <w:t>może w celu potwierdzenia spełniania warunków udziału w postępowaniu</w:t>
      </w:r>
      <w:r w:rsidRPr="00076AA9">
        <w:rPr>
          <w:color w:val="auto"/>
          <w:szCs w:val="24"/>
          <w:lang w:eastAsia="ar-SA"/>
        </w:rPr>
        <w:t xml:space="preserve"> lub kryteriów selekcji w stosownych sytuacjach oraz w odniesieniu do konkretnego zamówienia, lub jego części   polegać na zdolnościach technicznych lub zawodowych lub sytuacji finansowej lub ekonomicznej podmiotów udostępniających zasoby na zasadach określonych w art. 118-123 ustawy oraz art. 125 ust. 5 ustawy. Zamawiający w przedmiotowym postępowaniu nie określił warunków udziału w postępowaniu.</w:t>
      </w:r>
    </w:p>
    <w:p w14:paraId="79D2DB6E" w14:textId="77777777" w:rsidR="00CF5587" w:rsidRPr="0045472E" w:rsidRDefault="00CF5587" w:rsidP="00140406">
      <w:pPr>
        <w:pStyle w:val="Tekstpodstawowy21"/>
        <w:widowControl/>
        <w:spacing w:line="276" w:lineRule="auto"/>
        <w:ind w:left="720" w:right="-64"/>
        <w:jc w:val="both"/>
        <w:rPr>
          <w:rFonts w:ascii="Times New Roman" w:hAnsi="Times New Roman"/>
          <w:szCs w:val="24"/>
        </w:rPr>
      </w:pPr>
    </w:p>
    <w:p w14:paraId="1F0C3850" w14:textId="77777777" w:rsidR="003714D3" w:rsidRPr="000D3334" w:rsidRDefault="003714D3" w:rsidP="00140406">
      <w:pPr>
        <w:tabs>
          <w:tab w:val="center" w:pos="429"/>
          <w:tab w:val="center" w:pos="1827"/>
          <w:tab w:val="center" w:pos="3660"/>
          <w:tab w:val="center" w:pos="5428"/>
          <w:tab w:val="center" w:pos="6742"/>
          <w:tab w:val="center" w:pos="7358"/>
          <w:tab w:val="center" w:pos="8534"/>
        </w:tabs>
        <w:spacing w:after="5" w:line="276" w:lineRule="auto"/>
        <w:ind w:left="0" w:right="-64" w:firstLine="0"/>
        <w:jc w:val="left"/>
        <w:rPr>
          <w:szCs w:val="24"/>
        </w:rPr>
      </w:pPr>
      <w:r w:rsidRPr="000D3334">
        <w:rPr>
          <w:rFonts w:eastAsia="Calibri"/>
          <w:szCs w:val="24"/>
        </w:rPr>
        <w:tab/>
      </w:r>
      <w:r w:rsidRPr="000D3334">
        <w:rPr>
          <w:b/>
          <w:szCs w:val="24"/>
        </w:rPr>
        <w:t xml:space="preserve">VII. </w:t>
      </w:r>
      <w:r w:rsidRPr="000D3334">
        <w:rPr>
          <w:b/>
          <w:szCs w:val="24"/>
        </w:rPr>
        <w:tab/>
        <w:t xml:space="preserve">WYKONAWCY </w:t>
      </w:r>
      <w:r w:rsidRPr="000D3334">
        <w:rPr>
          <w:b/>
          <w:szCs w:val="24"/>
        </w:rPr>
        <w:tab/>
        <w:t xml:space="preserve">WSPÓLNIE </w:t>
      </w:r>
      <w:r w:rsidRPr="000D3334">
        <w:rPr>
          <w:b/>
          <w:szCs w:val="24"/>
        </w:rPr>
        <w:tab/>
        <w:t xml:space="preserve">UBIEGAJĄCY </w:t>
      </w:r>
      <w:r w:rsidRPr="000D3334">
        <w:rPr>
          <w:b/>
          <w:szCs w:val="24"/>
        </w:rPr>
        <w:tab/>
        <w:t xml:space="preserve">SIĘ </w:t>
      </w:r>
      <w:r w:rsidRPr="000D3334">
        <w:rPr>
          <w:b/>
          <w:szCs w:val="24"/>
        </w:rPr>
        <w:tab/>
        <w:t xml:space="preserve">O </w:t>
      </w:r>
      <w:r w:rsidRPr="000D3334">
        <w:rPr>
          <w:b/>
          <w:szCs w:val="24"/>
        </w:rPr>
        <w:tab/>
        <w:t xml:space="preserve">UDZIELENIE </w:t>
      </w:r>
    </w:p>
    <w:p w14:paraId="32D91308" w14:textId="77777777" w:rsidR="003714D3" w:rsidRDefault="003714D3" w:rsidP="00140406">
      <w:pPr>
        <w:spacing w:after="5" w:line="276" w:lineRule="auto"/>
        <w:ind w:left="214" w:right="-64"/>
        <w:rPr>
          <w:b/>
          <w:szCs w:val="24"/>
        </w:rPr>
      </w:pPr>
      <w:r w:rsidRPr="000D3334">
        <w:rPr>
          <w:b/>
          <w:szCs w:val="24"/>
        </w:rPr>
        <w:t>ZAMÓWIENIA (</w:t>
      </w:r>
      <w:r>
        <w:rPr>
          <w:b/>
          <w:szCs w:val="24"/>
        </w:rPr>
        <w:t xml:space="preserve">np. </w:t>
      </w:r>
      <w:r w:rsidRPr="000D3334">
        <w:rPr>
          <w:b/>
          <w:szCs w:val="24"/>
        </w:rPr>
        <w:t>spółki cywilne, konsorcja)</w:t>
      </w:r>
    </w:p>
    <w:p w14:paraId="699E155D" w14:textId="77777777" w:rsidR="00F770BA" w:rsidRDefault="00F770BA" w:rsidP="00140406">
      <w:pPr>
        <w:spacing w:after="5" w:line="276" w:lineRule="auto"/>
        <w:ind w:left="214" w:right="-64"/>
      </w:pPr>
      <w:r>
        <w:t xml:space="preserve">1. Wykonawcy mogą wspólnie ubiegać się o udzielenie zamówienia. W takim przypadku wykonawcy ustanawiają pełnomocnika do reprezentowania ich w postępowaniu o udzielenie </w:t>
      </w:r>
      <w:r>
        <w:lastRenderedPageBreak/>
        <w:t xml:space="preserve">zamówienia albo do reprezentowania w postępowaniu i zawarcia umowy w sprawie zamówienia publicznego. </w:t>
      </w:r>
    </w:p>
    <w:p w14:paraId="3C71E0FE" w14:textId="0CCD8DD7" w:rsidR="00F770BA" w:rsidRDefault="00F770BA" w:rsidP="00140406">
      <w:pPr>
        <w:spacing w:after="5" w:line="276" w:lineRule="auto"/>
        <w:ind w:left="214" w:right="-64"/>
      </w:pPr>
      <w:r>
        <w:t xml:space="preserve">2. W przypadku wykonawców wspólnie ubiegających się o udzielenie zamówienia, żaden z nich nie może podlegać wykluczeniu na podstawie okoliczności wskazanych w rozdz. V ust. 3 </w:t>
      </w:r>
      <w:r w:rsidR="00140406">
        <w:t xml:space="preserve">i 5 </w:t>
      </w:r>
      <w:r>
        <w:t xml:space="preserve">SWZ. </w:t>
      </w:r>
    </w:p>
    <w:p w14:paraId="352034AC" w14:textId="62BCACA5" w:rsidR="00F770BA" w:rsidRDefault="00F770BA" w:rsidP="00140406">
      <w:pPr>
        <w:spacing w:after="5" w:line="276" w:lineRule="auto"/>
        <w:ind w:left="214" w:right="-64"/>
      </w:pPr>
      <w:r>
        <w:t xml:space="preserve">3. W przypadku wspólnego ubiegania się o zamówienie publiczne przez wykonawców </w:t>
      </w:r>
      <w:r w:rsidR="00CF5587">
        <w:t>oświadczenie z art. 125 ustawy</w:t>
      </w:r>
      <w:r w:rsidR="00FF797D">
        <w:t xml:space="preserve"> (załącznik nr 3 i 3</w:t>
      </w:r>
      <w:r w:rsidR="00140406">
        <w:t>A</w:t>
      </w:r>
      <w:r>
        <w:t xml:space="preserve"> do SWZ) składa każdy z wykonawców wspólnie ubiegających się o zamówienie np.: każdy członek konsorcjum i każdy wspólnik spółki cywilnej. Oświadczenia te potwierdzają brak podstaw wykluczenia wobec każdego </w:t>
      </w:r>
      <w:r w:rsidR="00140406">
        <w:t xml:space="preserve"> </w:t>
      </w:r>
      <w:r>
        <w:t xml:space="preserve">z wykonawców występujących wspólnie. </w:t>
      </w:r>
    </w:p>
    <w:p w14:paraId="79525B11" w14:textId="77777777" w:rsidR="00F770BA" w:rsidRDefault="00F770BA" w:rsidP="00140406">
      <w:pPr>
        <w:spacing w:after="5" w:line="276" w:lineRule="auto"/>
        <w:ind w:left="214" w:right="-64"/>
      </w:pPr>
      <w:r>
        <w:t xml:space="preserve">4. W przypadku wspólnego ubiegania się o zamówienie przez Wykonawców są oni zobowiązani na wezwanie Zamawiającego złożyć aktualne na dzień złożenia podmiotowe środki dowodowe. </w:t>
      </w:r>
    </w:p>
    <w:p w14:paraId="558E517C" w14:textId="4320D8A1" w:rsidR="00F770BA" w:rsidRPr="000D3334" w:rsidRDefault="00F770BA" w:rsidP="00140406">
      <w:pPr>
        <w:spacing w:after="5" w:line="276" w:lineRule="auto"/>
        <w:ind w:left="214" w:right="-64"/>
        <w:rPr>
          <w:szCs w:val="24"/>
        </w:rPr>
      </w:pPr>
      <w:r>
        <w:t xml:space="preserve">5. Zamawiający nie określił odmiennych wymagań związanych z realizacją zamówienia </w:t>
      </w:r>
      <w:r w:rsidR="00140406">
        <w:t xml:space="preserve">                           </w:t>
      </w:r>
      <w:r>
        <w:t>w odniesieniu do Wykonawców wspólnie ubiegających się o udzielenie zamówienia.</w:t>
      </w:r>
    </w:p>
    <w:p w14:paraId="6758176B" w14:textId="77777777" w:rsidR="003E6BC9" w:rsidRDefault="003E6BC9" w:rsidP="003714D3">
      <w:pPr>
        <w:tabs>
          <w:tab w:val="left" w:pos="9214"/>
        </w:tabs>
        <w:spacing w:after="0" w:line="276" w:lineRule="auto"/>
        <w:ind w:left="0" w:right="645" w:firstLine="0"/>
        <w:jc w:val="left"/>
        <w:rPr>
          <w:sz w:val="28"/>
          <w:szCs w:val="28"/>
        </w:rPr>
      </w:pPr>
    </w:p>
    <w:p w14:paraId="6B8FBAAC" w14:textId="2439EC69" w:rsidR="003714D3" w:rsidRPr="008D23A4" w:rsidRDefault="003714D3" w:rsidP="00140406">
      <w:pPr>
        <w:suppressAutoHyphens/>
        <w:overflowPunct w:val="0"/>
        <w:autoSpaceDE w:val="0"/>
        <w:spacing w:after="0" w:line="276" w:lineRule="auto"/>
        <w:ind w:left="284" w:right="-64" w:firstLine="0"/>
        <w:textAlignment w:val="baseline"/>
        <w:rPr>
          <w:b/>
          <w:color w:val="auto"/>
          <w:szCs w:val="24"/>
          <w:lang w:eastAsia="ar-SA"/>
        </w:rPr>
      </w:pPr>
      <w:r w:rsidRPr="000D3334">
        <w:rPr>
          <w:b/>
          <w:bCs/>
          <w:color w:val="auto"/>
          <w:szCs w:val="24"/>
          <w:lang w:eastAsia="ar-SA"/>
        </w:rPr>
        <w:t xml:space="preserve">VIII. INFORMACJE O </w:t>
      </w:r>
      <w:r w:rsidRPr="000D3334">
        <w:rPr>
          <w:b/>
          <w:color w:val="auto"/>
          <w:szCs w:val="24"/>
          <w:lang w:eastAsia="ar-SA"/>
        </w:rPr>
        <w:t xml:space="preserve">SPOSOBIE POROZUMIEWANIA SIĘ ZAMAWIAJĄCEGO </w:t>
      </w:r>
      <w:r w:rsidR="00140406">
        <w:rPr>
          <w:b/>
          <w:color w:val="auto"/>
          <w:szCs w:val="24"/>
          <w:lang w:eastAsia="ar-SA"/>
        </w:rPr>
        <w:t xml:space="preserve">              </w:t>
      </w:r>
      <w:r w:rsidRPr="000D3334">
        <w:rPr>
          <w:b/>
          <w:color w:val="auto"/>
          <w:szCs w:val="24"/>
          <w:lang w:eastAsia="ar-SA"/>
        </w:rPr>
        <w:t xml:space="preserve">Z WYKONAWCAMI ORAZ PRZEKAZYWANIA OŚWIADCZEŃ I DOKUMENTÓW, </w:t>
      </w:r>
      <w:r w:rsidR="00140406">
        <w:rPr>
          <w:b/>
          <w:color w:val="auto"/>
          <w:szCs w:val="24"/>
          <w:lang w:eastAsia="ar-SA"/>
        </w:rPr>
        <w:t xml:space="preserve">        </w:t>
      </w:r>
      <w:r w:rsidRPr="000D3334">
        <w:rPr>
          <w:b/>
          <w:color w:val="auto"/>
          <w:szCs w:val="24"/>
          <w:lang w:eastAsia="ar-SA"/>
        </w:rPr>
        <w:t xml:space="preserve">A TAKŻE WSKAZANIE OSÓB </w:t>
      </w:r>
      <w:r w:rsidRPr="008D23A4">
        <w:rPr>
          <w:b/>
          <w:color w:val="auto"/>
          <w:szCs w:val="24"/>
          <w:lang w:eastAsia="ar-SA"/>
        </w:rPr>
        <w:t xml:space="preserve">UPRAWNIONYCH DO POROZUMIEWANIA SIĘ </w:t>
      </w:r>
      <w:r w:rsidR="00140406">
        <w:rPr>
          <w:b/>
          <w:color w:val="auto"/>
          <w:szCs w:val="24"/>
          <w:lang w:eastAsia="ar-SA"/>
        </w:rPr>
        <w:t xml:space="preserve">                </w:t>
      </w:r>
      <w:r w:rsidRPr="008D23A4">
        <w:rPr>
          <w:b/>
          <w:color w:val="auto"/>
          <w:szCs w:val="24"/>
          <w:lang w:eastAsia="ar-SA"/>
        </w:rPr>
        <w:t>Z WYKONAWCAMI:</w:t>
      </w:r>
    </w:p>
    <w:p w14:paraId="03F95758" w14:textId="1639D6D4" w:rsidR="003714D3" w:rsidRPr="008D23A4" w:rsidRDefault="003714D3" w:rsidP="00E51642">
      <w:pPr>
        <w:numPr>
          <w:ilvl w:val="0"/>
          <w:numId w:val="13"/>
        </w:numPr>
        <w:tabs>
          <w:tab w:val="left" w:pos="284"/>
        </w:tabs>
        <w:suppressAutoHyphens/>
        <w:overflowPunct w:val="0"/>
        <w:autoSpaceDE w:val="0"/>
        <w:spacing w:after="0" w:line="276" w:lineRule="auto"/>
        <w:ind w:left="284" w:right="-64" w:firstLine="0"/>
        <w:contextualSpacing/>
        <w:textAlignment w:val="baseline"/>
        <w:rPr>
          <w:color w:val="auto"/>
          <w:szCs w:val="24"/>
          <w:lang w:eastAsia="ar-SA"/>
        </w:rPr>
      </w:pPr>
      <w:r w:rsidRPr="008D23A4">
        <w:rPr>
          <w:color w:val="auto"/>
          <w:szCs w:val="24"/>
          <w:lang w:eastAsia="ar-SA"/>
        </w:rPr>
        <w:t xml:space="preserve">Postępowanie prowadzone jest na stronie internetowej Zamawiającego pod adresem </w:t>
      </w:r>
      <w:r w:rsidRPr="008D23A4">
        <w:rPr>
          <w:color w:val="0000FF"/>
          <w:szCs w:val="24"/>
          <w:u w:val="single"/>
          <w:lang w:eastAsia="ar-SA"/>
        </w:rPr>
        <w:t>www.kujawsko-pomorska.policja.gov.pl</w:t>
      </w:r>
      <w:r w:rsidR="0073100B" w:rsidRPr="0073100B">
        <w:rPr>
          <w:color w:val="0000FF"/>
          <w:szCs w:val="24"/>
          <w:u w:val="single"/>
          <w:lang w:eastAsia="ar-SA"/>
        </w:rPr>
        <w:t>/kb/urzad/zamowienia-publiczne/postepowania-przetargow</w:t>
      </w:r>
      <w:r w:rsidRPr="008D23A4">
        <w:rPr>
          <w:color w:val="auto"/>
          <w:szCs w:val="24"/>
          <w:lang w:eastAsia="ar-SA"/>
        </w:rPr>
        <w:t xml:space="preserve"> pod nazwą / numerem postępowania dostępną w tytule SWZ, która jest stroną </w:t>
      </w:r>
      <w:r w:rsidRPr="008D23A4">
        <w:rPr>
          <w:szCs w:val="24"/>
          <w:lang w:eastAsia="ar-SA"/>
        </w:rPr>
        <w:t xml:space="preserve">prowadzonego postępowania oraz stroną, na </w:t>
      </w:r>
      <w:r w:rsidRPr="008D23A4">
        <w:rPr>
          <w:szCs w:val="24"/>
        </w:rPr>
        <w:t xml:space="preserve"> której udostępniane będą zmiany i wyjaśnienia treści SWZ oraz inne dokumenty zamówienia bezpośrednio związane z postępowaniem o udzielenie zamówienia.</w:t>
      </w:r>
      <w:r w:rsidRPr="008D23A4">
        <w:rPr>
          <w:color w:val="auto"/>
          <w:szCs w:val="24"/>
          <w:lang w:eastAsia="ar-SA"/>
        </w:rPr>
        <w:t xml:space="preserve"> Dokumentacja niniejszego postępowania jest dostępna w „Plikach do pobrania”.</w:t>
      </w:r>
    </w:p>
    <w:p w14:paraId="0F986C04" w14:textId="77777777" w:rsidR="003714D3" w:rsidRPr="00D80E7D" w:rsidRDefault="003714D3" w:rsidP="00140406">
      <w:pPr>
        <w:tabs>
          <w:tab w:val="left" w:pos="284"/>
        </w:tabs>
        <w:suppressAutoHyphens/>
        <w:overflowPunct w:val="0"/>
        <w:autoSpaceDE w:val="0"/>
        <w:spacing w:after="0" w:line="276" w:lineRule="auto"/>
        <w:ind w:left="284" w:right="-64" w:firstLine="0"/>
        <w:contextualSpacing/>
        <w:textAlignment w:val="baseline"/>
        <w:rPr>
          <w:b/>
          <w:color w:val="auto"/>
          <w:szCs w:val="24"/>
          <w:lang w:eastAsia="ar-SA"/>
        </w:rPr>
      </w:pPr>
      <w:r w:rsidRPr="00D80E7D">
        <w:rPr>
          <w:b/>
          <w:color w:val="auto"/>
          <w:szCs w:val="24"/>
          <w:lang w:eastAsia="ar-SA"/>
        </w:rPr>
        <w:t xml:space="preserve">Natomiast strona internetowa dostępna pod adresem </w:t>
      </w:r>
      <w:hyperlink r:id="rId15" w:history="1">
        <w:r w:rsidRPr="008D23A4">
          <w:rPr>
            <w:b/>
            <w:color w:val="auto"/>
            <w:szCs w:val="24"/>
            <w:u w:val="single"/>
            <w:lang w:eastAsia="ar-SA"/>
          </w:rPr>
          <w:t>www.platformazakupowa.pl</w:t>
        </w:r>
      </w:hyperlink>
      <w:r w:rsidRPr="00D80E7D">
        <w:rPr>
          <w:b/>
          <w:color w:val="auto"/>
          <w:szCs w:val="24"/>
          <w:u w:val="single"/>
          <w:lang w:eastAsia="ar-SA"/>
        </w:rPr>
        <w:t>/kwp_bydgoszcz</w:t>
      </w:r>
      <w:r w:rsidRPr="00D80E7D">
        <w:rPr>
          <w:b/>
          <w:color w:val="auto"/>
          <w:szCs w:val="24"/>
          <w:lang w:eastAsia="ar-SA"/>
        </w:rPr>
        <w:t xml:space="preserve">  (zwana dalej Platformą) służy wyłącznie do: komunikacji na zasadach określonych w ust. 2 oraz przekazywania oferty z załącznikami na zasadach określonych w ust. 3.</w:t>
      </w:r>
    </w:p>
    <w:p w14:paraId="65748CE6" w14:textId="0C26753B" w:rsidR="003714D3" w:rsidRPr="00D80E7D" w:rsidRDefault="003714D3" w:rsidP="00E51642">
      <w:pPr>
        <w:numPr>
          <w:ilvl w:val="0"/>
          <w:numId w:val="13"/>
        </w:numPr>
        <w:spacing w:after="0" w:line="276" w:lineRule="auto"/>
        <w:ind w:left="284" w:right="-64" w:firstLine="0"/>
        <w:contextualSpacing/>
        <w:rPr>
          <w:rFonts w:eastAsia="Calibri"/>
          <w:color w:val="auto"/>
          <w:szCs w:val="24"/>
          <w:lang w:eastAsia="en-US"/>
        </w:rPr>
      </w:pPr>
      <w:r w:rsidRPr="00D80E7D">
        <w:rPr>
          <w:rFonts w:eastAsia="Calibri"/>
          <w:color w:val="auto"/>
          <w:szCs w:val="24"/>
          <w:lang w:eastAsia="en-US"/>
        </w:rPr>
        <w:t xml:space="preserve">W postępowaniu o udzielenie zamówienia komunikacja pomiędzy Zamawiającym </w:t>
      </w:r>
      <w:r w:rsidR="00E51642">
        <w:rPr>
          <w:rFonts w:eastAsia="Calibri"/>
          <w:color w:val="auto"/>
          <w:szCs w:val="24"/>
          <w:lang w:eastAsia="en-US"/>
        </w:rPr>
        <w:t xml:space="preserve">                           </w:t>
      </w:r>
      <w:r w:rsidRPr="00D80E7D">
        <w:rPr>
          <w:rFonts w:eastAsia="Calibri"/>
          <w:color w:val="auto"/>
          <w:szCs w:val="24"/>
          <w:lang w:eastAsia="en-US"/>
        </w:rPr>
        <w:t xml:space="preserve">a Wykonawcami odbywa się elektronicznie za pośrednictwem </w:t>
      </w:r>
      <w:hyperlink r:id="rId16" w:history="1">
        <w:r w:rsidRPr="00D80E7D">
          <w:rPr>
            <w:color w:val="0000FF"/>
            <w:szCs w:val="24"/>
            <w:u w:val="single"/>
            <w:lang w:eastAsia="ar-SA"/>
          </w:rPr>
          <w:t>www.platformazakupowa.pl</w:t>
        </w:r>
      </w:hyperlink>
      <w:r w:rsidRPr="00D80E7D">
        <w:rPr>
          <w:color w:val="0000FF"/>
          <w:szCs w:val="24"/>
          <w:u w:val="single"/>
          <w:lang w:eastAsia="ar-SA"/>
        </w:rPr>
        <w:t>/kwp_bydgoszcz</w:t>
      </w:r>
      <w:r w:rsidRPr="00D80E7D">
        <w:rPr>
          <w:color w:val="auto"/>
          <w:szCs w:val="24"/>
          <w:lang w:eastAsia="ar-SA"/>
        </w:rPr>
        <w:t xml:space="preserve"> (formularz </w:t>
      </w:r>
      <w:r w:rsidRPr="00D80E7D">
        <w:rPr>
          <w:i/>
          <w:color w:val="auto"/>
          <w:szCs w:val="24"/>
          <w:lang w:eastAsia="ar-SA"/>
        </w:rPr>
        <w:t>Wyślij wiadomość</w:t>
      </w:r>
      <w:r w:rsidRPr="00D80E7D">
        <w:rPr>
          <w:color w:val="auto"/>
          <w:szCs w:val="24"/>
          <w:lang w:eastAsia="ar-SA"/>
        </w:rPr>
        <w:t xml:space="preserve"> dostępny na stronie dotyczącej danego postępowania) oraz </w:t>
      </w:r>
      <w:r w:rsidRPr="00D80E7D">
        <w:rPr>
          <w:rFonts w:eastAsia="Calibri"/>
          <w:color w:val="auto"/>
          <w:szCs w:val="24"/>
          <w:lang w:eastAsia="en-US"/>
        </w:rPr>
        <w:t xml:space="preserve">poczty elektronicznej zamawiającego: </w:t>
      </w:r>
      <w:hyperlink r:id="rId17" w:history="1">
        <w:r w:rsidRPr="00D80E7D">
          <w:rPr>
            <w:rFonts w:eastAsia="Calibri"/>
            <w:color w:val="0000FF"/>
            <w:szCs w:val="24"/>
            <w:u w:val="single"/>
            <w:lang w:eastAsia="en-US"/>
          </w:rPr>
          <w:t>przetarg@bg.policja.gov.pl</w:t>
        </w:r>
      </w:hyperlink>
      <w:r w:rsidRPr="00D80E7D">
        <w:rPr>
          <w:rFonts w:eastAsia="Calibri"/>
          <w:color w:val="auto"/>
          <w:szCs w:val="24"/>
          <w:lang w:eastAsia="en-US"/>
        </w:rPr>
        <w:t xml:space="preserve"> </w:t>
      </w:r>
      <w:r w:rsidRPr="00D80E7D">
        <w:rPr>
          <w:color w:val="auto"/>
          <w:szCs w:val="24"/>
          <w:lang w:eastAsia="ar-SA"/>
        </w:rPr>
        <w:t>, z zastrzeżeniem ust. 3.</w:t>
      </w:r>
    </w:p>
    <w:p w14:paraId="434E3D47" w14:textId="3E73BF46" w:rsidR="003714D3" w:rsidRPr="00D80E7D" w:rsidRDefault="003714D3" w:rsidP="00E51642">
      <w:pPr>
        <w:numPr>
          <w:ilvl w:val="0"/>
          <w:numId w:val="13"/>
        </w:numPr>
        <w:tabs>
          <w:tab w:val="left" w:pos="284"/>
        </w:tabs>
        <w:suppressAutoHyphens/>
        <w:overflowPunct w:val="0"/>
        <w:autoSpaceDE w:val="0"/>
        <w:spacing w:after="0" w:line="276" w:lineRule="auto"/>
        <w:ind w:left="284" w:right="-64" w:firstLine="0"/>
        <w:contextualSpacing/>
        <w:textAlignment w:val="baseline"/>
        <w:rPr>
          <w:color w:val="auto"/>
          <w:szCs w:val="24"/>
          <w:lang w:eastAsia="ar-SA"/>
        </w:rPr>
      </w:pPr>
      <w:r w:rsidRPr="00D80E7D">
        <w:rPr>
          <w:color w:val="auto"/>
          <w:szCs w:val="24"/>
          <w:lang w:eastAsia="ar-SA"/>
        </w:rPr>
        <w:t xml:space="preserve"> Wykonawca składa ofert</w:t>
      </w:r>
      <w:r w:rsidR="00076AA9">
        <w:rPr>
          <w:color w:val="auto"/>
          <w:szCs w:val="24"/>
          <w:lang w:eastAsia="ar-SA"/>
        </w:rPr>
        <w:t>ę wraz z oświadczeniami i</w:t>
      </w:r>
      <w:r w:rsidRPr="00D80E7D">
        <w:rPr>
          <w:color w:val="auto"/>
          <w:szCs w:val="24"/>
          <w:lang w:eastAsia="ar-SA"/>
        </w:rPr>
        <w:t xml:space="preserve"> dokumentami </w:t>
      </w:r>
      <w:r w:rsidR="00E94B8A">
        <w:rPr>
          <w:color w:val="auto"/>
          <w:szCs w:val="24"/>
          <w:lang w:eastAsia="ar-SA"/>
        </w:rPr>
        <w:t>wymienionymi w rozdz. V</w:t>
      </w:r>
      <w:r w:rsidR="00076AA9">
        <w:rPr>
          <w:color w:val="auto"/>
          <w:szCs w:val="24"/>
          <w:lang w:eastAsia="ar-SA"/>
        </w:rPr>
        <w:t>I</w:t>
      </w:r>
      <w:r w:rsidR="00E94B8A">
        <w:rPr>
          <w:color w:val="auto"/>
          <w:szCs w:val="24"/>
          <w:lang w:eastAsia="ar-SA"/>
        </w:rPr>
        <w:t xml:space="preserve"> ust. 2</w:t>
      </w:r>
      <w:r w:rsidRPr="00D80E7D">
        <w:rPr>
          <w:color w:val="auto"/>
          <w:szCs w:val="24"/>
          <w:lang w:eastAsia="ar-SA"/>
        </w:rPr>
        <w:t xml:space="preserve"> SWZ za pośrednictwem </w:t>
      </w:r>
      <w:r w:rsidRPr="00D80E7D">
        <w:rPr>
          <w:i/>
          <w:color w:val="auto"/>
          <w:szCs w:val="24"/>
          <w:lang w:eastAsia="ar-SA"/>
        </w:rPr>
        <w:t>Formularza składania oferty lub wniosku</w:t>
      </w:r>
      <w:r w:rsidR="005B35E6">
        <w:rPr>
          <w:color w:val="auto"/>
          <w:szCs w:val="24"/>
          <w:lang w:eastAsia="ar-SA"/>
        </w:rPr>
        <w:t xml:space="preserve"> dostępnego na </w:t>
      </w:r>
      <w:hyperlink r:id="rId18" w:history="1">
        <w:r w:rsidRPr="00D80E7D">
          <w:rPr>
            <w:color w:val="0000FF"/>
            <w:szCs w:val="24"/>
            <w:u w:val="single"/>
            <w:lang w:eastAsia="ar-SA"/>
          </w:rPr>
          <w:t>www.platformazakupowa.pl</w:t>
        </w:r>
      </w:hyperlink>
      <w:r w:rsidRPr="00D80E7D">
        <w:rPr>
          <w:color w:val="0000FF"/>
          <w:szCs w:val="24"/>
          <w:u w:val="single"/>
          <w:lang w:eastAsia="ar-SA"/>
        </w:rPr>
        <w:t>/kwp_bydgoszcz</w:t>
      </w:r>
      <w:r w:rsidRPr="00D80E7D">
        <w:rPr>
          <w:color w:val="auto"/>
          <w:szCs w:val="24"/>
          <w:lang w:eastAsia="ar-SA"/>
        </w:rPr>
        <w:t xml:space="preserve"> w konkretnym postępowaniu w sprawie udzielenia zamówienia publicznego. </w:t>
      </w:r>
      <w:r w:rsidRPr="00D80E7D">
        <w:rPr>
          <w:rFonts w:eastAsia="Calibri"/>
          <w:szCs w:val="24"/>
        </w:rPr>
        <w:t>Po wypełnieniu Formularza składania oferty lub wniosku i dołączenia  wszystkich wymaganych załączników należy kliknąć przycisk „Przejdź do podsumowania”. W procesie składania oferty za pośrednictwem Platformy wykonawca powinien złożyć podpis bezpośrednio na dokumentach przesłanych za pośrednictwem Platformy. Zalecamy stosowanie podpisu na każdym załączonym pliku osobno.</w:t>
      </w:r>
    </w:p>
    <w:p w14:paraId="2B91B1F3" w14:textId="77777777" w:rsidR="003714D3" w:rsidRPr="00D80E7D" w:rsidRDefault="003714D3" w:rsidP="00E51642">
      <w:pPr>
        <w:numPr>
          <w:ilvl w:val="0"/>
          <w:numId w:val="13"/>
        </w:numPr>
        <w:tabs>
          <w:tab w:val="left" w:pos="284"/>
        </w:tabs>
        <w:suppressAutoHyphens/>
        <w:overflowPunct w:val="0"/>
        <w:autoSpaceDE w:val="0"/>
        <w:spacing w:after="0" w:line="276" w:lineRule="auto"/>
        <w:ind w:left="284" w:right="-64" w:firstLine="0"/>
        <w:contextualSpacing/>
        <w:textAlignment w:val="baseline"/>
        <w:rPr>
          <w:color w:val="auto"/>
          <w:szCs w:val="24"/>
          <w:lang w:eastAsia="ar-SA"/>
        </w:rPr>
      </w:pPr>
      <w:r w:rsidRPr="00D80E7D">
        <w:rPr>
          <w:rFonts w:eastAsia="Calibri"/>
          <w:color w:val="auto"/>
          <w:szCs w:val="24"/>
          <w:lang w:eastAsia="ar-SA"/>
        </w:rPr>
        <w:t>Wymagania techniczne i organizacyjne sporządzania, wysyłania i odbierania korespondencji elektronicznej określają: zapisy niniejszego rozdziału; „</w:t>
      </w:r>
      <w:r w:rsidRPr="00D80E7D">
        <w:rPr>
          <w:rFonts w:eastAsia="Calibri"/>
          <w:i/>
          <w:color w:val="auto"/>
          <w:szCs w:val="24"/>
          <w:lang w:eastAsia="ar-SA"/>
        </w:rPr>
        <w:t>REGULAMIN platformazakupowa.pl”</w:t>
      </w:r>
      <w:r w:rsidRPr="00D80E7D">
        <w:rPr>
          <w:rFonts w:eastAsia="Calibri"/>
          <w:color w:val="auto"/>
          <w:szCs w:val="24"/>
          <w:lang w:eastAsia="ar-SA"/>
        </w:rPr>
        <w:t xml:space="preserve"> oraz </w:t>
      </w:r>
      <w:r w:rsidRPr="00D80E7D">
        <w:rPr>
          <w:rFonts w:eastAsia="Calibri"/>
          <w:color w:val="auto"/>
          <w:szCs w:val="24"/>
          <w:lang w:eastAsia="ar-SA"/>
        </w:rPr>
        <w:lastRenderedPageBreak/>
        <w:t>„</w:t>
      </w:r>
      <w:r w:rsidRPr="00D80E7D">
        <w:rPr>
          <w:rFonts w:eastAsia="Calibri"/>
          <w:i/>
          <w:color w:val="auto"/>
          <w:szCs w:val="24"/>
          <w:lang w:eastAsia="ar-SA"/>
        </w:rPr>
        <w:t>Instrukcja dla Wykonawców platformazakupowa.pl”,</w:t>
      </w:r>
      <w:r w:rsidRPr="00D80E7D">
        <w:rPr>
          <w:rFonts w:eastAsia="Calibri"/>
          <w:color w:val="auto"/>
          <w:szCs w:val="24"/>
          <w:lang w:eastAsia="ar-SA"/>
        </w:rPr>
        <w:t xml:space="preserve"> dostępne na stronie Platformy. Regulamin znajduje się </w:t>
      </w:r>
      <w:r w:rsidRPr="00D80E7D">
        <w:rPr>
          <w:color w:val="auto"/>
          <w:szCs w:val="24"/>
          <w:lang w:eastAsia="ar-SA"/>
        </w:rPr>
        <w:t xml:space="preserve">stronie głównej Platformy, natomiast Instrukcja dostępna jest pod danym postępowaniem </w:t>
      </w:r>
      <w:r w:rsidRPr="00D80E7D">
        <w:rPr>
          <w:rFonts w:eastAsia="Calibri"/>
          <w:color w:val="auto"/>
          <w:szCs w:val="24"/>
          <w:lang w:eastAsia="en-US"/>
        </w:rPr>
        <w:t>w polu „</w:t>
      </w:r>
      <w:r w:rsidRPr="00D80E7D">
        <w:rPr>
          <w:rFonts w:eastAsia="Calibri"/>
          <w:bCs/>
          <w:color w:val="auto"/>
          <w:szCs w:val="24"/>
          <w:lang w:eastAsia="en-US"/>
        </w:rPr>
        <w:t xml:space="preserve">Wymagania i specyfikacje” </w:t>
      </w:r>
      <w:r w:rsidRPr="00D80E7D">
        <w:rPr>
          <w:rFonts w:eastAsia="Calibri"/>
          <w:color w:val="auto"/>
          <w:szCs w:val="24"/>
          <w:lang w:eastAsia="en-US"/>
        </w:rPr>
        <w:t>wybierając „Pod linkiem”.</w:t>
      </w:r>
    </w:p>
    <w:p w14:paraId="0F647300" w14:textId="77777777" w:rsidR="003714D3" w:rsidRPr="008D23A4" w:rsidRDefault="003714D3" w:rsidP="00E51642">
      <w:pPr>
        <w:numPr>
          <w:ilvl w:val="0"/>
          <w:numId w:val="13"/>
        </w:numPr>
        <w:tabs>
          <w:tab w:val="left" w:pos="284"/>
        </w:tabs>
        <w:suppressAutoHyphens/>
        <w:overflowPunct w:val="0"/>
        <w:autoSpaceDE w:val="0"/>
        <w:spacing w:after="0" w:line="276" w:lineRule="auto"/>
        <w:ind w:left="284" w:right="-64" w:firstLine="0"/>
        <w:contextualSpacing/>
        <w:textAlignment w:val="baseline"/>
        <w:rPr>
          <w:color w:val="auto"/>
          <w:szCs w:val="24"/>
          <w:lang w:eastAsia="ar-SA"/>
        </w:rPr>
      </w:pPr>
      <w:r w:rsidRPr="008D23A4">
        <w:rPr>
          <w:color w:val="auto"/>
          <w:szCs w:val="24"/>
          <w:lang w:eastAsia="ar-SA"/>
        </w:rPr>
        <w:t>Złożenie oferty przez Wykonawcę będzie równoznaczne z akceptacją „</w:t>
      </w:r>
      <w:r w:rsidRPr="008D23A4">
        <w:rPr>
          <w:i/>
          <w:color w:val="auto"/>
          <w:szCs w:val="24"/>
          <w:lang w:eastAsia="ar-SA"/>
        </w:rPr>
        <w:t>REGULAMINU platformazakupowa.pl dla Użytkowników (Wykonawców)”</w:t>
      </w:r>
      <w:r w:rsidRPr="008D23A4">
        <w:rPr>
          <w:color w:val="auto"/>
          <w:szCs w:val="24"/>
          <w:lang w:eastAsia="ar-SA"/>
        </w:rPr>
        <w:t xml:space="preserve"> oraz zapoznaniem się z „</w:t>
      </w:r>
      <w:r w:rsidRPr="008D23A4">
        <w:rPr>
          <w:i/>
          <w:color w:val="auto"/>
          <w:szCs w:val="24"/>
          <w:lang w:eastAsia="ar-SA"/>
        </w:rPr>
        <w:t xml:space="preserve">Instrukcjami dla Wykonawców”, </w:t>
      </w:r>
      <w:r w:rsidRPr="008D23A4">
        <w:rPr>
          <w:color w:val="auto"/>
          <w:szCs w:val="24"/>
          <w:lang w:eastAsia="ar-SA"/>
        </w:rPr>
        <w:t>w szczególności z</w:t>
      </w:r>
      <w:r w:rsidRPr="008D23A4">
        <w:rPr>
          <w:i/>
          <w:color w:val="auto"/>
          <w:szCs w:val="24"/>
          <w:lang w:eastAsia="ar-SA"/>
        </w:rPr>
        <w:t xml:space="preserve"> „Instrukcją składania ofert/wniosków”.</w:t>
      </w:r>
    </w:p>
    <w:p w14:paraId="1B9C7190" w14:textId="77777777" w:rsidR="003714D3" w:rsidRPr="00D80E7D" w:rsidRDefault="003714D3" w:rsidP="00E51642">
      <w:pPr>
        <w:numPr>
          <w:ilvl w:val="0"/>
          <w:numId w:val="13"/>
        </w:numPr>
        <w:spacing w:after="0" w:line="320" w:lineRule="auto"/>
        <w:ind w:left="284" w:right="-64" w:firstLine="0"/>
        <w:rPr>
          <w:rFonts w:eastAsia="Calibri"/>
          <w:szCs w:val="24"/>
        </w:rPr>
      </w:pPr>
      <w:r w:rsidRPr="00D80E7D">
        <w:rPr>
          <w:rFonts w:eastAsia="Calibri"/>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sidRPr="00D80E7D">
        <w:rPr>
          <w:rFonts w:eastAsia="Calibri"/>
          <w:i/>
          <w:szCs w:val="24"/>
        </w:rPr>
        <w:t>Instrukcje dla Wykonawców</w:t>
      </w:r>
      <w:r w:rsidRPr="00D80E7D">
        <w:rPr>
          <w:rFonts w:eastAsia="Calibri"/>
          <w:szCs w:val="24"/>
        </w:rPr>
        <w:t xml:space="preserve">" na stronie internetowej pod adresem: </w:t>
      </w:r>
      <w:hyperlink r:id="rId19">
        <w:r w:rsidRPr="00D80E7D">
          <w:rPr>
            <w:rFonts w:eastAsia="Calibri"/>
            <w:color w:val="1155CC"/>
            <w:szCs w:val="24"/>
            <w:u w:val="single"/>
          </w:rPr>
          <w:t>https://platformazakupowa.pl/strona/45-instrukcje</w:t>
        </w:r>
      </w:hyperlink>
    </w:p>
    <w:p w14:paraId="5BBD5B61" w14:textId="77777777" w:rsidR="003714D3" w:rsidRPr="00D80E7D" w:rsidRDefault="003714D3" w:rsidP="00E51642">
      <w:pPr>
        <w:numPr>
          <w:ilvl w:val="0"/>
          <w:numId w:val="13"/>
        </w:numPr>
        <w:tabs>
          <w:tab w:val="left" w:pos="284"/>
        </w:tabs>
        <w:suppressAutoHyphens/>
        <w:overflowPunct w:val="0"/>
        <w:autoSpaceDE w:val="0"/>
        <w:spacing w:after="0" w:line="320" w:lineRule="auto"/>
        <w:ind w:left="284" w:right="-64" w:firstLine="0"/>
        <w:contextualSpacing/>
        <w:textAlignment w:val="baseline"/>
        <w:rPr>
          <w:rFonts w:eastAsia="Calibri"/>
          <w:szCs w:val="24"/>
        </w:rPr>
      </w:pPr>
      <w:r w:rsidRPr="00D80E7D">
        <w:rPr>
          <w:rFonts w:eastAsia="Calibri"/>
          <w:szCs w:val="24"/>
        </w:rPr>
        <w:t>Maksymalny rozmiar jednego pliku przesyłanego za pośrednictwem dedykowanych formularzy do: złożenia, zmiany, wycofania oferty wynosi 150 MB natomiast przy komunikacji wielkość pliku to maksymalnie 500 MB.</w:t>
      </w:r>
    </w:p>
    <w:p w14:paraId="0A678FAD" w14:textId="77777777" w:rsidR="003714D3" w:rsidRPr="00D80E7D" w:rsidRDefault="003714D3" w:rsidP="00E51642">
      <w:pPr>
        <w:numPr>
          <w:ilvl w:val="0"/>
          <w:numId w:val="13"/>
        </w:numPr>
        <w:tabs>
          <w:tab w:val="left" w:pos="284"/>
        </w:tabs>
        <w:suppressAutoHyphens/>
        <w:overflowPunct w:val="0"/>
        <w:autoSpaceDE w:val="0"/>
        <w:spacing w:after="0" w:line="276" w:lineRule="auto"/>
        <w:ind w:left="284" w:right="-64" w:firstLine="0"/>
        <w:contextualSpacing/>
        <w:textAlignment w:val="baseline"/>
        <w:rPr>
          <w:rFonts w:eastAsia="Calibri"/>
          <w:b/>
          <w:bCs/>
          <w:color w:val="auto"/>
          <w:szCs w:val="24"/>
        </w:rPr>
      </w:pPr>
      <w:r w:rsidRPr="00D80E7D">
        <w:rPr>
          <w:rFonts w:eastAsia="Calibri"/>
          <w:color w:val="auto"/>
          <w:szCs w:val="24"/>
          <w:lang w:eastAsia="en-US"/>
        </w:rPr>
        <w:t>Maksymalny rozmiar plików przesyłanych za pośrednictwem poczty elektronicznej zamawiającego wynosi 26 MB.</w:t>
      </w:r>
    </w:p>
    <w:p w14:paraId="41FFA7DB" w14:textId="77777777" w:rsidR="003714D3" w:rsidRPr="00D80E7D" w:rsidRDefault="003714D3" w:rsidP="00E51642">
      <w:pPr>
        <w:numPr>
          <w:ilvl w:val="0"/>
          <w:numId w:val="13"/>
        </w:numPr>
        <w:tabs>
          <w:tab w:val="left" w:pos="284"/>
        </w:tabs>
        <w:suppressAutoHyphens/>
        <w:overflowPunct w:val="0"/>
        <w:autoSpaceDE w:val="0"/>
        <w:spacing w:after="0" w:line="276" w:lineRule="auto"/>
        <w:ind w:left="284" w:right="-64" w:firstLine="0"/>
        <w:contextualSpacing/>
        <w:textAlignment w:val="baseline"/>
        <w:rPr>
          <w:rFonts w:eastAsia="Calibri"/>
          <w:b/>
          <w:bCs/>
          <w:color w:val="auto"/>
          <w:szCs w:val="24"/>
        </w:rPr>
      </w:pPr>
      <w:r w:rsidRPr="00D80E7D">
        <w:rPr>
          <w:rFonts w:eastAsia="Calibri"/>
          <w:color w:val="auto"/>
          <w:szCs w:val="24"/>
          <w:lang w:eastAsia="en-US"/>
        </w:rPr>
        <w:t xml:space="preserve">Szczegółowe informacje dotyczące </w:t>
      </w:r>
      <w:r w:rsidRPr="00D80E7D">
        <w:rPr>
          <w:color w:val="auto"/>
          <w:szCs w:val="24"/>
          <w:lang w:eastAsia="ar-SA"/>
        </w:rPr>
        <w:t>specyfikacji połączenia, formatu przesyłanych danych oraz szyfrowania i oznaczania czasu przekazania i odbioru danych:</w:t>
      </w:r>
    </w:p>
    <w:p w14:paraId="07D74565" w14:textId="77777777" w:rsidR="003714D3" w:rsidRPr="00D80E7D" w:rsidRDefault="003714D3" w:rsidP="00E51642">
      <w:pPr>
        <w:numPr>
          <w:ilvl w:val="4"/>
          <w:numId w:val="14"/>
        </w:numPr>
        <w:tabs>
          <w:tab w:val="left" w:pos="284"/>
          <w:tab w:val="left" w:pos="567"/>
          <w:tab w:val="left" w:pos="993"/>
        </w:tabs>
        <w:suppressAutoHyphens/>
        <w:overflowPunct w:val="0"/>
        <w:autoSpaceDE w:val="0"/>
        <w:spacing w:after="0" w:line="276" w:lineRule="auto"/>
        <w:ind w:left="284" w:right="-64" w:firstLine="0"/>
        <w:contextualSpacing/>
        <w:textAlignment w:val="baseline"/>
        <w:rPr>
          <w:rFonts w:eastAsia="Calibri"/>
          <w:bCs/>
          <w:color w:val="auto"/>
          <w:szCs w:val="24"/>
        </w:rPr>
      </w:pPr>
      <w:r w:rsidRPr="00D80E7D">
        <w:rPr>
          <w:rFonts w:eastAsia="Calibri"/>
          <w:bCs/>
          <w:color w:val="auto"/>
          <w:szCs w:val="24"/>
        </w:rPr>
        <w:t>Specyfikacja połączenia:</w:t>
      </w:r>
    </w:p>
    <w:p w14:paraId="688DD615" w14:textId="77777777" w:rsidR="003714D3" w:rsidRPr="00D80E7D" w:rsidRDefault="003714D3" w:rsidP="00E51642">
      <w:pPr>
        <w:tabs>
          <w:tab w:val="left" w:pos="284"/>
          <w:tab w:val="left" w:pos="567"/>
          <w:tab w:val="left" w:pos="993"/>
        </w:tabs>
        <w:suppressAutoHyphens/>
        <w:overflowPunct w:val="0"/>
        <w:autoSpaceDE w:val="0"/>
        <w:spacing w:after="0" w:line="276" w:lineRule="auto"/>
        <w:ind w:left="284" w:right="-64" w:firstLine="0"/>
        <w:contextualSpacing/>
        <w:textAlignment w:val="baseline"/>
        <w:rPr>
          <w:rFonts w:eastAsia="Calibri"/>
          <w:color w:val="auto"/>
          <w:szCs w:val="24"/>
          <w:lang w:eastAsia="en-US"/>
        </w:rPr>
      </w:pPr>
      <w:r w:rsidRPr="00D80E7D">
        <w:rPr>
          <w:rFonts w:eastAsia="Calibri"/>
          <w:color w:val="auto"/>
          <w:szCs w:val="24"/>
          <w:lang w:eastAsia="en-US"/>
        </w:rPr>
        <w:t xml:space="preserve">Niezbędne wymagania sprzętowo-aplikacyjne umożliwiające pracę na Platformie: </w:t>
      </w:r>
    </w:p>
    <w:p w14:paraId="245ACBC8" w14:textId="77777777" w:rsidR="003714D3" w:rsidRPr="00D80E7D" w:rsidRDefault="003714D3" w:rsidP="00E51642">
      <w:pPr>
        <w:numPr>
          <w:ilvl w:val="1"/>
          <w:numId w:val="21"/>
        </w:numPr>
        <w:spacing w:after="0" w:line="320" w:lineRule="auto"/>
        <w:ind w:left="284" w:right="-64" w:firstLine="0"/>
        <w:rPr>
          <w:rFonts w:eastAsia="Calibri"/>
          <w:szCs w:val="24"/>
        </w:rPr>
      </w:pPr>
      <w:r w:rsidRPr="00D80E7D">
        <w:rPr>
          <w:rFonts w:eastAsia="Calibri"/>
          <w:szCs w:val="24"/>
        </w:rPr>
        <w:t xml:space="preserve">stały dostęp do sieci Internet o gwarantowanej przepustowości nie mniejszej niż 512 </w:t>
      </w:r>
      <w:proofErr w:type="spellStart"/>
      <w:r w:rsidRPr="00D80E7D">
        <w:rPr>
          <w:rFonts w:eastAsia="Calibri"/>
          <w:szCs w:val="24"/>
        </w:rPr>
        <w:t>kb</w:t>
      </w:r>
      <w:proofErr w:type="spellEnd"/>
      <w:r w:rsidRPr="00D80E7D">
        <w:rPr>
          <w:rFonts w:eastAsia="Calibri"/>
          <w:szCs w:val="24"/>
        </w:rPr>
        <w:t>/s,</w:t>
      </w:r>
    </w:p>
    <w:p w14:paraId="4A487D90" w14:textId="77777777" w:rsidR="003714D3" w:rsidRPr="00D80E7D" w:rsidRDefault="003714D3" w:rsidP="00E51642">
      <w:pPr>
        <w:numPr>
          <w:ilvl w:val="1"/>
          <w:numId w:val="21"/>
        </w:numPr>
        <w:spacing w:after="0" w:line="320" w:lineRule="auto"/>
        <w:ind w:left="284" w:right="-64" w:firstLine="0"/>
        <w:rPr>
          <w:rFonts w:eastAsia="Calibri"/>
          <w:szCs w:val="24"/>
        </w:rPr>
      </w:pPr>
      <w:r w:rsidRPr="00D80E7D">
        <w:rPr>
          <w:rFonts w:eastAsia="Calibri"/>
          <w:szCs w:val="24"/>
        </w:rPr>
        <w:t>komputer klasy PC lub MAC o następującej konfiguracji: pamięć min. 2 GB Ram, procesor Intel IV 2 GHZ lub jego nowsza wersja, jeden z systemów operacyjnych - MS Windows 7, Mac Os x 10 4, Linux, lub ich nowsze wersje,</w:t>
      </w:r>
    </w:p>
    <w:p w14:paraId="5A05E935" w14:textId="7A23899C" w:rsidR="003714D3" w:rsidRPr="00D80E7D" w:rsidRDefault="003714D3" w:rsidP="00E51642">
      <w:pPr>
        <w:numPr>
          <w:ilvl w:val="1"/>
          <w:numId w:val="21"/>
        </w:numPr>
        <w:spacing w:after="0" w:line="320" w:lineRule="auto"/>
        <w:ind w:left="284" w:right="-64" w:firstLine="0"/>
        <w:rPr>
          <w:rFonts w:eastAsia="Calibri"/>
          <w:szCs w:val="24"/>
        </w:rPr>
      </w:pPr>
      <w:r w:rsidRPr="00D80E7D">
        <w:rPr>
          <w:rFonts w:eastAsia="Calibri"/>
          <w:szCs w:val="24"/>
        </w:rPr>
        <w:t>zainstalowana dowolna przeglądarka internetowa, w przypadku Internet E</w:t>
      </w:r>
      <w:r w:rsidR="00EF23F2">
        <w:rPr>
          <w:rFonts w:eastAsia="Calibri"/>
          <w:szCs w:val="24"/>
        </w:rPr>
        <w:t>xplorer minimalnie wersja 10 0.</w:t>
      </w:r>
      <w:r w:rsidR="00EF23F2" w:rsidRPr="00EF23F2">
        <w:rPr>
          <w:rFonts w:eastAsia="Calibri"/>
          <w:szCs w:val="24"/>
        </w:rPr>
        <w:t xml:space="preserve"> </w:t>
      </w:r>
      <w:r w:rsidR="00EF23F2">
        <w:rPr>
          <w:rFonts w:eastAsia="Calibri"/>
          <w:szCs w:val="24"/>
        </w:rPr>
        <w:t>(Nie zaleca się korzystania z przeglądarki Microsoft Explorer we względu na wycofanie się ze wspierania tej przeglądarki przez firmę Microsoft),</w:t>
      </w:r>
    </w:p>
    <w:p w14:paraId="2FD085AC" w14:textId="77777777" w:rsidR="003714D3" w:rsidRPr="00D80E7D" w:rsidRDefault="003714D3" w:rsidP="00E51642">
      <w:pPr>
        <w:numPr>
          <w:ilvl w:val="1"/>
          <w:numId w:val="21"/>
        </w:numPr>
        <w:spacing w:after="0" w:line="320" w:lineRule="auto"/>
        <w:ind w:left="284" w:right="-64" w:firstLine="0"/>
        <w:rPr>
          <w:rFonts w:eastAsia="Calibri"/>
          <w:szCs w:val="24"/>
        </w:rPr>
      </w:pPr>
      <w:r w:rsidRPr="00D80E7D">
        <w:rPr>
          <w:rFonts w:eastAsia="Calibri"/>
          <w:szCs w:val="24"/>
        </w:rPr>
        <w:t>włączona obsługa JavaScript,</w:t>
      </w:r>
    </w:p>
    <w:p w14:paraId="6DA4F524" w14:textId="77777777" w:rsidR="003714D3" w:rsidRPr="00D80E7D" w:rsidRDefault="003714D3" w:rsidP="00E51642">
      <w:pPr>
        <w:numPr>
          <w:ilvl w:val="1"/>
          <w:numId w:val="21"/>
        </w:numPr>
        <w:spacing w:after="0" w:line="320" w:lineRule="auto"/>
        <w:ind w:left="284" w:right="-64" w:firstLine="0"/>
        <w:rPr>
          <w:rFonts w:eastAsia="Calibri"/>
          <w:szCs w:val="24"/>
        </w:rPr>
      </w:pPr>
      <w:r w:rsidRPr="00D80E7D">
        <w:rPr>
          <w:rFonts w:eastAsia="Calibri"/>
          <w:szCs w:val="24"/>
        </w:rPr>
        <w:t xml:space="preserve">zainstalowany program Adobe </w:t>
      </w:r>
      <w:proofErr w:type="spellStart"/>
      <w:r w:rsidRPr="00D80E7D">
        <w:rPr>
          <w:rFonts w:eastAsia="Calibri"/>
          <w:szCs w:val="24"/>
        </w:rPr>
        <w:t>Acrobat</w:t>
      </w:r>
      <w:proofErr w:type="spellEnd"/>
      <w:r w:rsidRPr="00D80E7D">
        <w:rPr>
          <w:rFonts w:eastAsia="Calibri"/>
          <w:szCs w:val="24"/>
        </w:rPr>
        <w:t xml:space="preserve"> Reader lub inny obsługujący format plików .pdf,</w:t>
      </w:r>
    </w:p>
    <w:p w14:paraId="6C5D683A" w14:textId="77777777" w:rsidR="003714D3" w:rsidRPr="00D80E7D" w:rsidRDefault="003714D3" w:rsidP="00E51642">
      <w:pPr>
        <w:numPr>
          <w:ilvl w:val="4"/>
          <w:numId w:val="14"/>
        </w:numPr>
        <w:tabs>
          <w:tab w:val="left" w:pos="284"/>
          <w:tab w:val="left" w:pos="567"/>
          <w:tab w:val="left" w:pos="993"/>
        </w:tabs>
        <w:suppressAutoHyphens/>
        <w:overflowPunct w:val="0"/>
        <w:autoSpaceDE w:val="0"/>
        <w:spacing w:after="0" w:line="276" w:lineRule="auto"/>
        <w:ind w:left="284" w:right="-64" w:firstLine="0"/>
        <w:contextualSpacing/>
        <w:textAlignment w:val="baseline"/>
        <w:rPr>
          <w:rFonts w:eastAsia="Calibri"/>
          <w:b/>
          <w:bCs/>
          <w:szCs w:val="24"/>
        </w:rPr>
      </w:pPr>
      <w:r w:rsidRPr="00D80E7D">
        <w:rPr>
          <w:color w:val="auto"/>
          <w:szCs w:val="24"/>
          <w:lang w:eastAsia="ar-SA"/>
        </w:rPr>
        <w:t>Format przesyłanych danych:</w:t>
      </w:r>
    </w:p>
    <w:p w14:paraId="5674668A" w14:textId="77777777" w:rsidR="003714D3" w:rsidRPr="00D80E7D" w:rsidRDefault="003714D3" w:rsidP="00E51642">
      <w:pPr>
        <w:pStyle w:val="Akapitzlist"/>
        <w:numPr>
          <w:ilvl w:val="0"/>
          <w:numId w:val="20"/>
        </w:numPr>
        <w:tabs>
          <w:tab w:val="left" w:pos="284"/>
          <w:tab w:val="left" w:pos="567"/>
          <w:tab w:val="left" w:pos="993"/>
        </w:tabs>
        <w:suppressAutoHyphens/>
        <w:overflowPunct w:val="0"/>
        <w:autoSpaceDE w:val="0"/>
        <w:spacing w:after="0" w:line="276" w:lineRule="auto"/>
        <w:ind w:left="284" w:right="-64" w:firstLine="0"/>
        <w:textAlignment w:val="baseline"/>
        <w:rPr>
          <w:rFonts w:eastAsia="Calibri"/>
          <w:b/>
          <w:bCs/>
          <w:szCs w:val="24"/>
        </w:rPr>
      </w:pPr>
      <w:r w:rsidRPr="00D80E7D">
        <w:rPr>
          <w:rFonts w:eastAsia="Calibri"/>
          <w:szCs w:val="24"/>
          <w:lang w:eastAsia="en-US"/>
        </w:rPr>
        <w:t>Zamawiający określa dopuszczalne formaty przesyłanych danych zgodnie z Załącznikiem nr 2 „</w:t>
      </w:r>
      <w:r w:rsidRPr="00D80E7D">
        <w:rPr>
          <w:rFonts w:eastAsia="Calibri"/>
          <w:i/>
          <w:szCs w:val="24"/>
          <w:lang w:eastAsia="en-US"/>
        </w:rPr>
        <w:t xml:space="preserve">Formaty danych oraz standardy zapewniające dostęp do zasobów informacji udostępnianych za pomocą systemów teleinformatycznych używanych do realizacji zadań publicznych” </w:t>
      </w:r>
      <w:r w:rsidRPr="00D80E7D">
        <w:rPr>
          <w:rFonts w:eastAsia="Calibri"/>
          <w:szCs w:val="24"/>
          <w:lang w:eastAsia="en-US"/>
        </w:rPr>
        <w:t>do Rozporządzenia Rady Ministrów z dnia 12.04.2012r. w sprawie Krajowych Ram Interoperacyjności, minimalnych wymagań dla rejestrów publicznych i wymiany informacji w postaci elektronicznej oraz minimalnych wymagań dla systemów teleinformatycznych, w szczególności</w:t>
      </w:r>
      <w:r w:rsidRPr="00D80E7D">
        <w:rPr>
          <w:rFonts w:eastAsia="Calibri"/>
          <w:color w:val="auto"/>
          <w:szCs w:val="24"/>
          <w:lang w:eastAsia="en-US"/>
        </w:rPr>
        <w:t xml:space="preserve">: </w:t>
      </w:r>
      <w:r w:rsidRPr="00D80E7D">
        <w:rPr>
          <w:rFonts w:eastAsia="Calibri"/>
          <w:color w:val="auto"/>
          <w:szCs w:val="24"/>
        </w:rPr>
        <w:t>.txt; .</w:t>
      </w:r>
      <w:proofErr w:type="spellStart"/>
      <w:r w:rsidRPr="00D80E7D">
        <w:rPr>
          <w:rFonts w:eastAsia="Calibri"/>
          <w:color w:val="auto"/>
          <w:szCs w:val="24"/>
        </w:rPr>
        <w:t>rft</w:t>
      </w:r>
      <w:proofErr w:type="spellEnd"/>
      <w:r w:rsidRPr="00D80E7D">
        <w:rPr>
          <w:rFonts w:eastAsia="Calibri"/>
          <w:color w:val="auto"/>
          <w:szCs w:val="24"/>
        </w:rPr>
        <w:t>; .pdf; .</w:t>
      </w:r>
      <w:proofErr w:type="spellStart"/>
      <w:r w:rsidRPr="00D80E7D">
        <w:rPr>
          <w:rFonts w:eastAsia="Calibri"/>
          <w:color w:val="auto"/>
          <w:szCs w:val="24"/>
        </w:rPr>
        <w:t>xps</w:t>
      </w:r>
      <w:proofErr w:type="spellEnd"/>
      <w:r w:rsidRPr="00D80E7D">
        <w:rPr>
          <w:rFonts w:eastAsia="Calibri"/>
          <w:color w:val="auto"/>
          <w:szCs w:val="24"/>
        </w:rPr>
        <w:t>; .</w:t>
      </w:r>
      <w:proofErr w:type="spellStart"/>
      <w:r w:rsidRPr="00D80E7D">
        <w:rPr>
          <w:rFonts w:eastAsia="Calibri"/>
          <w:color w:val="auto"/>
          <w:szCs w:val="24"/>
        </w:rPr>
        <w:t>odt</w:t>
      </w:r>
      <w:proofErr w:type="spellEnd"/>
      <w:r w:rsidRPr="00D80E7D">
        <w:rPr>
          <w:rFonts w:eastAsia="Calibri"/>
          <w:color w:val="auto"/>
          <w:szCs w:val="24"/>
        </w:rPr>
        <w:t>; .</w:t>
      </w:r>
      <w:proofErr w:type="spellStart"/>
      <w:r w:rsidRPr="00D80E7D">
        <w:rPr>
          <w:rFonts w:eastAsia="Calibri"/>
          <w:color w:val="auto"/>
          <w:szCs w:val="24"/>
        </w:rPr>
        <w:t>ods</w:t>
      </w:r>
      <w:proofErr w:type="spellEnd"/>
      <w:r w:rsidRPr="00D80E7D">
        <w:rPr>
          <w:rFonts w:eastAsia="Calibri"/>
          <w:color w:val="auto"/>
          <w:szCs w:val="24"/>
        </w:rPr>
        <w:t>; .</w:t>
      </w:r>
      <w:proofErr w:type="spellStart"/>
      <w:r w:rsidRPr="00D80E7D">
        <w:rPr>
          <w:rFonts w:eastAsia="Calibri"/>
          <w:color w:val="auto"/>
          <w:szCs w:val="24"/>
        </w:rPr>
        <w:t>odp</w:t>
      </w:r>
      <w:proofErr w:type="spellEnd"/>
      <w:r w:rsidRPr="00D80E7D">
        <w:rPr>
          <w:rFonts w:eastAsia="Calibri"/>
          <w:color w:val="auto"/>
          <w:szCs w:val="24"/>
        </w:rPr>
        <w:t>; .</w:t>
      </w:r>
      <w:proofErr w:type="spellStart"/>
      <w:r w:rsidRPr="00D80E7D">
        <w:rPr>
          <w:rFonts w:eastAsia="Calibri"/>
          <w:color w:val="auto"/>
          <w:szCs w:val="24"/>
        </w:rPr>
        <w:t>doc</w:t>
      </w:r>
      <w:proofErr w:type="spellEnd"/>
      <w:r w:rsidRPr="00D80E7D">
        <w:rPr>
          <w:rFonts w:eastAsia="Calibri"/>
          <w:color w:val="auto"/>
          <w:szCs w:val="24"/>
        </w:rPr>
        <w:t>; .xls; .</w:t>
      </w:r>
      <w:proofErr w:type="spellStart"/>
      <w:r w:rsidRPr="00D80E7D">
        <w:rPr>
          <w:rFonts w:eastAsia="Calibri"/>
          <w:color w:val="auto"/>
          <w:szCs w:val="24"/>
        </w:rPr>
        <w:t>ppt</w:t>
      </w:r>
      <w:proofErr w:type="spellEnd"/>
      <w:r w:rsidRPr="00D80E7D">
        <w:rPr>
          <w:rFonts w:eastAsia="Calibri"/>
          <w:color w:val="auto"/>
          <w:szCs w:val="24"/>
        </w:rPr>
        <w:t>; .</w:t>
      </w:r>
      <w:proofErr w:type="spellStart"/>
      <w:r w:rsidRPr="00D80E7D">
        <w:rPr>
          <w:rFonts w:eastAsia="Calibri"/>
          <w:color w:val="auto"/>
          <w:szCs w:val="24"/>
        </w:rPr>
        <w:t>docx</w:t>
      </w:r>
      <w:proofErr w:type="spellEnd"/>
      <w:r w:rsidRPr="00D80E7D">
        <w:rPr>
          <w:rFonts w:eastAsia="Calibri"/>
          <w:color w:val="auto"/>
          <w:szCs w:val="24"/>
        </w:rPr>
        <w:t>; .</w:t>
      </w:r>
      <w:proofErr w:type="spellStart"/>
      <w:r w:rsidRPr="00D80E7D">
        <w:rPr>
          <w:rFonts w:eastAsia="Calibri"/>
          <w:color w:val="auto"/>
          <w:szCs w:val="24"/>
        </w:rPr>
        <w:t>xlsx</w:t>
      </w:r>
      <w:proofErr w:type="spellEnd"/>
      <w:r w:rsidRPr="00D80E7D">
        <w:rPr>
          <w:rFonts w:eastAsia="Calibri"/>
          <w:color w:val="auto"/>
          <w:szCs w:val="24"/>
        </w:rPr>
        <w:t>; .</w:t>
      </w:r>
      <w:proofErr w:type="spellStart"/>
      <w:r w:rsidRPr="00D80E7D">
        <w:rPr>
          <w:rFonts w:eastAsia="Calibri"/>
          <w:color w:val="auto"/>
          <w:szCs w:val="24"/>
        </w:rPr>
        <w:t>pptx</w:t>
      </w:r>
      <w:proofErr w:type="spellEnd"/>
      <w:r w:rsidRPr="00D80E7D">
        <w:rPr>
          <w:rFonts w:eastAsia="Calibri"/>
          <w:color w:val="auto"/>
          <w:szCs w:val="24"/>
        </w:rPr>
        <w:t>; .</w:t>
      </w:r>
      <w:proofErr w:type="spellStart"/>
      <w:r w:rsidRPr="00D80E7D">
        <w:rPr>
          <w:rFonts w:eastAsia="Calibri"/>
          <w:color w:val="auto"/>
          <w:szCs w:val="24"/>
        </w:rPr>
        <w:t>csv</w:t>
      </w:r>
      <w:proofErr w:type="spellEnd"/>
      <w:r>
        <w:rPr>
          <w:rFonts w:eastAsia="Calibri"/>
          <w:color w:val="auto"/>
          <w:szCs w:val="24"/>
        </w:rPr>
        <w:t>, .zip, .tar, .</w:t>
      </w:r>
      <w:proofErr w:type="spellStart"/>
      <w:r>
        <w:rPr>
          <w:rFonts w:eastAsia="Calibri"/>
          <w:color w:val="auto"/>
          <w:szCs w:val="24"/>
        </w:rPr>
        <w:t>gz</w:t>
      </w:r>
      <w:proofErr w:type="spellEnd"/>
      <w:r>
        <w:rPr>
          <w:rFonts w:eastAsia="Calibri"/>
          <w:color w:val="auto"/>
          <w:szCs w:val="24"/>
        </w:rPr>
        <w:t>, (.</w:t>
      </w:r>
      <w:proofErr w:type="spellStart"/>
      <w:r>
        <w:rPr>
          <w:rFonts w:eastAsia="Calibri"/>
          <w:color w:val="auto"/>
          <w:szCs w:val="24"/>
        </w:rPr>
        <w:t>gzip</w:t>
      </w:r>
      <w:proofErr w:type="spellEnd"/>
      <w:r>
        <w:rPr>
          <w:rFonts w:eastAsia="Calibri"/>
          <w:color w:val="auto"/>
          <w:szCs w:val="24"/>
        </w:rPr>
        <w:t>), .7Z</w:t>
      </w:r>
      <w:r w:rsidRPr="00D80E7D">
        <w:rPr>
          <w:rFonts w:eastAsia="Calibri"/>
          <w:color w:val="auto"/>
          <w:szCs w:val="24"/>
        </w:rPr>
        <w:t>.</w:t>
      </w:r>
    </w:p>
    <w:p w14:paraId="4A8EA482" w14:textId="77777777" w:rsidR="003714D3" w:rsidRPr="00D80E7D" w:rsidRDefault="003714D3" w:rsidP="00E51642">
      <w:pPr>
        <w:numPr>
          <w:ilvl w:val="0"/>
          <w:numId w:val="20"/>
        </w:numPr>
        <w:spacing w:after="0" w:line="320" w:lineRule="auto"/>
        <w:ind w:left="993" w:right="-64" w:hanging="284"/>
        <w:rPr>
          <w:rFonts w:eastAsia="Calibri"/>
          <w:szCs w:val="24"/>
        </w:rPr>
      </w:pPr>
      <w:r w:rsidRPr="00D80E7D">
        <w:rPr>
          <w:rFonts w:eastAsia="Calibri"/>
          <w:szCs w:val="24"/>
        </w:rPr>
        <w:lastRenderedPageBreak/>
        <w:t>Zamawiający rekomenduje wykorzystanie formatów: .pdf .</w:t>
      </w:r>
      <w:proofErr w:type="spellStart"/>
      <w:r w:rsidRPr="00D80E7D">
        <w:rPr>
          <w:rFonts w:eastAsia="Calibri"/>
          <w:szCs w:val="24"/>
        </w:rPr>
        <w:t>doc</w:t>
      </w:r>
      <w:proofErr w:type="spellEnd"/>
      <w:r w:rsidRPr="00D80E7D">
        <w:rPr>
          <w:rFonts w:eastAsia="Calibri"/>
          <w:szCs w:val="24"/>
        </w:rPr>
        <w:t xml:space="preserve"> .xls .jpg (.</w:t>
      </w:r>
      <w:proofErr w:type="spellStart"/>
      <w:r w:rsidRPr="00D80E7D">
        <w:rPr>
          <w:rFonts w:eastAsia="Calibri"/>
          <w:szCs w:val="24"/>
        </w:rPr>
        <w:t>jpeg</w:t>
      </w:r>
      <w:proofErr w:type="spellEnd"/>
      <w:r w:rsidRPr="00D80E7D">
        <w:rPr>
          <w:rFonts w:eastAsia="Calibri"/>
          <w:szCs w:val="24"/>
        </w:rPr>
        <w:t xml:space="preserve">) </w:t>
      </w:r>
      <w:r w:rsidRPr="00D80E7D">
        <w:rPr>
          <w:rFonts w:eastAsia="Calibri"/>
          <w:b/>
          <w:szCs w:val="24"/>
        </w:rPr>
        <w:t>ze szczególnym wskazaniem na .pdf</w:t>
      </w:r>
    </w:p>
    <w:p w14:paraId="5D49EA0A" w14:textId="77777777" w:rsidR="003714D3" w:rsidRPr="00D80E7D" w:rsidRDefault="003714D3" w:rsidP="00E51642">
      <w:pPr>
        <w:numPr>
          <w:ilvl w:val="0"/>
          <w:numId w:val="20"/>
        </w:numPr>
        <w:spacing w:after="0" w:line="320" w:lineRule="auto"/>
        <w:ind w:left="993" w:right="-64" w:hanging="284"/>
        <w:rPr>
          <w:rFonts w:eastAsia="Calibri"/>
          <w:szCs w:val="24"/>
        </w:rPr>
      </w:pPr>
      <w:r w:rsidRPr="00D80E7D">
        <w:rPr>
          <w:rFonts w:eastAsia="Calibri"/>
          <w:szCs w:val="24"/>
        </w:rPr>
        <w:t>W celu ewentualnej kompresji danych Zamawiający rekomenduje wykorzystanie jednego z formatów: .zip  lub .7Z</w:t>
      </w:r>
    </w:p>
    <w:p w14:paraId="783078CC" w14:textId="77777777" w:rsidR="003714D3" w:rsidRPr="00D80E7D" w:rsidRDefault="003714D3" w:rsidP="00E51642">
      <w:pPr>
        <w:numPr>
          <w:ilvl w:val="0"/>
          <w:numId w:val="20"/>
        </w:numPr>
        <w:spacing w:after="0" w:line="320" w:lineRule="auto"/>
        <w:ind w:left="993" w:right="-64" w:hanging="284"/>
        <w:rPr>
          <w:rFonts w:eastAsia="Calibri"/>
          <w:szCs w:val="24"/>
        </w:rPr>
      </w:pPr>
      <w:r w:rsidRPr="00D80E7D">
        <w:rPr>
          <w:rFonts w:eastAsia="Calibri"/>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80E7D">
        <w:rPr>
          <w:rFonts w:eastAsia="Calibri"/>
          <w:szCs w:val="24"/>
        </w:rPr>
        <w:t>PAdES</w:t>
      </w:r>
      <w:proofErr w:type="spellEnd"/>
      <w:r w:rsidRPr="00D80E7D">
        <w:rPr>
          <w:rFonts w:eastAsia="Calibri"/>
          <w:szCs w:val="24"/>
        </w:rPr>
        <w:t xml:space="preserve">. </w:t>
      </w:r>
    </w:p>
    <w:p w14:paraId="769723B7" w14:textId="77777777" w:rsidR="003714D3" w:rsidRPr="00D80E7D" w:rsidRDefault="003714D3" w:rsidP="00E51642">
      <w:pPr>
        <w:numPr>
          <w:ilvl w:val="0"/>
          <w:numId w:val="20"/>
        </w:numPr>
        <w:spacing w:after="0" w:line="320" w:lineRule="auto"/>
        <w:ind w:left="993" w:right="-64" w:hanging="284"/>
        <w:rPr>
          <w:rFonts w:eastAsia="Calibri"/>
          <w:szCs w:val="24"/>
        </w:rPr>
      </w:pPr>
      <w:r w:rsidRPr="00D80E7D">
        <w:rPr>
          <w:rFonts w:eastAsia="Calibri"/>
          <w:szCs w:val="24"/>
        </w:rPr>
        <w:t xml:space="preserve">Pliki w innych formatach niż PDF zaleca się opatrzyć zewnętrznym podpisem </w:t>
      </w:r>
      <w:proofErr w:type="spellStart"/>
      <w:r w:rsidRPr="00D80E7D">
        <w:rPr>
          <w:rFonts w:eastAsia="Calibri"/>
          <w:szCs w:val="24"/>
        </w:rPr>
        <w:t>XAdES</w:t>
      </w:r>
      <w:proofErr w:type="spellEnd"/>
      <w:r w:rsidRPr="00D80E7D">
        <w:rPr>
          <w:rFonts w:eastAsia="Calibri"/>
          <w:szCs w:val="24"/>
        </w:rPr>
        <w:t>. Wykonawca powinien pamiętać, aby plik z podpisem przekazywać łącznie z dokumentem podpisywanym.</w:t>
      </w:r>
    </w:p>
    <w:p w14:paraId="1F421C31" w14:textId="77777777" w:rsidR="003714D3" w:rsidRPr="00D80E7D" w:rsidRDefault="003714D3" w:rsidP="00E51642">
      <w:pPr>
        <w:numPr>
          <w:ilvl w:val="0"/>
          <w:numId w:val="20"/>
        </w:numPr>
        <w:spacing w:after="0" w:line="320" w:lineRule="auto"/>
        <w:ind w:left="993" w:right="-64" w:hanging="284"/>
        <w:rPr>
          <w:rFonts w:eastAsia="Calibri"/>
          <w:szCs w:val="24"/>
        </w:rPr>
      </w:pPr>
      <w:r w:rsidRPr="00D80E7D">
        <w:rPr>
          <w:rFonts w:eastAsia="Calibri"/>
          <w:szCs w:val="24"/>
        </w:rPr>
        <w:t xml:space="preserve">Jeśli wykonawca pakuje dokumenty np. w plik ZIP zalecamy wcześniejsze podpisanie każdego ze skompresowanych plików. </w:t>
      </w:r>
    </w:p>
    <w:p w14:paraId="46404F41" w14:textId="77777777" w:rsidR="003714D3" w:rsidRPr="00D80E7D" w:rsidRDefault="003714D3" w:rsidP="00E51642">
      <w:pPr>
        <w:numPr>
          <w:ilvl w:val="0"/>
          <w:numId w:val="20"/>
        </w:numPr>
        <w:spacing w:after="0" w:line="320" w:lineRule="auto"/>
        <w:ind w:left="993" w:right="-64" w:hanging="284"/>
        <w:rPr>
          <w:rFonts w:eastAsia="Calibri"/>
          <w:szCs w:val="24"/>
        </w:rPr>
      </w:pPr>
      <w:r w:rsidRPr="00D80E7D">
        <w:rPr>
          <w:rFonts w:eastAsia="Calibri"/>
          <w:szCs w:val="24"/>
        </w:rPr>
        <w:t xml:space="preserve">Zamawiający zaleca aby </w:t>
      </w:r>
      <w:r w:rsidRPr="00D80E7D">
        <w:rPr>
          <w:rFonts w:eastAsia="Calibri"/>
          <w:szCs w:val="24"/>
          <w:u w:val="single"/>
        </w:rPr>
        <w:t>nie</w:t>
      </w:r>
      <w:r w:rsidRPr="00D80E7D">
        <w:rPr>
          <w:rFonts w:eastAsia="Calibri"/>
          <w:szCs w:val="24"/>
        </w:rPr>
        <w:t xml:space="preserve"> wprowadzać jakichkolwiek zmian w plikach po podpisaniu ich podpisem kwalifikowanym. Może to skutkować naruszeniem integralności plików co równoważne będzie z koniecznością odrzucenia oferty w postępowaniu.</w:t>
      </w:r>
    </w:p>
    <w:p w14:paraId="2C2D4715" w14:textId="77777777" w:rsidR="003714D3" w:rsidRPr="00D80E7D" w:rsidRDefault="003714D3" w:rsidP="00E51642">
      <w:pPr>
        <w:numPr>
          <w:ilvl w:val="0"/>
          <w:numId w:val="20"/>
        </w:numPr>
        <w:spacing w:after="0" w:line="320" w:lineRule="auto"/>
        <w:ind w:left="993" w:right="-64" w:hanging="284"/>
        <w:rPr>
          <w:rFonts w:eastAsia="Calibri"/>
          <w:szCs w:val="24"/>
        </w:rPr>
      </w:pPr>
      <w:r w:rsidRPr="00D80E7D">
        <w:rPr>
          <w:rFonts w:eastAsia="Calibri"/>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80E7D">
        <w:rPr>
          <w:rFonts w:eastAsia="Calibri"/>
          <w:szCs w:val="24"/>
        </w:rPr>
        <w:t>eIDAS</w:t>
      </w:r>
      <w:proofErr w:type="spellEnd"/>
      <w:r w:rsidRPr="00D80E7D">
        <w:rPr>
          <w:rFonts w:eastAsia="Calibri"/>
          <w:szCs w:val="24"/>
        </w:rPr>
        <w:t>) (UE) nr 910/2014 - od 1 lipca 2016 roku”.</w:t>
      </w:r>
    </w:p>
    <w:p w14:paraId="600CBBA1" w14:textId="77777777" w:rsidR="003714D3" w:rsidRPr="00297A0D" w:rsidRDefault="003714D3" w:rsidP="00E51642">
      <w:pPr>
        <w:numPr>
          <w:ilvl w:val="4"/>
          <w:numId w:val="14"/>
        </w:numPr>
        <w:tabs>
          <w:tab w:val="left" w:pos="567"/>
          <w:tab w:val="left" w:pos="993"/>
          <w:tab w:val="left" w:pos="8789"/>
        </w:tabs>
        <w:suppressAutoHyphens/>
        <w:overflowPunct w:val="0"/>
        <w:autoSpaceDE w:val="0"/>
        <w:spacing w:after="0" w:line="276" w:lineRule="auto"/>
        <w:ind w:left="709" w:right="-64" w:hanging="283"/>
        <w:contextualSpacing/>
        <w:textAlignment w:val="baseline"/>
        <w:rPr>
          <w:rFonts w:eastAsia="Calibri"/>
          <w:b/>
          <w:bCs/>
          <w:color w:val="auto"/>
          <w:szCs w:val="24"/>
        </w:rPr>
      </w:pPr>
      <w:r w:rsidRPr="00297A0D">
        <w:rPr>
          <w:color w:val="auto"/>
          <w:szCs w:val="24"/>
          <w:lang w:eastAsia="ar-SA"/>
        </w:rPr>
        <w:t xml:space="preserve">Szyfrowanie na Platformie odbywa się </w:t>
      </w:r>
      <w:r w:rsidRPr="00297A0D">
        <w:rPr>
          <w:rFonts w:eastAsia="Calibri"/>
        </w:rPr>
        <w:t>za pomocą protokołu TLS 1.3.</w:t>
      </w:r>
      <w:r w:rsidRPr="00297A0D">
        <w:rPr>
          <w:color w:val="auto"/>
          <w:szCs w:val="24"/>
          <w:lang w:eastAsia="ar-SA"/>
        </w:rPr>
        <w:t xml:space="preserve"> Możliwość otworzenia pliku oferty dostępna jest dopiero po odszyfrowaniu przez Zamawiającego po upływie terminu składania ofert.     </w:t>
      </w:r>
    </w:p>
    <w:p w14:paraId="638708DF" w14:textId="77777777" w:rsidR="003714D3" w:rsidRPr="00046E92" w:rsidRDefault="003714D3" w:rsidP="00E51642">
      <w:pPr>
        <w:numPr>
          <w:ilvl w:val="4"/>
          <w:numId w:val="14"/>
        </w:numPr>
        <w:tabs>
          <w:tab w:val="left" w:pos="284"/>
          <w:tab w:val="left" w:pos="567"/>
          <w:tab w:val="left" w:pos="993"/>
          <w:tab w:val="left" w:pos="8789"/>
        </w:tabs>
        <w:suppressAutoHyphens/>
        <w:overflowPunct w:val="0"/>
        <w:autoSpaceDE w:val="0"/>
        <w:spacing w:after="0" w:line="276" w:lineRule="auto"/>
        <w:ind w:left="709" w:right="-64" w:hanging="283"/>
        <w:contextualSpacing/>
        <w:textAlignment w:val="baseline"/>
        <w:rPr>
          <w:rFonts w:eastAsia="Calibri"/>
          <w:b/>
          <w:bCs/>
          <w:color w:val="auto"/>
          <w:szCs w:val="24"/>
        </w:rPr>
      </w:pPr>
      <w:r w:rsidRPr="00046E92">
        <w:rPr>
          <w:rFonts w:eastAsia="Calibri"/>
          <w:color w:val="auto"/>
          <w:szCs w:val="24"/>
        </w:rPr>
        <w:t xml:space="preserve">Oznaczenie czasu </w:t>
      </w:r>
      <w:r w:rsidRPr="00B42A0B">
        <w:rPr>
          <w:rFonts w:eastAsia="Calibri"/>
          <w:color w:val="auto"/>
          <w:szCs w:val="24"/>
        </w:rPr>
        <w:t xml:space="preserve">przekazania i </w:t>
      </w:r>
      <w:r w:rsidRPr="000F0279">
        <w:rPr>
          <w:rFonts w:eastAsia="Calibri"/>
          <w:color w:val="auto"/>
          <w:szCs w:val="24"/>
        </w:rPr>
        <w:t>odbioru</w:t>
      </w:r>
      <w:r w:rsidRPr="00B42A0B">
        <w:rPr>
          <w:rFonts w:eastAsia="Calibri"/>
          <w:color w:val="auto"/>
          <w:szCs w:val="24"/>
        </w:rPr>
        <w:t xml:space="preserve"> danych:</w:t>
      </w:r>
      <w:r w:rsidRPr="00046E92">
        <w:rPr>
          <w:rFonts w:eastAsia="Calibri"/>
          <w:color w:val="auto"/>
          <w:szCs w:val="24"/>
        </w:rPr>
        <w:t xml:space="preserve"> </w:t>
      </w:r>
    </w:p>
    <w:p w14:paraId="4E6C36BE" w14:textId="77777777" w:rsidR="003714D3" w:rsidRPr="000F0279" w:rsidRDefault="003714D3" w:rsidP="00E51642">
      <w:pPr>
        <w:pStyle w:val="Akapitzlist"/>
        <w:numPr>
          <w:ilvl w:val="1"/>
          <w:numId w:val="19"/>
        </w:numPr>
        <w:tabs>
          <w:tab w:val="left" w:pos="8789"/>
        </w:tabs>
        <w:spacing w:after="0" w:line="276" w:lineRule="auto"/>
        <w:ind w:right="-64"/>
        <w:rPr>
          <w:rFonts w:eastAsia="Calibri"/>
        </w:rPr>
      </w:pPr>
      <w:r w:rsidRPr="000F0279">
        <w:rPr>
          <w:rFonts w:eastAsia="Calibri"/>
          <w:color w:val="auto"/>
          <w:szCs w:val="24"/>
        </w:rPr>
        <w:t xml:space="preserve">Za </w:t>
      </w:r>
      <w:r w:rsidRPr="000F0279">
        <w:rPr>
          <w:rFonts w:eastAsia="Calibri"/>
        </w:rPr>
        <w:t xml:space="preserve"> datę złożenia oferty przyjmuje się datę jej przekazania w systemie (platformie) w drugim kroku składania oferty poprzez kliknięcie przycisku “</w:t>
      </w:r>
      <w:r w:rsidRPr="000F0279">
        <w:rPr>
          <w:rFonts w:eastAsia="Calibri"/>
          <w:i/>
        </w:rPr>
        <w:t>Złóż ofertę</w:t>
      </w:r>
      <w:r w:rsidRPr="000F0279">
        <w:rPr>
          <w:rFonts w:eastAsia="Calibri"/>
        </w:rPr>
        <w:t>” i wyświetlenie się komunikatu, że oferta została zaszyfrowana i złożona.</w:t>
      </w:r>
    </w:p>
    <w:p w14:paraId="287CE7CC" w14:textId="77777777" w:rsidR="003714D3" w:rsidRPr="000F0279" w:rsidRDefault="003714D3" w:rsidP="00E51642">
      <w:pPr>
        <w:pStyle w:val="Akapitzlist"/>
        <w:numPr>
          <w:ilvl w:val="1"/>
          <w:numId w:val="19"/>
        </w:numPr>
        <w:tabs>
          <w:tab w:val="left" w:pos="284"/>
          <w:tab w:val="left" w:pos="567"/>
          <w:tab w:val="left" w:pos="993"/>
          <w:tab w:val="left" w:pos="8789"/>
        </w:tabs>
        <w:suppressAutoHyphens/>
        <w:overflowPunct w:val="0"/>
        <w:autoSpaceDE w:val="0"/>
        <w:spacing w:after="0" w:line="276" w:lineRule="auto"/>
        <w:ind w:right="-64"/>
        <w:textAlignment w:val="baseline"/>
        <w:rPr>
          <w:rFonts w:eastAsia="Calibri"/>
          <w:color w:val="auto"/>
          <w:szCs w:val="24"/>
        </w:rPr>
      </w:pPr>
      <w:r w:rsidRPr="000F0279">
        <w:rPr>
          <w:rFonts w:eastAsia="Calibri"/>
          <w:color w:val="auto"/>
          <w:szCs w:val="24"/>
        </w:rPr>
        <w:t>Za datę przekazania (wpływu) korespondencji, o której mowa z ust. 2 za pomocą Platformy przyjmuje się datę jej przesłania za pośrednictwem Platformy poprzez kliknięcie przycisku „</w:t>
      </w:r>
      <w:r w:rsidRPr="000F0279">
        <w:rPr>
          <w:rFonts w:eastAsia="Calibri"/>
          <w:i/>
          <w:color w:val="auto"/>
          <w:szCs w:val="24"/>
        </w:rPr>
        <w:t>Wyślij wiadomość do zamawiającego</w:t>
      </w:r>
      <w:r w:rsidRPr="000F0279">
        <w:rPr>
          <w:rFonts w:eastAsia="Calibri"/>
          <w:color w:val="auto"/>
          <w:szCs w:val="24"/>
        </w:rPr>
        <w:t>”, po których pojawi się komunikat, że wiadomość została wysłana do zamawiającego.</w:t>
      </w:r>
    </w:p>
    <w:p w14:paraId="5AD54F9B" w14:textId="77777777" w:rsidR="003714D3" w:rsidRDefault="003714D3" w:rsidP="00E51642">
      <w:pPr>
        <w:pStyle w:val="Akapitzlist"/>
        <w:numPr>
          <w:ilvl w:val="1"/>
          <w:numId w:val="19"/>
        </w:numPr>
        <w:tabs>
          <w:tab w:val="left" w:pos="284"/>
          <w:tab w:val="left" w:pos="567"/>
          <w:tab w:val="left" w:pos="993"/>
          <w:tab w:val="left" w:pos="8789"/>
        </w:tabs>
        <w:suppressAutoHyphens/>
        <w:overflowPunct w:val="0"/>
        <w:autoSpaceDE w:val="0"/>
        <w:spacing w:after="0" w:line="276" w:lineRule="auto"/>
        <w:ind w:right="-64"/>
        <w:textAlignment w:val="baseline"/>
        <w:rPr>
          <w:rFonts w:eastAsia="Calibri"/>
          <w:color w:val="auto"/>
          <w:szCs w:val="24"/>
        </w:rPr>
      </w:pPr>
      <w:r w:rsidRPr="000F0279">
        <w:rPr>
          <w:rFonts w:eastAsia="Calibri"/>
          <w:color w:val="auto"/>
          <w:szCs w:val="24"/>
        </w:rPr>
        <w:t>Za datę przekazania (wpływu) korespondencji, o której mowa z ust. 2 za pomocą poczty elektronicznej przyjmuje się datę dostarczenia wiadomości na adres e-mail Zamawiającego.</w:t>
      </w:r>
    </w:p>
    <w:p w14:paraId="445BC6A0" w14:textId="77777777" w:rsidR="003714D3" w:rsidRPr="000F0279" w:rsidRDefault="003714D3" w:rsidP="00E51642">
      <w:pPr>
        <w:pStyle w:val="Akapitzlist"/>
        <w:numPr>
          <w:ilvl w:val="1"/>
          <w:numId w:val="19"/>
        </w:numPr>
        <w:tabs>
          <w:tab w:val="left" w:pos="284"/>
          <w:tab w:val="left" w:pos="567"/>
          <w:tab w:val="left" w:pos="993"/>
          <w:tab w:val="left" w:pos="8789"/>
        </w:tabs>
        <w:suppressAutoHyphens/>
        <w:overflowPunct w:val="0"/>
        <w:autoSpaceDE w:val="0"/>
        <w:spacing w:after="0" w:line="276" w:lineRule="auto"/>
        <w:ind w:right="-64"/>
        <w:textAlignment w:val="baseline"/>
        <w:rPr>
          <w:rFonts w:eastAsia="Calibri"/>
        </w:rPr>
      </w:pPr>
      <w:r w:rsidRPr="000F0279">
        <w:rPr>
          <w:rFonts w:eastAsia="Calibri"/>
        </w:rPr>
        <w:t>Oznacze</w:t>
      </w:r>
      <w:r>
        <w:rPr>
          <w:rFonts w:eastAsia="Calibri"/>
        </w:rPr>
        <w:t>nie czasu odbioru danych przez P</w:t>
      </w:r>
      <w:r w:rsidRPr="000F0279">
        <w:rPr>
          <w:rFonts w:eastAsia="Calibri"/>
        </w:rPr>
        <w:t>latformę stanowi datę oraz dokładny czas (</w:t>
      </w:r>
      <w:proofErr w:type="spellStart"/>
      <w:r w:rsidRPr="000F0279">
        <w:rPr>
          <w:rFonts w:eastAsia="Calibri"/>
        </w:rPr>
        <w:t>hh:mm:ss</w:t>
      </w:r>
      <w:proofErr w:type="spellEnd"/>
      <w:r w:rsidRPr="000F0279">
        <w:rPr>
          <w:rFonts w:eastAsia="Calibri"/>
        </w:rPr>
        <w:t>) generowany wg. czasu lokalnego serwera synchronizowanego z zegarem Głównego Urzędu Miar.</w:t>
      </w:r>
    </w:p>
    <w:p w14:paraId="1358127A" w14:textId="31A7B4BA" w:rsidR="003714D3" w:rsidRPr="00A7232C" w:rsidRDefault="003045B6" w:rsidP="00E51642">
      <w:pPr>
        <w:tabs>
          <w:tab w:val="left" w:pos="284"/>
          <w:tab w:val="left" w:pos="851"/>
        </w:tabs>
        <w:suppressAutoHyphens/>
        <w:overflowPunct w:val="0"/>
        <w:autoSpaceDE w:val="0"/>
        <w:spacing w:after="0" w:line="276" w:lineRule="auto"/>
        <w:ind w:left="709" w:right="-64" w:hanging="283"/>
        <w:contextualSpacing/>
        <w:textAlignment w:val="baseline"/>
        <w:rPr>
          <w:rFonts w:eastAsia="Calibri"/>
          <w:bCs/>
          <w:color w:val="auto"/>
          <w:szCs w:val="24"/>
        </w:rPr>
      </w:pPr>
      <w:r>
        <w:rPr>
          <w:rFonts w:eastAsia="Calibri"/>
          <w:bCs/>
          <w:color w:val="auto"/>
          <w:szCs w:val="24"/>
        </w:rPr>
        <w:t>10.</w:t>
      </w:r>
      <w:r w:rsidR="003714D3" w:rsidRPr="00A7232C">
        <w:rPr>
          <w:rFonts w:eastAsia="Calibri"/>
          <w:bCs/>
          <w:color w:val="auto"/>
          <w:szCs w:val="24"/>
        </w:rPr>
        <w:tab/>
      </w:r>
      <w:r w:rsidR="003714D3" w:rsidRPr="00A7232C">
        <w:rPr>
          <w:rFonts w:eastAsia="Calibri"/>
          <w:b/>
        </w:rPr>
        <w:t>Zamawiający nie ponosi odpowiedzialności za złożenie oferty w sposób niezgodny z Instrukcją korzystania z Platformy</w:t>
      </w:r>
      <w:r w:rsidR="003714D3" w:rsidRPr="00A7232C">
        <w:rPr>
          <w:rFonts w:eastAsia="Calibri"/>
        </w:rPr>
        <w:t xml:space="preserve">, w szczególności za sytuację, gdy zamawiający zapozna </w:t>
      </w:r>
      <w:r w:rsidR="003714D3" w:rsidRPr="00A7232C">
        <w:rPr>
          <w:rFonts w:eastAsia="Calibri"/>
        </w:rPr>
        <w:lastRenderedPageBreak/>
        <w:t xml:space="preserve">się z treścią oferty przed upływem terminu składania ofert (np. złożenie oferty w zakładce „Wyślij wiadomość do zamawiającego”). </w:t>
      </w:r>
    </w:p>
    <w:p w14:paraId="34C99DED" w14:textId="7F73CE98" w:rsidR="003714D3" w:rsidRDefault="003714D3" w:rsidP="00E51642">
      <w:pPr>
        <w:tabs>
          <w:tab w:val="left" w:pos="284"/>
        </w:tabs>
        <w:suppressAutoHyphens/>
        <w:overflowPunct w:val="0"/>
        <w:autoSpaceDE w:val="0"/>
        <w:spacing w:after="0" w:line="276" w:lineRule="auto"/>
        <w:ind w:left="709" w:right="-64" w:hanging="283"/>
        <w:contextualSpacing/>
        <w:textAlignment w:val="baseline"/>
        <w:rPr>
          <w:rFonts w:eastAsia="Calibri"/>
          <w:bCs/>
          <w:color w:val="auto"/>
          <w:szCs w:val="24"/>
        </w:rPr>
      </w:pPr>
      <w:r>
        <w:rPr>
          <w:rFonts w:eastAsia="Calibri"/>
          <w:bCs/>
          <w:color w:val="auto"/>
          <w:szCs w:val="24"/>
        </w:rPr>
        <w:t>1</w:t>
      </w:r>
      <w:r w:rsidR="003045B6">
        <w:rPr>
          <w:rFonts w:eastAsia="Calibri"/>
          <w:bCs/>
          <w:color w:val="auto"/>
          <w:szCs w:val="24"/>
        </w:rPr>
        <w:t>1</w:t>
      </w:r>
      <w:r>
        <w:rPr>
          <w:rFonts w:eastAsia="Calibri"/>
          <w:bCs/>
          <w:color w:val="auto"/>
          <w:szCs w:val="24"/>
        </w:rPr>
        <w:t xml:space="preserve">. </w:t>
      </w:r>
      <w:r w:rsidRPr="00613B9B">
        <w:rPr>
          <w:rFonts w:eastAsia="Calibri"/>
          <w:bCs/>
          <w:color w:val="auto"/>
          <w:szCs w:val="24"/>
        </w:rPr>
        <w:t>Użycie środków komunikacji elektronicznej służących do odbioru</w:t>
      </w:r>
      <w:r>
        <w:rPr>
          <w:rFonts w:eastAsia="Calibri"/>
          <w:bCs/>
          <w:color w:val="auto"/>
          <w:szCs w:val="24"/>
        </w:rPr>
        <w:t xml:space="preserve"> oferty</w:t>
      </w:r>
      <w:r w:rsidRPr="00613B9B">
        <w:rPr>
          <w:rFonts w:eastAsia="Calibri"/>
          <w:bCs/>
          <w:color w:val="auto"/>
          <w:szCs w:val="24"/>
        </w:rPr>
        <w:t>, jest uzależnione od podania danych umożliwiających jednoznaczną identyfikację użytkownika, a także akceptacji zasad korzystania ze środków komunikacji elektronicznej udostępnionych przez Zamawiającego w SWZ.</w:t>
      </w:r>
    </w:p>
    <w:p w14:paraId="35BC4B24" w14:textId="3CC3195E" w:rsidR="003714D3" w:rsidRPr="00DA452E" w:rsidRDefault="00E40B94" w:rsidP="00E51642">
      <w:pPr>
        <w:tabs>
          <w:tab w:val="left" w:pos="284"/>
        </w:tabs>
        <w:suppressAutoHyphens/>
        <w:overflowPunct w:val="0"/>
        <w:autoSpaceDE w:val="0"/>
        <w:spacing w:after="0" w:line="276" w:lineRule="auto"/>
        <w:ind w:left="709" w:right="-64" w:hanging="283"/>
        <w:contextualSpacing/>
        <w:textAlignment w:val="baseline"/>
        <w:rPr>
          <w:rFonts w:eastAsia="Calibri"/>
          <w:bCs/>
          <w:color w:val="auto"/>
          <w:szCs w:val="24"/>
        </w:rPr>
      </w:pPr>
      <w:r>
        <w:rPr>
          <w:rFonts w:eastAsia="Calibri"/>
          <w:bCs/>
          <w:color w:val="auto"/>
          <w:szCs w:val="24"/>
        </w:rPr>
        <w:t>1</w:t>
      </w:r>
      <w:r w:rsidR="003045B6">
        <w:rPr>
          <w:rFonts w:eastAsia="Calibri"/>
          <w:bCs/>
          <w:color w:val="auto"/>
          <w:szCs w:val="24"/>
        </w:rPr>
        <w:t>2</w:t>
      </w:r>
      <w:r>
        <w:rPr>
          <w:rFonts w:eastAsia="Calibri"/>
          <w:bCs/>
          <w:color w:val="auto"/>
          <w:szCs w:val="24"/>
        </w:rPr>
        <w:t xml:space="preserve">. </w:t>
      </w:r>
      <w:r w:rsidR="003045B6" w:rsidRPr="000D3334">
        <w:rPr>
          <w:color w:val="auto"/>
          <w:szCs w:val="24"/>
          <w:lang w:eastAsia="ar-SA"/>
        </w:rPr>
        <w:t xml:space="preserve">Osobą uprawnioną do kontaktów z wykonawcami  jest:  Pani </w:t>
      </w:r>
      <w:r w:rsidR="008A177D">
        <w:rPr>
          <w:color w:val="auto"/>
          <w:szCs w:val="24"/>
          <w:lang w:eastAsia="ar-SA"/>
        </w:rPr>
        <w:t>Marta Zagrodnik</w:t>
      </w:r>
      <w:r w:rsidR="00E51642">
        <w:rPr>
          <w:color w:val="auto"/>
          <w:szCs w:val="24"/>
          <w:lang w:eastAsia="ar-SA"/>
        </w:rPr>
        <w:t xml:space="preserve"> </w:t>
      </w:r>
      <w:r w:rsidR="003045B6" w:rsidRPr="000D3334">
        <w:rPr>
          <w:color w:val="auto"/>
          <w:szCs w:val="24"/>
          <w:lang w:eastAsia="ar-SA"/>
        </w:rPr>
        <w:t xml:space="preserve">tel. </w:t>
      </w:r>
      <w:r w:rsidR="003045B6">
        <w:rPr>
          <w:color w:val="auto"/>
          <w:szCs w:val="24"/>
          <w:lang w:eastAsia="ar-SA"/>
        </w:rPr>
        <w:t>47 751-53-21</w:t>
      </w:r>
      <w:r w:rsidR="0085561F">
        <w:rPr>
          <w:color w:val="auto"/>
          <w:szCs w:val="24"/>
          <w:lang w:eastAsia="ar-SA"/>
        </w:rPr>
        <w:t>,</w:t>
      </w:r>
      <w:r w:rsidR="003045B6" w:rsidRPr="000D3334">
        <w:rPr>
          <w:color w:val="auto"/>
          <w:szCs w:val="24"/>
          <w:lang w:eastAsia="ar-SA"/>
        </w:rPr>
        <w:t xml:space="preserve"> w godz. </w:t>
      </w:r>
      <w:r w:rsidR="003045B6" w:rsidRPr="000D3334">
        <w:rPr>
          <w:color w:val="auto"/>
          <w:szCs w:val="24"/>
          <w:lang w:val="de-DE" w:eastAsia="ar-SA"/>
        </w:rPr>
        <w:t xml:space="preserve">8.00 – 15.00, </w:t>
      </w:r>
      <w:proofErr w:type="spellStart"/>
      <w:r w:rsidR="003045B6" w:rsidRPr="000D3334">
        <w:rPr>
          <w:color w:val="auto"/>
          <w:szCs w:val="24"/>
          <w:lang w:val="de-DE" w:eastAsia="ar-SA"/>
        </w:rPr>
        <w:t>adres</w:t>
      </w:r>
      <w:proofErr w:type="spellEnd"/>
      <w:r w:rsidR="003045B6" w:rsidRPr="000D3334">
        <w:rPr>
          <w:color w:val="auto"/>
          <w:szCs w:val="24"/>
          <w:lang w:eastAsia="ar-SA"/>
        </w:rPr>
        <w:t xml:space="preserve"> e-mail: </w:t>
      </w:r>
      <w:hyperlink r:id="rId20" w:history="1">
        <w:r w:rsidR="003045B6" w:rsidRPr="00A11902">
          <w:rPr>
            <w:rStyle w:val="Hipercze"/>
            <w:szCs w:val="24"/>
            <w:lang w:eastAsia="ar-SA"/>
          </w:rPr>
          <w:t>przetarg@bg.policja.gov.pl</w:t>
        </w:r>
      </w:hyperlink>
      <w:r w:rsidR="003045B6">
        <w:rPr>
          <w:rStyle w:val="Hipercze"/>
          <w:szCs w:val="24"/>
          <w:lang w:eastAsia="ar-SA"/>
        </w:rPr>
        <w:t>.</w:t>
      </w:r>
    </w:p>
    <w:p w14:paraId="637E830F" w14:textId="77777777" w:rsidR="003714D3" w:rsidRPr="00564A84" w:rsidRDefault="003714D3" w:rsidP="00E51642">
      <w:pPr>
        <w:tabs>
          <w:tab w:val="left" w:pos="9214"/>
        </w:tabs>
        <w:spacing w:after="0" w:line="276" w:lineRule="auto"/>
        <w:ind w:left="0" w:right="-64" w:firstLine="0"/>
        <w:rPr>
          <w:sz w:val="28"/>
          <w:szCs w:val="28"/>
        </w:rPr>
      </w:pPr>
    </w:p>
    <w:p w14:paraId="0776CABE" w14:textId="3ECDAE50" w:rsidR="003714D3" w:rsidRDefault="003714D3" w:rsidP="00E51642">
      <w:pPr>
        <w:tabs>
          <w:tab w:val="left" w:pos="0"/>
          <w:tab w:val="left" w:pos="1080"/>
        </w:tabs>
        <w:suppressAutoHyphens/>
        <w:overflowPunct w:val="0"/>
        <w:autoSpaceDE w:val="0"/>
        <w:spacing w:after="0" w:line="240" w:lineRule="auto"/>
        <w:ind w:left="284" w:right="-64" w:firstLine="0"/>
        <w:textAlignment w:val="baseline"/>
        <w:rPr>
          <w:b/>
          <w:szCs w:val="24"/>
          <w:lang w:eastAsia="ar-SA"/>
        </w:rPr>
      </w:pPr>
      <w:r>
        <w:rPr>
          <w:b/>
          <w:szCs w:val="24"/>
          <w:lang w:eastAsia="ar-SA"/>
        </w:rPr>
        <w:t>IX</w:t>
      </w:r>
      <w:r w:rsidRPr="00F026AF">
        <w:rPr>
          <w:b/>
          <w:szCs w:val="24"/>
          <w:lang w:eastAsia="ar-SA"/>
        </w:rPr>
        <w:t xml:space="preserve">. WADIUM: </w:t>
      </w:r>
    </w:p>
    <w:p w14:paraId="3C4D6A8E" w14:textId="28CFC7CF" w:rsidR="001B18E3" w:rsidRDefault="001B18E3" w:rsidP="00E51642">
      <w:pPr>
        <w:widowControl w:val="0"/>
        <w:numPr>
          <w:ilvl w:val="3"/>
          <w:numId w:val="30"/>
        </w:numPr>
        <w:suppressAutoHyphens/>
        <w:overflowPunct w:val="0"/>
        <w:autoSpaceDE w:val="0"/>
        <w:spacing w:after="0" w:line="240" w:lineRule="auto"/>
        <w:ind w:left="426" w:right="-64" w:hanging="142"/>
        <w:textAlignment w:val="baseline"/>
        <w:rPr>
          <w:b/>
          <w:bCs/>
          <w:color w:val="auto"/>
          <w:szCs w:val="24"/>
          <w:lang w:eastAsia="ar-SA"/>
        </w:rPr>
      </w:pPr>
      <w:r w:rsidRPr="00227C7E">
        <w:rPr>
          <w:bCs/>
          <w:szCs w:val="24"/>
          <w:lang w:eastAsia="ar-SA"/>
        </w:rPr>
        <w:t xml:space="preserve">Każda </w:t>
      </w:r>
      <w:r w:rsidRPr="00A74A40">
        <w:rPr>
          <w:bCs/>
          <w:szCs w:val="24"/>
          <w:lang w:eastAsia="ar-SA"/>
        </w:rPr>
        <w:t xml:space="preserve">składana oferta  musi być zabezpieczona wadium w wysokości </w:t>
      </w:r>
      <w:r w:rsidR="008D6CA1" w:rsidRPr="008D6CA1">
        <w:rPr>
          <w:b/>
          <w:bCs/>
          <w:szCs w:val="24"/>
          <w:lang w:eastAsia="ar-SA"/>
        </w:rPr>
        <w:t>7 242,00</w:t>
      </w:r>
      <w:r w:rsidRPr="003B1C30">
        <w:rPr>
          <w:b/>
          <w:bCs/>
          <w:color w:val="auto"/>
          <w:szCs w:val="24"/>
          <w:lang w:eastAsia="ar-SA"/>
        </w:rPr>
        <w:t xml:space="preserve"> zł</w:t>
      </w:r>
      <w:r w:rsidRPr="002553FD">
        <w:rPr>
          <w:b/>
          <w:bCs/>
          <w:color w:val="auto"/>
          <w:szCs w:val="24"/>
          <w:lang w:eastAsia="ar-SA"/>
        </w:rPr>
        <w:t xml:space="preserve">  </w:t>
      </w:r>
      <w:r w:rsidR="007B04C2" w:rsidRPr="002553FD">
        <w:rPr>
          <w:b/>
          <w:bCs/>
          <w:color w:val="auto"/>
          <w:szCs w:val="24"/>
          <w:lang w:eastAsia="ar-SA"/>
        </w:rPr>
        <w:t xml:space="preserve">          </w:t>
      </w:r>
      <w:r w:rsidRPr="002553FD">
        <w:rPr>
          <w:b/>
          <w:bCs/>
          <w:color w:val="auto"/>
          <w:szCs w:val="24"/>
          <w:lang w:eastAsia="ar-SA"/>
        </w:rPr>
        <w:t>(słownie:</w:t>
      </w:r>
      <w:r w:rsidR="008D6CA1">
        <w:rPr>
          <w:b/>
          <w:bCs/>
          <w:color w:val="auto"/>
          <w:szCs w:val="24"/>
          <w:lang w:eastAsia="ar-SA"/>
        </w:rPr>
        <w:t xml:space="preserve"> siedem</w:t>
      </w:r>
      <w:r w:rsidR="00454082">
        <w:rPr>
          <w:b/>
          <w:bCs/>
          <w:color w:val="auto"/>
          <w:szCs w:val="24"/>
          <w:lang w:eastAsia="ar-SA"/>
        </w:rPr>
        <w:t xml:space="preserve"> tysięcy</w:t>
      </w:r>
      <w:r w:rsidR="008D6CA1">
        <w:rPr>
          <w:b/>
          <w:bCs/>
          <w:color w:val="auto"/>
          <w:szCs w:val="24"/>
          <w:lang w:eastAsia="ar-SA"/>
        </w:rPr>
        <w:t xml:space="preserve"> dwieście czterdzieści dwa</w:t>
      </w:r>
      <w:r w:rsidR="00454082">
        <w:rPr>
          <w:b/>
          <w:bCs/>
          <w:color w:val="auto"/>
          <w:szCs w:val="24"/>
          <w:lang w:eastAsia="ar-SA"/>
        </w:rPr>
        <w:t xml:space="preserve"> </w:t>
      </w:r>
      <w:r w:rsidRPr="002553FD">
        <w:rPr>
          <w:b/>
          <w:bCs/>
          <w:color w:val="auto"/>
          <w:szCs w:val="24"/>
          <w:lang w:eastAsia="ar-SA"/>
        </w:rPr>
        <w:t>złot</w:t>
      </w:r>
      <w:r w:rsidR="008D6CA1">
        <w:rPr>
          <w:b/>
          <w:bCs/>
          <w:color w:val="auto"/>
          <w:szCs w:val="24"/>
          <w:lang w:eastAsia="ar-SA"/>
        </w:rPr>
        <w:t>e</w:t>
      </w:r>
      <w:r w:rsidRPr="002553FD">
        <w:rPr>
          <w:b/>
          <w:bCs/>
          <w:color w:val="auto"/>
          <w:szCs w:val="24"/>
          <w:lang w:eastAsia="ar-SA"/>
        </w:rPr>
        <w:t xml:space="preserve"> i 00/100).</w:t>
      </w:r>
    </w:p>
    <w:p w14:paraId="3CEFB1CA" w14:textId="77777777" w:rsidR="008D6CA1" w:rsidRPr="00465FEF" w:rsidRDefault="008D6CA1" w:rsidP="008D6CA1">
      <w:pPr>
        <w:spacing w:after="0" w:line="240" w:lineRule="auto"/>
        <w:ind w:left="284" w:right="503"/>
        <w:rPr>
          <w:bCs/>
          <w:color w:val="auto"/>
          <w:szCs w:val="24"/>
          <w:lang w:eastAsia="ar-SA"/>
        </w:rPr>
      </w:pPr>
      <w:r w:rsidRPr="00465FEF">
        <w:rPr>
          <w:bCs/>
          <w:color w:val="auto"/>
          <w:szCs w:val="24"/>
          <w:lang w:eastAsia="ar-SA"/>
        </w:rPr>
        <w:t>2. W przypadku składania oferty na poszczególne zadania wadium wynosi:</w:t>
      </w:r>
    </w:p>
    <w:p w14:paraId="52845EF6" w14:textId="690E821D" w:rsidR="008D6CA1" w:rsidRPr="00465FEF" w:rsidRDefault="008D6CA1" w:rsidP="008D6CA1">
      <w:pPr>
        <w:spacing w:after="0" w:line="240" w:lineRule="auto"/>
        <w:ind w:left="360" w:right="503" w:firstLine="0"/>
        <w:contextualSpacing/>
        <w:rPr>
          <w:bCs/>
          <w:color w:val="auto"/>
          <w:szCs w:val="24"/>
          <w:lang w:eastAsia="ar-SA"/>
        </w:rPr>
      </w:pPr>
      <w:r>
        <w:rPr>
          <w:bCs/>
          <w:color w:val="auto"/>
          <w:szCs w:val="24"/>
          <w:lang w:eastAsia="ar-SA"/>
        </w:rPr>
        <w:t xml:space="preserve">- dla zadania nr 1:   </w:t>
      </w:r>
      <w:r w:rsidR="00AE1383">
        <w:rPr>
          <w:bCs/>
          <w:color w:val="auto"/>
          <w:szCs w:val="24"/>
          <w:lang w:eastAsia="ar-SA"/>
        </w:rPr>
        <w:t xml:space="preserve">  </w:t>
      </w:r>
      <w:r w:rsidR="00A20CE7">
        <w:rPr>
          <w:bCs/>
          <w:color w:val="auto"/>
          <w:szCs w:val="24"/>
          <w:lang w:eastAsia="ar-SA"/>
        </w:rPr>
        <w:t>325</w:t>
      </w:r>
      <w:r w:rsidRPr="00465FEF">
        <w:rPr>
          <w:bCs/>
          <w:color w:val="auto"/>
          <w:szCs w:val="24"/>
          <w:lang w:eastAsia="ar-SA"/>
        </w:rPr>
        <w:t>,00 zł (</w:t>
      </w:r>
      <w:r w:rsidR="00AE1383">
        <w:rPr>
          <w:bCs/>
          <w:color w:val="auto"/>
          <w:szCs w:val="24"/>
          <w:lang w:eastAsia="ar-SA"/>
        </w:rPr>
        <w:t xml:space="preserve">trzysta dwadzieścia </w:t>
      </w:r>
      <w:r>
        <w:rPr>
          <w:bCs/>
          <w:color w:val="auto"/>
          <w:szCs w:val="24"/>
          <w:lang w:eastAsia="ar-SA"/>
        </w:rPr>
        <w:t xml:space="preserve">pięć </w:t>
      </w:r>
      <w:r w:rsidRPr="00465FEF">
        <w:rPr>
          <w:bCs/>
          <w:color w:val="auto"/>
          <w:szCs w:val="24"/>
          <w:lang w:eastAsia="ar-SA"/>
        </w:rPr>
        <w:t>złotych i 00/100),</w:t>
      </w:r>
    </w:p>
    <w:p w14:paraId="3B3BDABC" w14:textId="0849B3CF" w:rsidR="008D6CA1" w:rsidRPr="00465FEF" w:rsidRDefault="008D6CA1" w:rsidP="008D6CA1">
      <w:pPr>
        <w:spacing w:after="0" w:line="240" w:lineRule="auto"/>
        <w:ind w:left="360" w:right="503" w:firstLine="0"/>
        <w:contextualSpacing/>
        <w:rPr>
          <w:bCs/>
          <w:color w:val="auto"/>
          <w:szCs w:val="24"/>
          <w:lang w:eastAsia="ar-SA"/>
        </w:rPr>
      </w:pPr>
      <w:r>
        <w:rPr>
          <w:bCs/>
          <w:color w:val="auto"/>
          <w:szCs w:val="24"/>
          <w:lang w:eastAsia="ar-SA"/>
        </w:rPr>
        <w:t xml:space="preserve">- dla zadania nr 2:   </w:t>
      </w:r>
      <w:r w:rsidR="00AE1383">
        <w:rPr>
          <w:bCs/>
          <w:color w:val="auto"/>
          <w:szCs w:val="24"/>
          <w:lang w:eastAsia="ar-SA"/>
        </w:rPr>
        <w:t xml:space="preserve">  </w:t>
      </w:r>
      <w:r w:rsidR="00A20CE7">
        <w:rPr>
          <w:bCs/>
          <w:color w:val="auto"/>
          <w:szCs w:val="24"/>
          <w:lang w:eastAsia="ar-SA"/>
        </w:rPr>
        <w:t>505</w:t>
      </w:r>
      <w:r w:rsidRPr="00465FEF">
        <w:rPr>
          <w:bCs/>
          <w:color w:val="auto"/>
          <w:szCs w:val="24"/>
          <w:lang w:eastAsia="ar-SA"/>
        </w:rPr>
        <w:t>,00 zł (</w:t>
      </w:r>
      <w:r w:rsidR="00AE1383">
        <w:rPr>
          <w:bCs/>
          <w:color w:val="auto"/>
          <w:szCs w:val="24"/>
          <w:lang w:eastAsia="ar-SA"/>
        </w:rPr>
        <w:t>pięćset pięć</w:t>
      </w:r>
      <w:r>
        <w:rPr>
          <w:bCs/>
          <w:color w:val="auto"/>
          <w:szCs w:val="24"/>
          <w:lang w:eastAsia="ar-SA"/>
        </w:rPr>
        <w:t xml:space="preserve"> złotych</w:t>
      </w:r>
      <w:r w:rsidRPr="00465FEF">
        <w:rPr>
          <w:bCs/>
          <w:color w:val="auto"/>
          <w:szCs w:val="24"/>
          <w:lang w:eastAsia="ar-SA"/>
        </w:rPr>
        <w:t xml:space="preserve"> i 00/100),</w:t>
      </w:r>
    </w:p>
    <w:p w14:paraId="02433033" w14:textId="0294BAA5" w:rsidR="008D6CA1" w:rsidRPr="00465FEF" w:rsidRDefault="008D6CA1" w:rsidP="008D6CA1">
      <w:pPr>
        <w:spacing w:after="0" w:line="240" w:lineRule="auto"/>
        <w:ind w:left="360" w:right="503" w:firstLine="0"/>
        <w:contextualSpacing/>
        <w:rPr>
          <w:bCs/>
          <w:color w:val="auto"/>
          <w:szCs w:val="24"/>
          <w:lang w:eastAsia="ar-SA"/>
        </w:rPr>
      </w:pPr>
      <w:r w:rsidRPr="00465FEF">
        <w:rPr>
          <w:bCs/>
          <w:color w:val="auto"/>
          <w:szCs w:val="24"/>
          <w:lang w:eastAsia="ar-SA"/>
        </w:rPr>
        <w:t xml:space="preserve">- </w:t>
      </w:r>
      <w:r>
        <w:rPr>
          <w:bCs/>
          <w:color w:val="auto"/>
          <w:szCs w:val="24"/>
          <w:lang w:eastAsia="ar-SA"/>
        </w:rPr>
        <w:t xml:space="preserve">dla zadania nr 3:   </w:t>
      </w:r>
      <w:r w:rsidR="00AE1383">
        <w:rPr>
          <w:bCs/>
          <w:color w:val="auto"/>
          <w:szCs w:val="24"/>
          <w:lang w:eastAsia="ar-SA"/>
        </w:rPr>
        <w:t xml:space="preserve">  </w:t>
      </w:r>
      <w:r w:rsidR="00A20CE7">
        <w:rPr>
          <w:bCs/>
          <w:color w:val="auto"/>
          <w:szCs w:val="24"/>
          <w:lang w:eastAsia="ar-SA"/>
        </w:rPr>
        <w:t>975</w:t>
      </w:r>
      <w:r w:rsidRPr="00465FEF">
        <w:rPr>
          <w:bCs/>
          <w:color w:val="auto"/>
          <w:szCs w:val="24"/>
          <w:lang w:eastAsia="ar-SA"/>
        </w:rPr>
        <w:t>,00 zł (</w:t>
      </w:r>
      <w:r w:rsidR="00AE1383">
        <w:rPr>
          <w:bCs/>
          <w:color w:val="auto"/>
          <w:szCs w:val="24"/>
          <w:lang w:eastAsia="ar-SA"/>
        </w:rPr>
        <w:t>dziewięćset siedemdziesiąt pięć</w:t>
      </w:r>
      <w:r w:rsidRPr="00465FEF">
        <w:rPr>
          <w:bCs/>
          <w:color w:val="auto"/>
          <w:szCs w:val="24"/>
          <w:lang w:eastAsia="ar-SA"/>
        </w:rPr>
        <w:t xml:space="preserve"> </w:t>
      </w:r>
      <w:r>
        <w:rPr>
          <w:bCs/>
          <w:color w:val="auto"/>
          <w:szCs w:val="24"/>
          <w:lang w:eastAsia="ar-SA"/>
        </w:rPr>
        <w:t>złotych</w:t>
      </w:r>
      <w:r w:rsidRPr="00465FEF">
        <w:rPr>
          <w:bCs/>
          <w:color w:val="auto"/>
          <w:szCs w:val="24"/>
          <w:lang w:eastAsia="ar-SA"/>
        </w:rPr>
        <w:t xml:space="preserve"> i 00/100),</w:t>
      </w:r>
    </w:p>
    <w:p w14:paraId="669CB618" w14:textId="03AAE2BF" w:rsidR="008D6CA1" w:rsidRPr="00465FEF" w:rsidRDefault="008D6CA1" w:rsidP="008D6CA1">
      <w:pPr>
        <w:spacing w:after="0" w:line="240" w:lineRule="auto"/>
        <w:ind w:left="360" w:right="503" w:firstLine="0"/>
        <w:contextualSpacing/>
        <w:rPr>
          <w:bCs/>
          <w:color w:val="auto"/>
          <w:szCs w:val="24"/>
          <w:lang w:eastAsia="ar-SA"/>
        </w:rPr>
      </w:pPr>
      <w:r>
        <w:rPr>
          <w:bCs/>
          <w:color w:val="auto"/>
          <w:szCs w:val="24"/>
          <w:lang w:eastAsia="ar-SA"/>
        </w:rPr>
        <w:t>- dla zadania nr 4</w:t>
      </w:r>
      <w:r w:rsidRPr="00465FEF">
        <w:rPr>
          <w:bCs/>
          <w:color w:val="auto"/>
          <w:szCs w:val="24"/>
          <w:lang w:eastAsia="ar-SA"/>
        </w:rPr>
        <w:t xml:space="preserve">:  </w:t>
      </w:r>
      <w:r w:rsidR="00AE1383">
        <w:rPr>
          <w:bCs/>
          <w:color w:val="auto"/>
          <w:szCs w:val="24"/>
          <w:lang w:eastAsia="ar-SA"/>
        </w:rPr>
        <w:t xml:space="preserve">  </w:t>
      </w:r>
      <w:r w:rsidRPr="00465FEF">
        <w:rPr>
          <w:bCs/>
          <w:color w:val="auto"/>
          <w:szCs w:val="24"/>
          <w:lang w:eastAsia="ar-SA"/>
        </w:rPr>
        <w:t xml:space="preserve"> </w:t>
      </w:r>
      <w:r w:rsidR="00A20CE7">
        <w:rPr>
          <w:bCs/>
          <w:color w:val="auto"/>
          <w:szCs w:val="24"/>
          <w:lang w:eastAsia="ar-SA"/>
        </w:rPr>
        <w:t>660</w:t>
      </w:r>
      <w:r w:rsidRPr="00465FEF">
        <w:rPr>
          <w:bCs/>
          <w:color w:val="auto"/>
          <w:szCs w:val="24"/>
          <w:lang w:eastAsia="ar-SA"/>
        </w:rPr>
        <w:t>,00 zł (</w:t>
      </w:r>
      <w:r w:rsidR="00AE1383">
        <w:rPr>
          <w:bCs/>
          <w:color w:val="auto"/>
          <w:szCs w:val="24"/>
          <w:lang w:eastAsia="ar-SA"/>
        </w:rPr>
        <w:t>sześćset sześć</w:t>
      </w:r>
      <w:r>
        <w:rPr>
          <w:bCs/>
          <w:color w:val="auto"/>
          <w:szCs w:val="24"/>
          <w:lang w:eastAsia="ar-SA"/>
        </w:rPr>
        <w:t xml:space="preserve">dziesiąt </w:t>
      </w:r>
      <w:r w:rsidRPr="00465FEF">
        <w:rPr>
          <w:bCs/>
          <w:color w:val="auto"/>
          <w:szCs w:val="24"/>
          <w:lang w:eastAsia="ar-SA"/>
        </w:rPr>
        <w:t>złotych i 00/100),</w:t>
      </w:r>
    </w:p>
    <w:p w14:paraId="25029EF3" w14:textId="33BA80A7" w:rsidR="008D6CA1" w:rsidRPr="00465FEF" w:rsidRDefault="008D6CA1" w:rsidP="008D6CA1">
      <w:pPr>
        <w:spacing w:after="0" w:line="240" w:lineRule="auto"/>
        <w:ind w:left="360" w:right="503" w:firstLine="0"/>
        <w:contextualSpacing/>
        <w:rPr>
          <w:bCs/>
          <w:color w:val="auto"/>
          <w:szCs w:val="24"/>
          <w:lang w:eastAsia="ar-SA"/>
        </w:rPr>
      </w:pPr>
      <w:r>
        <w:rPr>
          <w:bCs/>
          <w:color w:val="auto"/>
          <w:szCs w:val="24"/>
          <w:lang w:eastAsia="ar-SA"/>
        </w:rPr>
        <w:t xml:space="preserve">- dla zadania nr 5:  </w:t>
      </w:r>
      <w:r w:rsidR="00AE1383">
        <w:rPr>
          <w:bCs/>
          <w:color w:val="auto"/>
          <w:szCs w:val="24"/>
          <w:lang w:eastAsia="ar-SA"/>
        </w:rPr>
        <w:t xml:space="preserve">  </w:t>
      </w:r>
      <w:r>
        <w:rPr>
          <w:bCs/>
          <w:color w:val="auto"/>
          <w:szCs w:val="24"/>
          <w:lang w:eastAsia="ar-SA"/>
        </w:rPr>
        <w:t xml:space="preserve"> </w:t>
      </w:r>
      <w:r w:rsidR="00A20CE7">
        <w:rPr>
          <w:bCs/>
          <w:color w:val="auto"/>
          <w:szCs w:val="24"/>
          <w:lang w:eastAsia="ar-SA"/>
        </w:rPr>
        <w:t>650</w:t>
      </w:r>
      <w:r w:rsidRPr="00465FEF">
        <w:rPr>
          <w:bCs/>
          <w:color w:val="auto"/>
          <w:szCs w:val="24"/>
          <w:lang w:eastAsia="ar-SA"/>
        </w:rPr>
        <w:t>,00 zł (</w:t>
      </w:r>
      <w:r w:rsidR="00AE1383">
        <w:rPr>
          <w:bCs/>
          <w:color w:val="auto"/>
          <w:szCs w:val="24"/>
          <w:lang w:eastAsia="ar-SA"/>
        </w:rPr>
        <w:t xml:space="preserve">sześćset pięćdziesiąt </w:t>
      </w:r>
      <w:r w:rsidRPr="00465FEF">
        <w:rPr>
          <w:bCs/>
          <w:color w:val="auto"/>
          <w:szCs w:val="24"/>
          <w:lang w:eastAsia="ar-SA"/>
        </w:rPr>
        <w:t>złotych i 00/100),</w:t>
      </w:r>
    </w:p>
    <w:p w14:paraId="70988DCA" w14:textId="22256282" w:rsidR="008D6CA1" w:rsidRPr="00465FEF" w:rsidRDefault="008D6CA1" w:rsidP="008D6CA1">
      <w:pPr>
        <w:spacing w:after="0" w:line="240" w:lineRule="auto"/>
        <w:ind w:left="360" w:right="503" w:firstLine="0"/>
        <w:contextualSpacing/>
        <w:rPr>
          <w:bCs/>
          <w:color w:val="auto"/>
          <w:szCs w:val="24"/>
          <w:lang w:eastAsia="ar-SA"/>
        </w:rPr>
      </w:pPr>
      <w:r>
        <w:rPr>
          <w:bCs/>
          <w:color w:val="auto"/>
          <w:szCs w:val="24"/>
          <w:lang w:eastAsia="ar-SA"/>
        </w:rPr>
        <w:t>- dla zadania nr 6</w:t>
      </w:r>
      <w:r w:rsidRPr="00465FEF">
        <w:rPr>
          <w:bCs/>
          <w:color w:val="auto"/>
          <w:szCs w:val="24"/>
          <w:lang w:eastAsia="ar-SA"/>
        </w:rPr>
        <w:t xml:space="preserve">:   </w:t>
      </w:r>
      <w:r w:rsidR="00AE1383">
        <w:rPr>
          <w:bCs/>
          <w:color w:val="auto"/>
          <w:szCs w:val="24"/>
          <w:lang w:eastAsia="ar-SA"/>
        </w:rPr>
        <w:t xml:space="preserve">  </w:t>
      </w:r>
      <w:r w:rsidR="00A20CE7">
        <w:rPr>
          <w:bCs/>
          <w:color w:val="auto"/>
          <w:szCs w:val="24"/>
          <w:lang w:eastAsia="ar-SA"/>
        </w:rPr>
        <w:t>21</w:t>
      </w:r>
      <w:r>
        <w:rPr>
          <w:bCs/>
          <w:color w:val="auto"/>
          <w:szCs w:val="24"/>
          <w:lang w:eastAsia="ar-SA"/>
        </w:rPr>
        <w:t>0</w:t>
      </w:r>
      <w:r w:rsidRPr="00465FEF">
        <w:rPr>
          <w:bCs/>
          <w:color w:val="auto"/>
          <w:szCs w:val="24"/>
          <w:lang w:eastAsia="ar-SA"/>
        </w:rPr>
        <w:t>,00 zł (</w:t>
      </w:r>
      <w:r w:rsidR="00AE1383">
        <w:rPr>
          <w:bCs/>
          <w:color w:val="auto"/>
          <w:szCs w:val="24"/>
          <w:lang w:eastAsia="ar-SA"/>
        </w:rPr>
        <w:t>dwieście dziesięć</w:t>
      </w:r>
      <w:r w:rsidRPr="00465FEF">
        <w:rPr>
          <w:bCs/>
          <w:color w:val="auto"/>
          <w:szCs w:val="24"/>
          <w:lang w:eastAsia="ar-SA"/>
        </w:rPr>
        <w:t xml:space="preserve"> </w:t>
      </w:r>
      <w:r>
        <w:rPr>
          <w:bCs/>
          <w:color w:val="auto"/>
          <w:szCs w:val="24"/>
          <w:lang w:eastAsia="ar-SA"/>
        </w:rPr>
        <w:t>z</w:t>
      </w:r>
      <w:r w:rsidRPr="00465FEF">
        <w:rPr>
          <w:bCs/>
          <w:color w:val="auto"/>
          <w:szCs w:val="24"/>
          <w:lang w:eastAsia="ar-SA"/>
        </w:rPr>
        <w:t>łotych i 00/100),</w:t>
      </w:r>
    </w:p>
    <w:p w14:paraId="27848375" w14:textId="3DBC48B8" w:rsidR="008D6CA1" w:rsidRPr="00465FEF" w:rsidRDefault="008D6CA1" w:rsidP="008D6CA1">
      <w:pPr>
        <w:spacing w:after="0" w:line="240" w:lineRule="auto"/>
        <w:ind w:left="360" w:right="503" w:firstLine="0"/>
        <w:contextualSpacing/>
        <w:rPr>
          <w:bCs/>
          <w:color w:val="auto"/>
          <w:szCs w:val="24"/>
          <w:lang w:eastAsia="ar-SA"/>
        </w:rPr>
      </w:pPr>
      <w:r>
        <w:rPr>
          <w:bCs/>
          <w:color w:val="auto"/>
          <w:szCs w:val="24"/>
          <w:lang w:eastAsia="ar-SA"/>
        </w:rPr>
        <w:t>- dla zadania nr 7</w:t>
      </w:r>
      <w:r w:rsidRPr="00465FEF">
        <w:rPr>
          <w:bCs/>
          <w:color w:val="auto"/>
          <w:szCs w:val="24"/>
          <w:lang w:eastAsia="ar-SA"/>
        </w:rPr>
        <w:t xml:space="preserve">:  </w:t>
      </w:r>
      <w:r w:rsidR="00AE1383">
        <w:rPr>
          <w:bCs/>
          <w:color w:val="auto"/>
          <w:szCs w:val="24"/>
          <w:lang w:eastAsia="ar-SA"/>
        </w:rPr>
        <w:t xml:space="preserve">  </w:t>
      </w:r>
      <w:r w:rsidRPr="00465FEF">
        <w:rPr>
          <w:bCs/>
          <w:color w:val="auto"/>
          <w:szCs w:val="24"/>
          <w:lang w:eastAsia="ar-SA"/>
        </w:rPr>
        <w:t xml:space="preserve"> </w:t>
      </w:r>
      <w:r w:rsidR="00A20CE7">
        <w:rPr>
          <w:bCs/>
          <w:color w:val="auto"/>
          <w:szCs w:val="24"/>
          <w:lang w:eastAsia="ar-SA"/>
        </w:rPr>
        <w:t>425</w:t>
      </w:r>
      <w:r w:rsidRPr="00465FEF">
        <w:rPr>
          <w:bCs/>
          <w:color w:val="auto"/>
          <w:szCs w:val="24"/>
          <w:lang w:eastAsia="ar-SA"/>
        </w:rPr>
        <w:t>,00 zł (</w:t>
      </w:r>
      <w:r w:rsidR="00AE1383">
        <w:rPr>
          <w:bCs/>
          <w:color w:val="auto"/>
          <w:szCs w:val="24"/>
          <w:lang w:eastAsia="ar-SA"/>
        </w:rPr>
        <w:t>czterysta dwadzieścia pięć</w:t>
      </w:r>
      <w:r>
        <w:rPr>
          <w:bCs/>
          <w:color w:val="auto"/>
          <w:szCs w:val="24"/>
          <w:lang w:eastAsia="ar-SA"/>
        </w:rPr>
        <w:t xml:space="preserve"> </w:t>
      </w:r>
      <w:r w:rsidRPr="00465FEF">
        <w:rPr>
          <w:bCs/>
          <w:color w:val="auto"/>
          <w:szCs w:val="24"/>
          <w:lang w:eastAsia="ar-SA"/>
        </w:rPr>
        <w:t>złot</w:t>
      </w:r>
      <w:r>
        <w:rPr>
          <w:bCs/>
          <w:color w:val="auto"/>
          <w:szCs w:val="24"/>
          <w:lang w:eastAsia="ar-SA"/>
        </w:rPr>
        <w:t>ych</w:t>
      </w:r>
      <w:r w:rsidRPr="00465FEF">
        <w:rPr>
          <w:bCs/>
          <w:color w:val="auto"/>
          <w:szCs w:val="24"/>
          <w:lang w:eastAsia="ar-SA"/>
        </w:rPr>
        <w:t xml:space="preserve"> i 00/100),</w:t>
      </w:r>
    </w:p>
    <w:p w14:paraId="21B3E9C3" w14:textId="3CCF7CCB" w:rsidR="008D6CA1" w:rsidRDefault="008D6CA1" w:rsidP="008D6CA1">
      <w:pPr>
        <w:spacing w:after="0" w:line="240" w:lineRule="auto"/>
        <w:ind w:left="360" w:right="503" w:firstLine="0"/>
        <w:contextualSpacing/>
        <w:rPr>
          <w:bCs/>
          <w:color w:val="auto"/>
          <w:szCs w:val="24"/>
          <w:lang w:eastAsia="ar-SA"/>
        </w:rPr>
      </w:pPr>
      <w:r>
        <w:rPr>
          <w:bCs/>
          <w:color w:val="auto"/>
          <w:szCs w:val="24"/>
          <w:lang w:eastAsia="ar-SA"/>
        </w:rPr>
        <w:t>- dla zadania nr 8</w:t>
      </w:r>
      <w:r w:rsidR="00A20CE7">
        <w:rPr>
          <w:bCs/>
          <w:color w:val="auto"/>
          <w:szCs w:val="24"/>
          <w:lang w:eastAsia="ar-SA"/>
        </w:rPr>
        <w:t xml:space="preserve">:     </w:t>
      </w:r>
      <w:r w:rsidR="00AE1383">
        <w:rPr>
          <w:bCs/>
          <w:color w:val="auto"/>
          <w:szCs w:val="24"/>
          <w:lang w:eastAsia="ar-SA"/>
        </w:rPr>
        <w:t xml:space="preserve">  </w:t>
      </w:r>
      <w:r>
        <w:rPr>
          <w:bCs/>
          <w:color w:val="auto"/>
          <w:szCs w:val="24"/>
          <w:lang w:eastAsia="ar-SA"/>
        </w:rPr>
        <w:t>80</w:t>
      </w:r>
      <w:r w:rsidRPr="00465FEF">
        <w:rPr>
          <w:bCs/>
          <w:color w:val="auto"/>
          <w:szCs w:val="24"/>
          <w:lang w:eastAsia="ar-SA"/>
        </w:rPr>
        <w:t>,00 zł (</w:t>
      </w:r>
      <w:r>
        <w:rPr>
          <w:bCs/>
          <w:color w:val="auto"/>
          <w:szCs w:val="24"/>
          <w:lang w:eastAsia="ar-SA"/>
        </w:rPr>
        <w:t xml:space="preserve">osiemdziesiąt </w:t>
      </w:r>
      <w:r w:rsidRPr="00465FEF">
        <w:rPr>
          <w:bCs/>
          <w:color w:val="auto"/>
          <w:szCs w:val="24"/>
          <w:lang w:eastAsia="ar-SA"/>
        </w:rPr>
        <w:t>złotych i 00/100),</w:t>
      </w:r>
    </w:p>
    <w:p w14:paraId="0E1B918B" w14:textId="3C66F209" w:rsidR="008D6CA1" w:rsidRPr="00465FEF" w:rsidRDefault="008D6CA1" w:rsidP="008D6CA1">
      <w:pPr>
        <w:spacing w:after="0" w:line="240" w:lineRule="auto"/>
        <w:ind w:left="360" w:right="503" w:firstLine="0"/>
        <w:contextualSpacing/>
        <w:rPr>
          <w:bCs/>
          <w:color w:val="auto"/>
          <w:szCs w:val="24"/>
          <w:lang w:eastAsia="ar-SA"/>
        </w:rPr>
      </w:pPr>
      <w:r>
        <w:rPr>
          <w:bCs/>
          <w:color w:val="auto"/>
          <w:szCs w:val="24"/>
          <w:lang w:eastAsia="ar-SA"/>
        </w:rPr>
        <w:t xml:space="preserve">- dla zadania nr 9:   </w:t>
      </w:r>
      <w:r w:rsidR="00A20CE7">
        <w:rPr>
          <w:bCs/>
          <w:color w:val="auto"/>
          <w:szCs w:val="24"/>
          <w:lang w:eastAsia="ar-SA"/>
        </w:rPr>
        <w:t xml:space="preserve"> </w:t>
      </w:r>
      <w:r w:rsidR="00AE1383">
        <w:rPr>
          <w:bCs/>
          <w:color w:val="auto"/>
          <w:szCs w:val="24"/>
          <w:lang w:eastAsia="ar-SA"/>
        </w:rPr>
        <w:t xml:space="preserve">   </w:t>
      </w:r>
      <w:r w:rsidR="00A20CE7">
        <w:rPr>
          <w:bCs/>
          <w:color w:val="auto"/>
          <w:szCs w:val="24"/>
          <w:lang w:eastAsia="ar-SA"/>
        </w:rPr>
        <w:t>75</w:t>
      </w:r>
      <w:r w:rsidRPr="00465FEF">
        <w:rPr>
          <w:bCs/>
          <w:color w:val="auto"/>
          <w:szCs w:val="24"/>
          <w:lang w:eastAsia="ar-SA"/>
        </w:rPr>
        <w:t>,00 zł (</w:t>
      </w:r>
      <w:r w:rsidR="00AE1383">
        <w:rPr>
          <w:bCs/>
          <w:color w:val="auto"/>
          <w:szCs w:val="24"/>
          <w:lang w:eastAsia="ar-SA"/>
        </w:rPr>
        <w:t>siedemdziesiąt pięć</w:t>
      </w:r>
      <w:r>
        <w:rPr>
          <w:bCs/>
          <w:color w:val="auto"/>
          <w:szCs w:val="24"/>
          <w:lang w:eastAsia="ar-SA"/>
        </w:rPr>
        <w:t xml:space="preserve"> </w:t>
      </w:r>
      <w:r w:rsidRPr="00465FEF">
        <w:rPr>
          <w:bCs/>
          <w:color w:val="auto"/>
          <w:szCs w:val="24"/>
          <w:lang w:eastAsia="ar-SA"/>
        </w:rPr>
        <w:t>złotych i 00/100),</w:t>
      </w:r>
    </w:p>
    <w:p w14:paraId="52AB41B5" w14:textId="744A7ACC" w:rsidR="008D6CA1" w:rsidRDefault="008D6CA1" w:rsidP="008D6CA1">
      <w:pPr>
        <w:spacing w:after="0" w:line="240" w:lineRule="auto"/>
        <w:ind w:left="360" w:right="503" w:firstLine="0"/>
        <w:contextualSpacing/>
        <w:rPr>
          <w:bCs/>
          <w:color w:val="auto"/>
          <w:szCs w:val="24"/>
          <w:lang w:eastAsia="ar-SA"/>
        </w:rPr>
      </w:pPr>
      <w:r>
        <w:rPr>
          <w:bCs/>
          <w:color w:val="auto"/>
          <w:szCs w:val="24"/>
          <w:lang w:eastAsia="ar-SA"/>
        </w:rPr>
        <w:t>- dla zadania nr 10</w:t>
      </w:r>
      <w:r w:rsidR="00A20CE7">
        <w:rPr>
          <w:bCs/>
          <w:color w:val="auto"/>
          <w:szCs w:val="24"/>
          <w:lang w:eastAsia="ar-SA"/>
        </w:rPr>
        <w:t xml:space="preserve">: </w:t>
      </w:r>
      <w:r w:rsidR="00AE1383">
        <w:rPr>
          <w:bCs/>
          <w:color w:val="auto"/>
          <w:szCs w:val="24"/>
          <w:lang w:eastAsia="ar-SA"/>
        </w:rPr>
        <w:t xml:space="preserve">  </w:t>
      </w:r>
      <w:r w:rsidR="00A20CE7">
        <w:rPr>
          <w:bCs/>
          <w:color w:val="auto"/>
          <w:szCs w:val="24"/>
          <w:lang w:eastAsia="ar-SA"/>
        </w:rPr>
        <w:t>7</w:t>
      </w:r>
      <w:r>
        <w:rPr>
          <w:bCs/>
          <w:color w:val="auto"/>
          <w:szCs w:val="24"/>
          <w:lang w:eastAsia="ar-SA"/>
        </w:rPr>
        <w:t>30</w:t>
      </w:r>
      <w:r w:rsidRPr="00465FEF">
        <w:rPr>
          <w:bCs/>
          <w:color w:val="auto"/>
          <w:szCs w:val="24"/>
          <w:lang w:eastAsia="ar-SA"/>
        </w:rPr>
        <w:t>,00 zł (</w:t>
      </w:r>
      <w:r w:rsidR="00AE1383">
        <w:rPr>
          <w:bCs/>
          <w:color w:val="auto"/>
          <w:szCs w:val="24"/>
          <w:lang w:eastAsia="ar-SA"/>
        </w:rPr>
        <w:t>siedemset</w:t>
      </w:r>
      <w:r>
        <w:rPr>
          <w:bCs/>
          <w:color w:val="auto"/>
          <w:szCs w:val="24"/>
          <w:lang w:eastAsia="ar-SA"/>
        </w:rPr>
        <w:t xml:space="preserve"> trzydzieści </w:t>
      </w:r>
      <w:r w:rsidRPr="00465FEF">
        <w:rPr>
          <w:bCs/>
          <w:color w:val="auto"/>
          <w:szCs w:val="24"/>
          <w:lang w:eastAsia="ar-SA"/>
        </w:rPr>
        <w:t>złotych i 00/100),</w:t>
      </w:r>
    </w:p>
    <w:p w14:paraId="5484540D" w14:textId="5B67FA94" w:rsidR="00A20CE7" w:rsidRPr="00465FEF" w:rsidRDefault="00A20CE7" w:rsidP="00A20CE7">
      <w:pPr>
        <w:spacing w:after="0" w:line="240" w:lineRule="auto"/>
        <w:ind w:left="360" w:right="503" w:firstLine="0"/>
        <w:contextualSpacing/>
        <w:rPr>
          <w:bCs/>
          <w:color w:val="auto"/>
          <w:szCs w:val="24"/>
          <w:lang w:eastAsia="ar-SA"/>
        </w:rPr>
      </w:pPr>
      <w:r>
        <w:rPr>
          <w:bCs/>
          <w:color w:val="auto"/>
          <w:szCs w:val="24"/>
          <w:lang w:eastAsia="ar-SA"/>
        </w:rPr>
        <w:t>- dla zadania nr 11</w:t>
      </w:r>
      <w:r w:rsidRPr="00465FEF">
        <w:rPr>
          <w:bCs/>
          <w:color w:val="auto"/>
          <w:szCs w:val="24"/>
          <w:lang w:eastAsia="ar-SA"/>
        </w:rPr>
        <w:t xml:space="preserve">: </w:t>
      </w:r>
      <w:r>
        <w:rPr>
          <w:bCs/>
          <w:color w:val="auto"/>
          <w:szCs w:val="24"/>
          <w:lang w:eastAsia="ar-SA"/>
        </w:rPr>
        <w:t>1625</w:t>
      </w:r>
      <w:r w:rsidRPr="00465FEF">
        <w:rPr>
          <w:bCs/>
          <w:color w:val="auto"/>
          <w:szCs w:val="24"/>
          <w:lang w:eastAsia="ar-SA"/>
        </w:rPr>
        <w:t>,00 zł (</w:t>
      </w:r>
      <w:r w:rsidR="00AE1383">
        <w:rPr>
          <w:bCs/>
          <w:color w:val="auto"/>
          <w:szCs w:val="24"/>
          <w:lang w:eastAsia="ar-SA"/>
        </w:rPr>
        <w:t>jeden tysiąc sześćset dwadzieścia pięć</w:t>
      </w:r>
      <w:r>
        <w:rPr>
          <w:bCs/>
          <w:color w:val="auto"/>
          <w:szCs w:val="24"/>
          <w:lang w:eastAsia="ar-SA"/>
        </w:rPr>
        <w:t xml:space="preserve"> </w:t>
      </w:r>
      <w:r w:rsidRPr="00465FEF">
        <w:rPr>
          <w:bCs/>
          <w:color w:val="auto"/>
          <w:szCs w:val="24"/>
          <w:lang w:eastAsia="ar-SA"/>
        </w:rPr>
        <w:t>złot</w:t>
      </w:r>
      <w:r>
        <w:rPr>
          <w:bCs/>
          <w:color w:val="auto"/>
          <w:szCs w:val="24"/>
          <w:lang w:eastAsia="ar-SA"/>
        </w:rPr>
        <w:t>ych</w:t>
      </w:r>
      <w:r w:rsidRPr="00465FEF">
        <w:rPr>
          <w:bCs/>
          <w:color w:val="auto"/>
          <w:szCs w:val="24"/>
          <w:lang w:eastAsia="ar-SA"/>
        </w:rPr>
        <w:t xml:space="preserve"> i 00/100),</w:t>
      </w:r>
    </w:p>
    <w:p w14:paraId="73994E89" w14:textId="3DF4617F" w:rsidR="00A20CE7" w:rsidRDefault="00A20CE7" w:rsidP="00A20CE7">
      <w:pPr>
        <w:spacing w:after="0" w:line="240" w:lineRule="auto"/>
        <w:ind w:left="360" w:right="503" w:firstLine="0"/>
        <w:contextualSpacing/>
        <w:rPr>
          <w:bCs/>
          <w:color w:val="auto"/>
          <w:szCs w:val="24"/>
          <w:lang w:eastAsia="ar-SA"/>
        </w:rPr>
      </w:pPr>
      <w:r>
        <w:rPr>
          <w:bCs/>
          <w:color w:val="auto"/>
          <w:szCs w:val="24"/>
          <w:lang w:eastAsia="ar-SA"/>
        </w:rPr>
        <w:t xml:space="preserve">- dla zadania nr 12:   </w:t>
      </w:r>
      <w:r w:rsidR="00AE1383">
        <w:rPr>
          <w:bCs/>
          <w:color w:val="auto"/>
          <w:szCs w:val="24"/>
          <w:lang w:eastAsia="ar-SA"/>
        </w:rPr>
        <w:t>950</w:t>
      </w:r>
      <w:r w:rsidRPr="00465FEF">
        <w:rPr>
          <w:bCs/>
          <w:color w:val="auto"/>
          <w:szCs w:val="24"/>
          <w:lang w:eastAsia="ar-SA"/>
        </w:rPr>
        <w:t>,00 zł (</w:t>
      </w:r>
      <w:r w:rsidR="00AE1383">
        <w:rPr>
          <w:bCs/>
          <w:color w:val="auto"/>
          <w:szCs w:val="24"/>
          <w:lang w:eastAsia="ar-SA"/>
        </w:rPr>
        <w:t>dziewięćset pięć</w:t>
      </w:r>
      <w:r>
        <w:rPr>
          <w:bCs/>
          <w:color w:val="auto"/>
          <w:szCs w:val="24"/>
          <w:lang w:eastAsia="ar-SA"/>
        </w:rPr>
        <w:t xml:space="preserve">dziesiąt </w:t>
      </w:r>
      <w:r w:rsidRPr="00465FEF">
        <w:rPr>
          <w:bCs/>
          <w:color w:val="auto"/>
          <w:szCs w:val="24"/>
          <w:lang w:eastAsia="ar-SA"/>
        </w:rPr>
        <w:t>złotych i 00/100),</w:t>
      </w:r>
    </w:p>
    <w:p w14:paraId="5B66D97A" w14:textId="31EB2896" w:rsidR="00A20CE7" w:rsidRPr="00465FEF" w:rsidRDefault="00A20CE7" w:rsidP="00A20CE7">
      <w:pPr>
        <w:spacing w:after="0" w:line="240" w:lineRule="auto"/>
        <w:ind w:left="360" w:right="503" w:firstLine="0"/>
        <w:contextualSpacing/>
        <w:rPr>
          <w:bCs/>
          <w:color w:val="auto"/>
          <w:szCs w:val="24"/>
          <w:lang w:eastAsia="ar-SA"/>
        </w:rPr>
      </w:pPr>
      <w:r>
        <w:rPr>
          <w:bCs/>
          <w:color w:val="auto"/>
          <w:szCs w:val="24"/>
          <w:lang w:eastAsia="ar-SA"/>
        </w:rPr>
        <w:t>- dla zadania nr 13:</w:t>
      </w:r>
      <w:r w:rsidR="00AE1383">
        <w:rPr>
          <w:bCs/>
          <w:color w:val="auto"/>
          <w:szCs w:val="24"/>
          <w:lang w:eastAsia="ar-SA"/>
        </w:rPr>
        <w:t xml:space="preserve"> </w:t>
      </w:r>
      <w:r>
        <w:rPr>
          <w:bCs/>
          <w:color w:val="auto"/>
          <w:szCs w:val="24"/>
          <w:lang w:eastAsia="ar-SA"/>
        </w:rPr>
        <w:t xml:space="preserve">    </w:t>
      </w:r>
      <w:r w:rsidR="00AE1383">
        <w:rPr>
          <w:bCs/>
          <w:color w:val="auto"/>
          <w:szCs w:val="24"/>
          <w:lang w:eastAsia="ar-SA"/>
        </w:rPr>
        <w:t>16</w:t>
      </w:r>
      <w:r w:rsidRPr="00465FEF">
        <w:rPr>
          <w:bCs/>
          <w:color w:val="auto"/>
          <w:szCs w:val="24"/>
          <w:lang w:eastAsia="ar-SA"/>
        </w:rPr>
        <w:t>,00 zł (</w:t>
      </w:r>
      <w:r w:rsidR="00AE1383">
        <w:rPr>
          <w:bCs/>
          <w:color w:val="auto"/>
          <w:szCs w:val="24"/>
          <w:lang w:eastAsia="ar-SA"/>
        </w:rPr>
        <w:t>szesnaście</w:t>
      </w:r>
      <w:r>
        <w:rPr>
          <w:bCs/>
          <w:color w:val="auto"/>
          <w:szCs w:val="24"/>
          <w:lang w:eastAsia="ar-SA"/>
        </w:rPr>
        <w:t xml:space="preserve"> </w:t>
      </w:r>
      <w:r w:rsidRPr="00465FEF">
        <w:rPr>
          <w:bCs/>
          <w:color w:val="auto"/>
          <w:szCs w:val="24"/>
          <w:lang w:eastAsia="ar-SA"/>
        </w:rPr>
        <w:t>złotych i 00/100),</w:t>
      </w:r>
    </w:p>
    <w:p w14:paraId="13B1F2F7" w14:textId="16A4A5E4" w:rsidR="00A20CE7" w:rsidRPr="00465FEF" w:rsidRDefault="00A20CE7" w:rsidP="00A20CE7">
      <w:pPr>
        <w:spacing w:after="0" w:line="240" w:lineRule="auto"/>
        <w:ind w:left="360" w:right="503" w:firstLine="0"/>
        <w:contextualSpacing/>
        <w:rPr>
          <w:bCs/>
          <w:color w:val="auto"/>
          <w:szCs w:val="24"/>
          <w:lang w:eastAsia="ar-SA"/>
        </w:rPr>
      </w:pPr>
      <w:r>
        <w:rPr>
          <w:bCs/>
          <w:color w:val="auto"/>
          <w:szCs w:val="24"/>
          <w:lang w:eastAsia="ar-SA"/>
        </w:rPr>
        <w:t xml:space="preserve">- dla zadania nr 14: </w:t>
      </w:r>
      <w:r w:rsidR="00AE1383">
        <w:rPr>
          <w:bCs/>
          <w:color w:val="auto"/>
          <w:szCs w:val="24"/>
          <w:lang w:eastAsia="ar-SA"/>
        </w:rPr>
        <w:t xml:space="preserve">   </w:t>
      </w:r>
      <w:r>
        <w:rPr>
          <w:bCs/>
          <w:color w:val="auto"/>
          <w:szCs w:val="24"/>
          <w:lang w:eastAsia="ar-SA"/>
        </w:rPr>
        <w:t xml:space="preserve"> </w:t>
      </w:r>
      <w:r w:rsidR="00AE1383">
        <w:rPr>
          <w:bCs/>
          <w:color w:val="auto"/>
          <w:szCs w:val="24"/>
          <w:lang w:eastAsia="ar-SA"/>
        </w:rPr>
        <w:t>16</w:t>
      </w:r>
      <w:r w:rsidRPr="00465FEF">
        <w:rPr>
          <w:bCs/>
          <w:color w:val="auto"/>
          <w:szCs w:val="24"/>
          <w:lang w:eastAsia="ar-SA"/>
        </w:rPr>
        <w:t>,00 zł (</w:t>
      </w:r>
      <w:r w:rsidR="00AE1383">
        <w:rPr>
          <w:bCs/>
          <w:color w:val="auto"/>
          <w:szCs w:val="24"/>
          <w:lang w:eastAsia="ar-SA"/>
        </w:rPr>
        <w:t xml:space="preserve">szesnaście </w:t>
      </w:r>
      <w:r w:rsidRPr="00465FEF">
        <w:rPr>
          <w:bCs/>
          <w:color w:val="auto"/>
          <w:szCs w:val="24"/>
          <w:lang w:eastAsia="ar-SA"/>
        </w:rPr>
        <w:t>złotych i 00/100),</w:t>
      </w:r>
    </w:p>
    <w:p w14:paraId="0EF7269E" w14:textId="1811BF10" w:rsidR="001B18E3" w:rsidRPr="00227C7E" w:rsidRDefault="00A20CE7" w:rsidP="00454082">
      <w:pPr>
        <w:spacing w:after="0" w:line="240" w:lineRule="auto"/>
        <w:ind w:left="284" w:right="-64" w:firstLine="0"/>
        <w:contextualSpacing/>
      </w:pPr>
      <w:r>
        <w:t>3</w:t>
      </w:r>
      <w:r w:rsidR="001B18E3">
        <w:t xml:space="preserve">. </w:t>
      </w:r>
      <w:r w:rsidR="001B18E3" w:rsidRPr="00227C7E">
        <w:t xml:space="preserve">Wadium wnosi się przed upływem terminu składania ofert i utrzymuje nieprzerwanie do dnia upływu terminu związania ofertą, z wyjątkiem przypadków, o których mowa w art. 98 ust. 1 pkt </w:t>
      </w:r>
      <w:r w:rsidR="00454082">
        <w:t xml:space="preserve">      </w:t>
      </w:r>
      <w:r w:rsidR="001B18E3" w:rsidRPr="00227C7E">
        <w:t>2</w:t>
      </w:r>
      <w:r w:rsidR="007B04C2">
        <w:t xml:space="preserve"> </w:t>
      </w:r>
      <w:r w:rsidR="001B18E3" w:rsidRPr="00227C7E">
        <w:t xml:space="preserve">i 3 oraz ust. 2 ustawy. </w:t>
      </w:r>
    </w:p>
    <w:p w14:paraId="3A912B6E" w14:textId="2E2AB555" w:rsidR="001B18E3" w:rsidRPr="00227C7E" w:rsidRDefault="00A20CE7" w:rsidP="00454082">
      <w:pPr>
        <w:spacing w:after="0" w:line="240" w:lineRule="auto"/>
        <w:ind w:left="284" w:right="-64" w:firstLine="0"/>
      </w:pPr>
      <w:r>
        <w:t>4</w:t>
      </w:r>
      <w:r w:rsidR="001B18E3">
        <w:t xml:space="preserve">. </w:t>
      </w:r>
      <w:r w:rsidR="001B18E3" w:rsidRPr="00227C7E">
        <w:t xml:space="preserve">Wadium może być wnoszone według wyboru wykonawcy w jednej lub kilku następujących formach: </w:t>
      </w:r>
    </w:p>
    <w:p w14:paraId="6E3BDEFE" w14:textId="77777777" w:rsidR="001B18E3" w:rsidRPr="00227C7E" w:rsidRDefault="001B18E3" w:rsidP="00454082">
      <w:pPr>
        <w:numPr>
          <w:ilvl w:val="0"/>
          <w:numId w:val="31"/>
        </w:numPr>
        <w:spacing w:after="0" w:line="240" w:lineRule="auto"/>
        <w:ind w:left="284" w:right="-64" w:firstLine="0"/>
        <w:contextualSpacing/>
      </w:pPr>
      <w:r w:rsidRPr="00227C7E">
        <w:t xml:space="preserve">pieniądzu; </w:t>
      </w:r>
    </w:p>
    <w:p w14:paraId="09E6B3C8" w14:textId="77777777" w:rsidR="001B18E3" w:rsidRPr="00227C7E" w:rsidRDefault="001B18E3" w:rsidP="00454082">
      <w:pPr>
        <w:numPr>
          <w:ilvl w:val="0"/>
          <w:numId w:val="31"/>
        </w:numPr>
        <w:spacing w:after="88" w:line="267" w:lineRule="auto"/>
        <w:ind w:left="284" w:right="-64" w:firstLine="0"/>
        <w:contextualSpacing/>
      </w:pPr>
      <w:r w:rsidRPr="00227C7E">
        <w:t xml:space="preserve">gwarancjach bankowych; </w:t>
      </w:r>
    </w:p>
    <w:p w14:paraId="728BBCB8" w14:textId="77777777" w:rsidR="001B18E3" w:rsidRPr="00227C7E" w:rsidRDefault="001B18E3" w:rsidP="00454082">
      <w:pPr>
        <w:numPr>
          <w:ilvl w:val="0"/>
          <w:numId w:val="31"/>
        </w:numPr>
        <w:spacing w:after="88" w:line="267" w:lineRule="auto"/>
        <w:ind w:left="284" w:right="-64" w:firstLine="0"/>
        <w:contextualSpacing/>
      </w:pPr>
      <w:r w:rsidRPr="00227C7E">
        <w:t xml:space="preserve">gwarancjach ubezpieczeniowych; </w:t>
      </w:r>
    </w:p>
    <w:p w14:paraId="75D3E077" w14:textId="33D22E79" w:rsidR="001B18E3" w:rsidRPr="00227C7E" w:rsidRDefault="001B18E3" w:rsidP="00454082">
      <w:pPr>
        <w:numPr>
          <w:ilvl w:val="0"/>
          <w:numId w:val="31"/>
        </w:numPr>
        <w:spacing w:after="88" w:line="267" w:lineRule="auto"/>
        <w:ind w:left="284" w:right="-64" w:firstLine="0"/>
        <w:contextualSpacing/>
      </w:pPr>
      <w:r w:rsidRPr="00227C7E">
        <w:t>poręczeniach udzielanych przez podmioty, o których mowa w art. 6b ust. 5 pkt 2 ustawy z dnia 9 listopada 2000 r. o utworzeniu Polskiej Agencji Rozwoju Przedsię</w:t>
      </w:r>
      <w:r w:rsidR="0034592C">
        <w:t>biorczości</w:t>
      </w:r>
      <w:r w:rsidR="00076AA9">
        <w:t xml:space="preserve"> </w:t>
      </w:r>
      <w:r w:rsidRPr="00227C7E">
        <w:t xml:space="preserve">(Dz. U. z 2019 r. poz. 310, 836 i 1572). </w:t>
      </w:r>
    </w:p>
    <w:p w14:paraId="5C573EB9" w14:textId="0FC497D5" w:rsidR="001B18E3" w:rsidRDefault="00A20CE7" w:rsidP="00454082">
      <w:pPr>
        <w:tabs>
          <w:tab w:val="left" w:pos="709"/>
        </w:tabs>
        <w:suppressAutoHyphens/>
        <w:overflowPunct w:val="0"/>
        <w:autoSpaceDE w:val="0"/>
        <w:spacing w:after="0" w:line="276" w:lineRule="auto"/>
        <w:ind w:left="284" w:right="-64" w:firstLine="0"/>
        <w:contextualSpacing/>
        <w:textAlignment w:val="baseline"/>
        <w:rPr>
          <w:bCs/>
          <w:szCs w:val="24"/>
          <w:lang w:eastAsia="ar-SA"/>
        </w:rPr>
      </w:pPr>
      <w:r>
        <w:rPr>
          <w:bCs/>
          <w:szCs w:val="24"/>
          <w:lang w:eastAsia="ar-SA"/>
        </w:rPr>
        <w:t>5</w:t>
      </w:r>
      <w:r w:rsidR="001B18E3">
        <w:rPr>
          <w:bCs/>
          <w:szCs w:val="24"/>
          <w:lang w:eastAsia="ar-SA"/>
        </w:rPr>
        <w:t xml:space="preserve">. </w:t>
      </w:r>
      <w:r w:rsidR="001B18E3" w:rsidRPr="00227C7E">
        <w:rPr>
          <w:bCs/>
          <w:szCs w:val="24"/>
          <w:lang w:eastAsia="ar-SA"/>
        </w:rPr>
        <w:t xml:space="preserve">Wadium wnoszone </w:t>
      </w:r>
      <w:r w:rsidR="001B18E3" w:rsidRPr="00227C7E">
        <w:rPr>
          <w:bCs/>
          <w:szCs w:val="24"/>
          <w:u w:val="single"/>
          <w:lang w:eastAsia="ar-SA"/>
        </w:rPr>
        <w:t>w pieniądzu</w:t>
      </w:r>
      <w:r w:rsidR="001B18E3" w:rsidRPr="00227C7E">
        <w:rPr>
          <w:bCs/>
          <w:szCs w:val="24"/>
          <w:lang w:eastAsia="ar-SA"/>
        </w:rPr>
        <w:t xml:space="preserve"> należy wpłacić </w:t>
      </w:r>
      <w:r w:rsidR="001B18E3" w:rsidRPr="00227C7E">
        <w:rPr>
          <w:b/>
          <w:bCs/>
          <w:szCs w:val="24"/>
          <w:u w:val="single"/>
          <w:lang w:eastAsia="ar-SA"/>
        </w:rPr>
        <w:t>wyłącznie przelewem</w:t>
      </w:r>
      <w:r w:rsidR="001B18E3" w:rsidRPr="00227C7E">
        <w:rPr>
          <w:bCs/>
          <w:szCs w:val="24"/>
          <w:lang w:eastAsia="ar-SA"/>
        </w:rPr>
        <w:t xml:space="preserve"> na rachunek zamawiającego w Narodowym Banku Polskim Oddział Okręgowy w Bydgoszczy nr konta 95 1010 1078 0077 4813 9120 0000. Za datę wniesienia wadium w pieniądzu uznaje się datę uznania na rachunku bankowym zamawiającego.</w:t>
      </w:r>
    </w:p>
    <w:p w14:paraId="2B309BC8" w14:textId="77777777" w:rsidR="001B18E3" w:rsidRPr="00227C7E" w:rsidRDefault="001B18E3" w:rsidP="00454082">
      <w:pPr>
        <w:spacing w:after="130" w:line="267" w:lineRule="auto"/>
        <w:ind w:left="284" w:right="-64" w:firstLine="0"/>
      </w:pPr>
      <w:r w:rsidRPr="00227C7E">
        <w:rPr>
          <w:szCs w:val="24"/>
          <w:lang w:eastAsia="ar-SA"/>
        </w:rPr>
        <w:t>Wykonawca  obowiązany jest do wskazania w tytule przelewu nazwy zamówienia publicznego, którego wadium dotyczy lub oznaczenia go w inny sposób umożliwiający identyfikację postępowania.</w:t>
      </w:r>
      <w:r w:rsidRPr="00227C7E">
        <w:t xml:space="preserve"> </w:t>
      </w:r>
    </w:p>
    <w:p w14:paraId="02D5058D" w14:textId="77777777" w:rsidR="001B18E3" w:rsidRPr="00227C7E" w:rsidRDefault="001B18E3" w:rsidP="00454082">
      <w:pPr>
        <w:spacing w:after="130" w:line="267" w:lineRule="auto"/>
        <w:ind w:left="284" w:right="-64" w:firstLine="0"/>
      </w:pPr>
      <w:r>
        <w:lastRenderedPageBreak/>
        <w:t>Wadium wniesione w pieniądzu Z</w:t>
      </w:r>
      <w:r w:rsidRPr="00227C7E">
        <w:t xml:space="preserve">amawiający przechowuje na rachunku bankowym. </w:t>
      </w:r>
    </w:p>
    <w:p w14:paraId="4142A70C" w14:textId="48BACC13" w:rsidR="001B18E3" w:rsidRPr="00227C7E" w:rsidRDefault="00A20CE7" w:rsidP="00454082">
      <w:pPr>
        <w:tabs>
          <w:tab w:val="left" w:pos="567"/>
        </w:tabs>
        <w:suppressAutoHyphens/>
        <w:overflowPunct w:val="0"/>
        <w:autoSpaceDE w:val="0"/>
        <w:spacing w:after="0" w:line="276" w:lineRule="auto"/>
        <w:ind w:left="284" w:right="-64" w:firstLine="0"/>
        <w:contextualSpacing/>
        <w:textAlignment w:val="baseline"/>
        <w:rPr>
          <w:bCs/>
          <w:color w:val="auto"/>
          <w:szCs w:val="24"/>
          <w:lang w:eastAsia="ar-SA"/>
        </w:rPr>
      </w:pPr>
      <w:r>
        <w:rPr>
          <w:bCs/>
          <w:color w:val="auto"/>
          <w:szCs w:val="24"/>
          <w:lang w:eastAsia="ar-SA"/>
        </w:rPr>
        <w:t>6</w:t>
      </w:r>
      <w:r w:rsidR="001B18E3">
        <w:rPr>
          <w:bCs/>
          <w:color w:val="auto"/>
          <w:szCs w:val="24"/>
          <w:lang w:eastAsia="ar-SA"/>
        </w:rPr>
        <w:t>.</w:t>
      </w:r>
      <w:r w:rsidR="001B18E3" w:rsidRPr="00227C7E">
        <w:rPr>
          <w:bCs/>
          <w:color w:val="auto"/>
          <w:szCs w:val="24"/>
          <w:lang w:eastAsia="ar-SA"/>
        </w:rPr>
        <w:t xml:space="preserve">  W przypadku, gdy wadium zostało wniesione przelewem, Zamawiający zaleca załączenie do oferty dokumentu potwierdzającego wniesienie wadium w pieniądzu na rachunek bankowy zamawiającego.</w:t>
      </w:r>
    </w:p>
    <w:p w14:paraId="350F5360" w14:textId="7AEE27EF" w:rsidR="001B18E3" w:rsidRPr="00227C7E" w:rsidRDefault="00A20CE7" w:rsidP="00454082">
      <w:pPr>
        <w:tabs>
          <w:tab w:val="left" w:pos="567"/>
        </w:tabs>
        <w:suppressAutoHyphens/>
        <w:overflowPunct w:val="0"/>
        <w:autoSpaceDE w:val="0"/>
        <w:spacing w:after="0" w:line="276" w:lineRule="auto"/>
        <w:ind w:left="284" w:right="-64" w:firstLine="0"/>
        <w:contextualSpacing/>
        <w:textAlignment w:val="baseline"/>
        <w:rPr>
          <w:bCs/>
          <w:color w:val="auto"/>
          <w:szCs w:val="24"/>
          <w:lang w:eastAsia="ar-SA"/>
        </w:rPr>
      </w:pPr>
      <w:r>
        <w:rPr>
          <w:color w:val="auto"/>
        </w:rPr>
        <w:t>7</w:t>
      </w:r>
      <w:r w:rsidR="00454082">
        <w:rPr>
          <w:color w:val="auto"/>
        </w:rPr>
        <w:t>.</w:t>
      </w:r>
      <w:r w:rsidR="001B18E3">
        <w:rPr>
          <w:color w:val="auto"/>
        </w:rPr>
        <w:t xml:space="preserve"> </w:t>
      </w:r>
      <w:r w:rsidR="001B18E3" w:rsidRPr="00227C7E">
        <w:rPr>
          <w:color w:val="auto"/>
        </w:rPr>
        <w:t xml:space="preserve">Jeżeli wadium jest wnoszone w formie gwarancji lub poręczenia, o których mowa w ust. </w:t>
      </w:r>
      <w:r w:rsidR="008D6CA1">
        <w:rPr>
          <w:color w:val="auto"/>
        </w:rPr>
        <w:t>4</w:t>
      </w:r>
      <w:r w:rsidR="001B18E3" w:rsidRPr="00227C7E">
        <w:rPr>
          <w:color w:val="auto"/>
        </w:rPr>
        <w:t xml:space="preserve"> pkt </w:t>
      </w:r>
      <w:r w:rsidR="001B18E3">
        <w:rPr>
          <w:color w:val="auto"/>
        </w:rPr>
        <w:t xml:space="preserve"> </w:t>
      </w:r>
      <w:r w:rsidR="00D315B9">
        <w:rPr>
          <w:color w:val="auto"/>
        </w:rPr>
        <w:t xml:space="preserve">      </w:t>
      </w:r>
      <w:r w:rsidR="001B18E3" w:rsidRPr="00227C7E">
        <w:rPr>
          <w:color w:val="auto"/>
        </w:rPr>
        <w:t>2–4, wykonawca przekazuje zamawiającemu oryginał gwarancji lub poręczenia, w postaci elektronicznej</w:t>
      </w:r>
      <w:r w:rsidR="001B18E3" w:rsidRPr="00227C7E">
        <w:rPr>
          <w:bCs/>
          <w:color w:val="auto"/>
          <w:szCs w:val="24"/>
          <w:lang w:eastAsia="ar-SA"/>
        </w:rPr>
        <w:t>, podpisany przez jego wystawcę.</w:t>
      </w:r>
    </w:p>
    <w:p w14:paraId="27FE5674" w14:textId="47624D06" w:rsidR="001B18E3" w:rsidRPr="00227C7E" w:rsidRDefault="00A20CE7" w:rsidP="00454082">
      <w:pPr>
        <w:tabs>
          <w:tab w:val="left" w:pos="567"/>
        </w:tabs>
        <w:suppressAutoHyphens/>
        <w:overflowPunct w:val="0"/>
        <w:autoSpaceDE w:val="0"/>
        <w:spacing w:after="0" w:line="276" w:lineRule="auto"/>
        <w:ind w:left="284" w:right="-64" w:firstLine="0"/>
        <w:contextualSpacing/>
        <w:textAlignment w:val="baseline"/>
        <w:rPr>
          <w:bCs/>
          <w:color w:val="auto"/>
          <w:szCs w:val="24"/>
          <w:lang w:eastAsia="ar-SA"/>
        </w:rPr>
      </w:pPr>
      <w:r>
        <w:rPr>
          <w:color w:val="auto"/>
          <w:szCs w:val="24"/>
          <w:lang w:eastAsia="ar-SA"/>
        </w:rPr>
        <w:t>8.</w:t>
      </w:r>
      <w:r w:rsidR="001B18E3">
        <w:rPr>
          <w:color w:val="auto"/>
          <w:szCs w:val="24"/>
          <w:lang w:eastAsia="ar-SA"/>
        </w:rPr>
        <w:t xml:space="preserve"> </w:t>
      </w:r>
      <w:r w:rsidR="001B18E3" w:rsidRPr="00227C7E">
        <w:rPr>
          <w:color w:val="auto"/>
          <w:szCs w:val="24"/>
          <w:lang w:eastAsia="ar-SA"/>
        </w:rPr>
        <w:t xml:space="preserve">Wadium winno być oznaczone w sposób umożliwiający identyfikację postępowania, którego dotyczy. </w:t>
      </w:r>
    </w:p>
    <w:p w14:paraId="63476C0B" w14:textId="0954E05B" w:rsidR="001B18E3" w:rsidRPr="00227C7E" w:rsidRDefault="00A20CE7" w:rsidP="00454082">
      <w:pPr>
        <w:tabs>
          <w:tab w:val="left" w:pos="567"/>
        </w:tabs>
        <w:suppressAutoHyphens/>
        <w:overflowPunct w:val="0"/>
        <w:autoSpaceDE w:val="0"/>
        <w:spacing w:after="0" w:line="276" w:lineRule="auto"/>
        <w:ind w:left="284" w:right="-64" w:firstLine="0"/>
        <w:contextualSpacing/>
        <w:textAlignment w:val="baseline"/>
        <w:rPr>
          <w:bCs/>
          <w:color w:val="auto"/>
          <w:szCs w:val="24"/>
          <w:lang w:eastAsia="ar-SA"/>
        </w:rPr>
      </w:pPr>
      <w:r>
        <w:rPr>
          <w:bCs/>
          <w:color w:val="auto"/>
          <w:szCs w:val="24"/>
          <w:lang w:eastAsia="ar-SA"/>
        </w:rPr>
        <w:t>9</w:t>
      </w:r>
      <w:r w:rsidR="001B18E3">
        <w:rPr>
          <w:bCs/>
          <w:color w:val="auto"/>
          <w:szCs w:val="24"/>
          <w:lang w:eastAsia="ar-SA"/>
        </w:rPr>
        <w:t xml:space="preserve">. </w:t>
      </w:r>
      <w:r w:rsidR="001B18E3" w:rsidRPr="00227C7E">
        <w:rPr>
          <w:bCs/>
          <w:color w:val="auto"/>
          <w:szCs w:val="24"/>
          <w:lang w:eastAsia="ar-SA"/>
        </w:rPr>
        <w:t xml:space="preserve">Dokumenty wymienione w ust. </w:t>
      </w:r>
      <w:r w:rsidR="008D6CA1">
        <w:rPr>
          <w:bCs/>
          <w:color w:val="auto"/>
          <w:szCs w:val="24"/>
          <w:lang w:eastAsia="ar-SA"/>
        </w:rPr>
        <w:t>4</w:t>
      </w:r>
      <w:r w:rsidR="001B18E3" w:rsidRPr="00227C7E">
        <w:rPr>
          <w:bCs/>
          <w:color w:val="auto"/>
          <w:szCs w:val="24"/>
          <w:lang w:eastAsia="ar-SA"/>
        </w:rPr>
        <w:t xml:space="preserve"> pkt. 2 –  4 musz</w:t>
      </w:r>
      <w:r w:rsidR="001B18E3" w:rsidRPr="00227C7E">
        <w:rPr>
          <w:color w:val="auto"/>
          <w:szCs w:val="24"/>
          <w:lang w:eastAsia="ar-SA"/>
        </w:rPr>
        <w:t xml:space="preserve">ą </w:t>
      </w:r>
      <w:r w:rsidR="001B18E3" w:rsidRPr="00227C7E">
        <w:rPr>
          <w:bCs/>
          <w:color w:val="auto"/>
          <w:szCs w:val="24"/>
          <w:lang w:eastAsia="ar-SA"/>
        </w:rPr>
        <w:t>uwzgl</w:t>
      </w:r>
      <w:r w:rsidR="001B18E3" w:rsidRPr="00227C7E">
        <w:rPr>
          <w:color w:val="auto"/>
          <w:szCs w:val="24"/>
          <w:lang w:eastAsia="ar-SA"/>
        </w:rPr>
        <w:t>ę</w:t>
      </w:r>
      <w:r w:rsidR="001B18E3" w:rsidRPr="00227C7E">
        <w:rPr>
          <w:bCs/>
          <w:color w:val="auto"/>
          <w:szCs w:val="24"/>
          <w:lang w:eastAsia="ar-SA"/>
        </w:rPr>
        <w:t>dnia</w:t>
      </w:r>
      <w:r w:rsidR="001B18E3" w:rsidRPr="00227C7E">
        <w:rPr>
          <w:color w:val="auto"/>
          <w:szCs w:val="24"/>
          <w:lang w:eastAsia="ar-SA"/>
        </w:rPr>
        <w:t xml:space="preserve">ć </w:t>
      </w:r>
      <w:r w:rsidR="001B18E3" w:rsidRPr="00227C7E">
        <w:rPr>
          <w:bCs/>
          <w:color w:val="auto"/>
          <w:szCs w:val="24"/>
          <w:lang w:eastAsia="ar-SA"/>
        </w:rPr>
        <w:t xml:space="preserve">zapisy </w:t>
      </w:r>
      <w:r w:rsidR="001B18E3" w:rsidRPr="00227C7E">
        <w:rPr>
          <w:bCs/>
          <w:color w:val="auto"/>
          <w:szCs w:val="24"/>
          <w:u w:val="single"/>
          <w:lang w:eastAsia="ar-SA"/>
        </w:rPr>
        <w:t>art. 98 ust. 6  ustawy</w:t>
      </w:r>
      <w:r w:rsidR="001B18E3" w:rsidRPr="00227C7E">
        <w:rPr>
          <w:b/>
          <w:bCs/>
          <w:color w:val="auto"/>
          <w:szCs w:val="24"/>
          <w:lang w:eastAsia="ar-SA"/>
        </w:rPr>
        <w:t xml:space="preserve">. Gwarancja lub poręczenie </w:t>
      </w:r>
      <w:r w:rsidR="001B18E3" w:rsidRPr="00227C7E">
        <w:rPr>
          <w:bCs/>
          <w:color w:val="auto"/>
          <w:szCs w:val="24"/>
          <w:lang w:eastAsia="ar-SA"/>
        </w:rPr>
        <w:t>musi zawierać w swojej treści nieodwołane i bezwarunkowe zobowiązanie wystawcy dokumentu do zapłaty na rzecz Zamawiającego kwoty wadium.</w:t>
      </w:r>
    </w:p>
    <w:p w14:paraId="4608BBE9" w14:textId="7C321824" w:rsidR="001B18E3" w:rsidRPr="00454082" w:rsidRDefault="00A20CE7" w:rsidP="00454082">
      <w:pPr>
        <w:tabs>
          <w:tab w:val="left" w:pos="567"/>
        </w:tabs>
        <w:suppressAutoHyphens/>
        <w:overflowPunct w:val="0"/>
        <w:autoSpaceDE w:val="0"/>
        <w:spacing w:after="0" w:line="276" w:lineRule="auto"/>
        <w:ind w:left="284" w:right="-64" w:firstLine="0"/>
        <w:textAlignment w:val="baseline"/>
        <w:rPr>
          <w:bCs/>
          <w:color w:val="auto"/>
          <w:szCs w:val="24"/>
          <w:lang w:eastAsia="ar-SA"/>
        </w:rPr>
      </w:pPr>
      <w:r>
        <w:rPr>
          <w:color w:val="auto"/>
        </w:rPr>
        <w:t>10</w:t>
      </w:r>
      <w:r w:rsidR="00454082">
        <w:rPr>
          <w:color w:val="auto"/>
        </w:rPr>
        <w:t xml:space="preserve">. </w:t>
      </w:r>
      <w:r w:rsidR="001B18E3" w:rsidRPr="00454082">
        <w:rPr>
          <w:color w:val="auto"/>
        </w:rPr>
        <w:t xml:space="preserve">Przedłużenie terminu związania ofertą jest dopuszczalne tylko z jednoczesnym przedłużeniem okresu ważności wadium albo, jeżeli nie jest to możliwe, z wniesieniem nowego wadium na przedłużony okres związania ofertą. </w:t>
      </w:r>
    </w:p>
    <w:p w14:paraId="581DB249" w14:textId="28D51CFC" w:rsidR="001B18E3" w:rsidRPr="00227C7E" w:rsidRDefault="00A20CE7" w:rsidP="00A20CE7">
      <w:pPr>
        <w:suppressAutoHyphens/>
        <w:overflowPunct w:val="0"/>
        <w:autoSpaceDE w:val="0"/>
        <w:spacing w:after="0" w:line="276" w:lineRule="auto"/>
        <w:ind w:left="284" w:right="-64" w:firstLine="0"/>
        <w:contextualSpacing/>
        <w:textAlignment w:val="baseline"/>
        <w:rPr>
          <w:bCs/>
          <w:color w:val="auto"/>
          <w:szCs w:val="24"/>
          <w:lang w:eastAsia="ar-SA"/>
        </w:rPr>
      </w:pPr>
      <w:r>
        <w:rPr>
          <w:bCs/>
          <w:color w:val="auto"/>
          <w:szCs w:val="24"/>
          <w:lang w:eastAsia="ar-SA"/>
        </w:rPr>
        <w:t xml:space="preserve">11. </w:t>
      </w:r>
      <w:r w:rsidR="001B18E3" w:rsidRPr="00227C7E">
        <w:rPr>
          <w:bCs/>
          <w:color w:val="auto"/>
          <w:szCs w:val="24"/>
          <w:lang w:eastAsia="ar-SA"/>
        </w:rPr>
        <w:t>W przypadku, gdy Wykonawca nie wniósł wadium lub wniósł wadium w sposób nieprawidłowy lub nie utrzymywał wadium nieprzerwanie do upływu terminu związania ofertą lub złożył wniosek o zwrot wadium w przypadku, o którym mowa w art. 98 ust. 2 pkt. 3) ustawy, jego oferta zostanie odrzucona zgodnie z art. 226 ust. 1 pkt. 14) ustawy.</w:t>
      </w:r>
    </w:p>
    <w:p w14:paraId="064D6FCB" w14:textId="683B9675" w:rsidR="001B18E3" w:rsidRPr="00227C7E" w:rsidRDefault="00A20CE7" w:rsidP="00A20CE7">
      <w:pPr>
        <w:tabs>
          <w:tab w:val="left" w:pos="851"/>
        </w:tabs>
        <w:suppressAutoHyphens/>
        <w:overflowPunct w:val="0"/>
        <w:autoSpaceDE w:val="0"/>
        <w:spacing w:after="0" w:line="276" w:lineRule="auto"/>
        <w:ind w:left="284" w:right="-64" w:firstLine="0"/>
        <w:contextualSpacing/>
        <w:textAlignment w:val="baseline"/>
        <w:rPr>
          <w:bCs/>
          <w:color w:val="auto"/>
          <w:szCs w:val="24"/>
          <w:lang w:eastAsia="ar-SA"/>
        </w:rPr>
      </w:pPr>
      <w:r>
        <w:rPr>
          <w:bCs/>
          <w:color w:val="auto"/>
          <w:szCs w:val="24"/>
          <w:lang w:eastAsia="ar-SA"/>
        </w:rPr>
        <w:t xml:space="preserve">12. </w:t>
      </w:r>
      <w:r w:rsidR="001B18E3" w:rsidRPr="00227C7E">
        <w:rPr>
          <w:bCs/>
          <w:color w:val="auto"/>
          <w:szCs w:val="24"/>
          <w:lang w:eastAsia="ar-SA"/>
        </w:rPr>
        <w:t>Zamawiający dokona zwrotu wadium na zasadach określonych w art. 98 ust. 1-5 ustawy.</w:t>
      </w:r>
    </w:p>
    <w:p w14:paraId="1F43FEA5" w14:textId="77777777" w:rsidR="001B18E3" w:rsidRPr="00564A84" w:rsidRDefault="001B18E3" w:rsidP="00E51642">
      <w:pPr>
        <w:tabs>
          <w:tab w:val="left" w:pos="709"/>
        </w:tabs>
        <w:suppressAutoHyphens/>
        <w:overflowPunct w:val="0"/>
        <w:autoSpaceDE w:val="0"/>
        <w:spacing w:after="0" w:line="276" w:lineRule="auto"/>
        <w:ind w:left="142" w:right="-64" w:firstLine="0"/>
        <w:contextualSpacing/>
        <w:textAlignment w:val="baseline"/>
        <w:rPr>
          <w:bCs/>
          <w:sz w:val="28"/>
          <w:szCs w:val="28"/>
          <w:lang w:eastAsia="ar-SA"/>
        </w:rPr>
      </w:pPr>
    </w:p>
    <w:p w14:paraId="54C21081" w14:textId="77777777" w:rsidR="003714D3" w:rsidRPr="00DF0F86" w:rsidRDefault="003714D3" w:rsidP="00E51642">
      <w:pPr>
        <w:pStyle w:val="Tekstpodstawowy22"/>
        <w:widowControl/>
        <w:tabs>
          <w:tab w:val="left" w:pos="284"/>
          <w:tab w:val="left" w:pos="720"/>
        </w:tabs>
        <w:spacing w:line="276" w:lineRule="auto"/>
        <w:ind w:right="-64"/>
        <w:jc w:val="both"/>
        <w:rPr>
          <w:rFonts w:ascii="Times New Roman" w:hAnsi="Times New Roman"/>
          <w:b/>
          <w:szCs w:val="24"/>
        </w:rPr>
      </w:pPr>
      <w:r w:rsidRPr="00DF0F86">
        <w:rPr>
          <w:rFonts w:ascii="Times New Roman" w:hAnsi="Times New Roman"/>
          <w:b/>
          <w:szCs w:val="24"/>
        </w:rPr>
        <w:t>X. TERMIN  ZWIĄZANIA  OFERTĄ:</w:t>
      </w:r>
    </w:p>
    <w:p w14:paraId="340010E9" w14:textId="3C5FEFF7" w:rsidR="003714D3" w:rsidRDefault="003714D3" w:rsidP="00E51642">
      <w:pPr>
        <w:pStyle w:val="Tekstpodstawowy22"/>
        <w:widowControl/>
        <w:tabs>
          <w:tab w:val="left" w:pos="284"/>
          <w:tab w:val="left" w:pos="720"/>
          <w:tab w:val="left" w:pos="1080"/>
        </w:tabs>
        <w:spacing w:line="276" w:lineRule="auto"/>
        <w:ind w:right="-64"/>
        <w:jc w:val="both"/>
        <w:rPr>
          <w:rFonts w:ascii="Times New Roman" w:hAnsi="Times New Roman"/>
          <w:bCs/>
          <w:szCs w:val="24"/>
        </w:rPr>
      </w:pPr>
      <w:r w:rsidRPr="00DF0F86">
        <w:rPr>
          <w:rFonts w:ascii="Times New Roman" w:hAnsi="Times New Roman"/>
          <w:bCs/>
          <w:szCs w:val="24"/>
        </w:rPr>
        <w:t xml:space="preserve">Wykonawcy </w:t>
      </w:r>
      <w:r>
        <w:rPr>
          <w:rFonts w:ascii="Times New Roman" w:hAnsi="Times New Roman"/>
          <w:bCs/>
          <w:szCs w:val="24"/>
        </w:rPr>
        <w:t>są związani ofertą nie dłużej niż do dnia</w:t>
      </w:r>
      <w:r w:rsidR="003045B6">
        <w:rPr>
          <w:rFonts w:ascii="Times New Roman" w:hAnsi="Times New Roman"/>
          <w:bCs/>
          <w:szCs w:val="24"/>
        </w:rPr>
        <w:t xml:space="preserve"> </w:t>
      </w:r>
      <w:r w:rsidR="00FF797D">
        <w:rPr>
          <w:rFonts w:ascii="Times New Roman" w:hAnsi="Times New Roman"/>
          <w:b/>
          <w:bCs/>
          <w:szCs w:val="24"/>
        </w:rPr>
        <w:t>18</w:t>
      </w:r>
      <w:r w:rsidR="003E6BC9">
        <w:rPr>
          <w:rFonts w:ascii="Times New Roman" w:hAnsi="Times New Roman"/>
          <w:b/>
          <w:bCs/>
          <w:szCs w:val="24"/>
        </w:rPr>
        <w:t>.10</w:t>
      </w:r>
      <w:r w:rsidR="0027022B">
        <w:rPr>
          <w:rFonts w:ascii="Times New Roman" w:hAnsi="Times New Roman"/>
          <w:b/>
          <w:bCs/>
          <w:szCs w:val="24"/>
        </w:rPr>
        <w:t>.2023</w:t>
      </w:r>
      <w:r w:rsidR="00082536" w:rsidRPr="00082536">
        <w:rPr>
          <w:rFonts w:ascii="Times New Roman" w:hAnsi="Times New Roman"/>
          <w:b/>
          <w:bCs/>
          <w:szCs w:val="24"/>
        </w:rPr>
        <w:t>r</w:t>
      </w:r>
      <w:r w:rsidR="000B2D90" w:rsidRPr="00082536">
        <w:rPr>
          <w:rFonts w:ascii="Times New Roman" w:hAnsi="Times New Roman"/>
          <w:b/>
          <w:bCs/>
          <w:szCs w:val="24"/>
        </w:rPr>
        <w:t>.</w:t>
      </w:r>
      <w:r w:rsidR="00DA452E">
        <w:rPr>
          <w:rFonts w:ascii="Times New Roman" w:hAnsi="Times New Roman"/>
          <w:bCs/>
          <w:szCs w:val="24"/>
        </w:rPr>
        <w:t xml:space="preserve"> </w:t>
      </w:r>
    </w:p>
    <w:p w14:paraId="09D41FC9" w14:textId="77777777" w:rsidR="007B04C2" w:rsidRPr="00D315B9" w:rsidRDefault="007B04C2" w:rsidP="003714D3">
      <w:pPr>
        <w:tabs>
          <w:tab w:val="left" w:pos="9214"/>
        </w:tabs>
        <w:spacing w:after="0" w:line="276" w:lineRule="auto"/>
        <w:ind w:left="0" w:right="786" w:firstLine="0"/>
        <w:rPr>
          <w:sz w:val="16"/>
          <w:szCs w:val="16"/>
        </w:rPr>
      </w:pPr>
    </w:p>
    <w:p w14:paraId="0014E1E0" w14:textId="77777777" w:rsidR="001A1AE5" w:rsidRPr="00D315B9" w:rsidRDefault="001A1AE5" w:rsidP="003714D3">
      <w:pPr>
        <w:tabs>
          <w:tab w:val="left" w:pos="9214"/>
        </w:tabs>
        <w:spacing w:after="0" w:line="276" w:lineRule="auto"/>
        <w:ind w:left="0" w:right="786" w:firstLine="0"/>
        <w:rPr>
          <w:sz w:val="16"/>
          <w:szCs w:val="16"/>
        </w:rPr>
      </w:pPr>
    </w:p>
    <w:p w14:paraId="6200EFA2" w14:textId="23F5E718" w:rsidR="003714D3" w:rsidRDefault="003714D3" w:rsidP="00582D10">
      <w:pPr>
        <w:tabs>
          <w:tab w:val="left" w:pos="720"/>
        </w:tabs>
        <w:suppressAutoHyphens/>
        <w:overflowPunct w:val="0"/>
        <w:autoSpaceDE w:val="0"/>
        <w:spacing w:after="0" w:line="276" w:lineRule="auto"/>
        <w:ind w:left="284" w:right="78" w:firstLine="0"/>
        <w:textAlignment w:val="baseline"/>
        <w:rPr>
          <w:b/>
          <w:color w:val="auto"/>
          <w:szCs w:val="24"/>
          <w:lang w:eastAsia="ar-SA"/>
        </w:rPr>
      </w:pPr>
      <w:r>
        <w:rPr>
          <w:b/>
          <w:color w:val="auto"/>
          <w:szCs w:val="24"/>
          <w:lang w:eastAsia="ar-SA"/>
        </w:rPr>
        <w:t>XI</w:t>
      </w:r>
      <w:r w:rsidRPr="000D3334">
        <w:rPr>
          <w:b/>
          <w:color w:val="auto"/>
          <w:szCs w:val="24"/>
          <w:lang w:eastAsia="ar-SA"/>
        </w:rPr>
        <w:t>. OPIS  SPOSOBU  PRZYGOTOWANIA  OFERTY WRAZ Z OŚWIADCZENIAMI I DOKUMENTAMI:</w:t>
      </w:r>
    </w:p>
    <w:p w14:paraId="096CE2A5" w14:textId="3D1ACBBD" w:rsidR="00902A47" w:rsidRDefault="00902A47" w:rsidP="00582D10">
      <w:pPr>
        <w:numPr>
          <w:ilvl w:val="0"/>
          <w:numId w:val="25"/>
        </w:numPr>
        <w:tabs>
          <w:tab w:val="clear" w:pos="360"/>
          <w:tab w:val="left" w:pos="709"/>
          <w:tab w:val="left" w:pos="3261"/>
        </w:tabs>
        <w:suppressAutoHyphens/>
        <w:overflowPunct w:val="0"/>
        <w:autoSpaceDE w:val="0"/>
        <w:spacing w:after="0" w:line="276" w:lineRule="auto"/>
        <w:ind w:left="567" w:right="78" w:hanging="283"/>
        <w:textAlignment w:val="baseline"/>
        <w:rPr>
          <w:bCs/>
          <w:color w:val="auto"/>
          <w:szCs w:val="24"/>
          <w:lang w:eastAsia="ar-SA"/>
        </w:rPr>
      </w:pPr>
      <w:r>
        <w:rPr>
          <w:bCs/>
          <w:color w:val="auto"/>
          <w:szCs w:val="24"/>
          <w:lang w:eastAsia="ar-SA"/>
        </w:rPr>
        <w:t>Ofertę składa się, pod rygorem nieważności, w formie elektronicznej (tj. opatrzonej kwalifikowanym podpisem ele</w:t>
      </w:r>
      <w:r w:rsidR="005B35E6">
        <w:rPr>
          <w:bCs/>
          <w:color w:val="auto"/>
          <w:szCs w:val="24"/>
          <w:lang w:eastAsia="ar-SA"/>
        </w:rPr>
        <w:t>ktronicznym).</w:t>
      </w:r>
    </w:p>
    <w:p w14:paraId="313F8E89" w14:textId="4209E1EC" w:rsidR="00902A47" w:rsidRDefault="00902A47" w:rsidP="00582D10">
      <w:pPr>
        <w:numPr>
          <w:ilvl w:val="0"/>
          <w:numId w:val="25"/>
        </w:numPr>
        <w:tabs>
          <w:tab w:val="clear" w:pos="360"/>
          <w:tab w:val="left" w:pos="709"/>
          <w:tab w:val="left" w:pos="3261"/>
        </w:tabs>
        <w:suppressAutoHyphens/>
        <w:overflowPunct w:val="0"/>
        <w:autoSpaceDE w:val="0"/>
        <w:spacing w:after="0" w:line="276" w:lineRule="auto"/>
        <w:ind w:left="567" w:right="78" w:hanging="283"/>
        <w:textAlignment w:val="baseline"/>
        <w:rPr>
          <w:bCs/>
          <w:color w:val="auto"/>
          <w:szCs w:val="24"/>
          <w:lang w:eastAsia="ar-SA"/>
        </w:rPr>
      </w:pPr>
      <w:r>
        <w:rPr>
          <w:bCs/>
          <w:color w:val="auto"/>
          <w:szCs w:val="24"/>
          <w:lang w:eastAsia="ar-SA"/>
        </w:rPr>
        <w:t xml:space="preserve">Oferta oraz wszystkie załączniki do oferty winny być sporządzone  w języku polskim, </w:t>
      </w:r>
      <w:r w:rsidR="00564617">
        <w:rPr>
          <w:bCs/>
          <w:color w:val="auto"/>
          <w:szCs w:val="24"/>
          <w:lang w:eastAsia="ar-SA"/>
        </w:rPr>
        <w:t xml:space="preserve">                 </w:t>
      </w:r>
      <w:r>
        <w:rPr>
          <w:bCs/>
          <w:color w:val="auto"/>
          <w:szCs w:val="24"/>
          <w:lang w:eastAsia="ar-SA"/>
        </w:rPr>
        <w:t xml:space="preserve">w walucie PLN. Zamawiający zaleca następujące formaty danych: </w:t>
      </w:r>
      <w:r>
        <w:rPr>
          <w:b/>
          <w:bCs/>
          <w:color w:val="auto"/>
          <w:szCs w:val="24"/>
          <w:lang w:eastAsia="ar-SA"/>
        </w:rPr>
        <w:t>„pdf”, „</w:t>
      </w:r>
      <w:proofErr w:type="spellStart"/>
      <w:r>
        <w:rPr>
          <w:b/>
          <w:bCs/>
          <w:color w:val="auto"/>
          <w:szCs w:val="24"/>
          <w:lang w:eastAsia="ar-SA"/>
        </w:rPr>
        <w:t>doc</w:t>
      </w:r>
      <w:proofErr w:type="spellEnd"/>
      <w:r>
        <w:rPr>
          <w:b/>
          <w:bCs/>
          <w:color w:val="auto"/>
          <w:szCs w:val="24"/>
          <w:lang w:eastAsia="ar-SA"/>
        </w:rPr>
        <w:t>”, „</w:t>
      </w:r>
      <w:proofErr w:type="spellStart"/>
      <w:r>
        <w:rPr>
          <w:b/>
          <w:bCs/>
          <w:color w:val="auto"/>
          <w:szCs w:val="24"/>
          <w:lang w:eastAsia="ar-SA"/>
        </w:rPr>
        <w:t>docx</w:t>
      </w:r>
      <w:proofErr w:type="spellEnd"/>
      <w:r>
        <w:rPr>
          <w:b/>
          <w:bCs/>
          <w:color w:val="auto"/>
          <w:szCs w:val="24"/>
          <w:lang w:eastAsia="ar-SA"/>
        </w:rPr>
        <w:t>.</w:t>
      </w:r>
    </w:p>
    <w:p w14:paraId="6E4BF941" w14:textId="77777777" w:rsidR="00902A47" w:rsidRDefault="00902A47" w:rsidP="00582D10">
      <w:pPr>
        <w:numPr>
          <w:ilvl w:val="0"/>
          <w:numId w:val="25"/>
        </w:numPr>
        <w:tabs>
          <w:tab w:val="left" w:pos="709"/>
          <w:tab w:val="left" w:pos="3261"/>
        </w:tabs>
        <w:suppressAutoHyphens/>
        <w:overflowPunct w:val="0"/>
        <w:autoSpaceDE w:val="0"/>
        <w:spacing w:after="0" w:line="276" w:lineRule="auto"/>
        <w:ind w:left="567" w:right="78" w:hanging="283"/>
        <w:textAlignment w:val="baseline"/>
        <w:rPr>
          <w:bCs/>
          <w:color w:val="auto"/>
          <w:szCs w:val="24"/>
          <w:lang w:eastAsia="ar-SA"/>
        </w:rPr>
      </w:pPr>
      <w:r>
        <w:rPr>
          <w:rFonts w:eastAsia="Calibri"/>
          <w:bCs/>
          <w:color w:val="auto"/>
          <w:szCs w:val="24"/>
          <w:lang w:eastAsia="en-US"/>
        </w:rPr>
        <w:t>Składane wraz z ofertą za pośrednictwem Platformy dokumenty i oświadczenia winny mieć następującą formę:</w:t>
      </w:r>
    </w:p>
    <w:p w14:paraId="61371085" w14:textId="77777777" w:rsidR="00564617" w:rsidRPr="00564617" w:rsidRDefault="00564617" w:rsidP="00564617">
      <w:pPr>
        <w:numPr>
          <w:ilvl w:val="0"/>
          <w:numId w:val="26"/>
        </w:numPr>
        <w:tabs>
          <w:tab w:val="left" w:pos="993"/>
        </w:tabs>
        <w:spacing w:after="0" w:line="276" w:lineRule="auto"/>
        <w:ind w:right="78"/>
        <w:rPr>
          <w:bCs/>
          <w:color w:val="auto"/>
          <w:szCs w:val="24"/>
          <w:lang w:eastAsia="ar-SA"/>
        </w:rPr>
      </w:pPr>
      <w:r w:rsidRPr="00564617">
        <w:rPr>
          <w:b/>
          <w:bCs/>
          <w:color w:val="auto"/>
          <w:szCs w:val="24"/>
          <w:lang w:eastAsia="ar-SA"/>
        </w:rPr>
        <w:t>Oświadczenie z art. 125 ustawy tj.: „jednolity dokument”</w:t>
      </w:r>
      <w:r w:rsidRPr="00564617">
        <w:rPr>
          <w:bCs/>
          <w:color w:val="auto"/>
          <w:szCs w:val="24"/>
          <w:lang w:eastAsia="ar-SA"/>
        </w:rPr>
        <w:t xml:space="preserve"> o którym mowa w rozdz. VI ust. 2  pkt. 3) składa się, pod rygorem nieważności, w formie elektronicznej (tj. opatrzone kwalifikowanym podpisem elektronicznym).</w:t>
      </w:r>
    </w:p>
    <w:p w14:paraId="1881AE56" w14:textId="77777777" w:rsidR="00564617" w:rsidRPr="00564617" w:rsidRDefault="00564617" w:rsidP="00564617">
      <w:pPr>
        <w:numPr>
          <w:ilvl w:val="0"/>
          <w:numId w:val="26"/>
        </w:numPr>
        <w:tabs>
          <w:tab w:val="left" w:pos="993"/>
        </w:tabs>
        <w:spacing w:after="0" w:line="276" w:lineRule="auto"/>
        <w:ind w:right="78"/>
        <w:rPr>
          <w:bCs/>
          <w:color w:val="auto"/>
          <w:szCs w:val="24"/>
          <w:lang w:eastAsia="ar-SA"/>
        </w:rPr>
      </w:pPr>
      <w:r w:rsidRPr="00564617">
        <w:rPr>
          <w:b/>
          <w:bCs/>
          <w:color w:val="auto"/>
          <w:szCs w:val="24"/>
          <w:lang w:eastAsia="ar-SA"/>
        </w:rPr>
        <w:t>Oświadczenie z art. 125 ustawy w zw. z art. 5k</w:t>
      </w:r>
      <w:r w:rsidRPr="00564617">
        <w:rPr>
          <w:bCs/>
          <w:color w:val="auto"/>
          <w:szCs w:val="24"/>
          <w:lang w:eastAsia="ar-SA"/>
        </w:rPr>
        <w:t xml:space="preserve"> rozporządzenia o którym mowa w rozdz. VI ust. 2  pkt. 4) składa się, pod rygorem nieważności, w formie elektronicznej (tj. opatrzone kwalifikowanym podpisem elektronicznym). </w:t>
      </w:r>
    </w:p>
    <w:p w14:paraId="55FCF259" w14:textId="77777777" w:rsidR="004705B8" w:rsidRDefault="004705B8" w:rsidP="00582D10">
      <w:pPr>
        <w:numPr>
          <w:ilvl w:val="0"/>
          <w:numId w:val="26"/>
        </w:numPr>
        <w:tabs>
          <w:tab w:val="left" w:pos="993"/>
        </w:tabs>
        <w:spacing w:after="0" w:line="276" w:lineRule="auto"/>
        <w:ind w:right="78"/>
        <w:rPr>
          <w:bCs/>
          <w:color w:val="auto"/>
          <w:szCs w:val="24"/>
          <w:lang w:eastAsia="ar-SA"/>
        </w:rPr>
      </w:pPr>
      <w:r w:rsidRPr="000D3334">
        <w:rPr>
          <w:b/>
          <w:color w:val="auto"/>
          <w:szCs w:val="24"/>
          <w:lang w:eastAsia="ar-SA"/>
        </w:rPr>
        <w:t>Dokument stanowiący niepieniężną formę wadium (gwarancja/poręczenie) winien być złożony w oryginale w postaci elektronicznej</w:t>
      </w:r>
      <w:r>
        <w:rPr>
          <w:b/>
          <w:color w:val="auto"/>
          <w:szCs w:val="24"/>
          <w:lang w:eastAsia="ar-SA"/>
        </w:rPr>
        <w:t xml:space="preserve">, podpisanej przez </w:t>
      </w:r>
      <w:r>
        <w:rPr>
          <w:bCs/>
          <w:color w:val="auto"/>
          <w:szCs w:val="24"/>
          <w:lang w:eastAsia="ar-SA"/>
        </w:rPr>
        <w:t>wystawcę dokumentu</w:t>
      </w:r>
      <w:r w:rsidRPr="000D3334">
        <w:rPr>
          <w:bCs/>
          <w:color w:val="auto"/>
          <w:szCs w:val="24"/>
          <w:lang w:eastAsia="ar-SA"/>
        </w:rPr>
        <w:t>.</w:t>
      </w:r>
    </w:p>
    <w:p w14:paraId="63EA20FD" w14:textId="77777777" w:rsidR="004705B8" w:rsidRPr="00585365" w:rsidRDefault="004705B8" w:rsidP="00582D10">
      <w:pPr>
        <w:numPr>
          <w:ilvl w:val="0"/>
          <w:numId w:val="26"/>
        </w:numPr>
        <w:tabs>
          <w:tab w:val="left" w:pos="993"/>
        </w:tabs>
        <w:spacing w:after="0" w:line="276" w:lineRule="auto"/>
        <w:ind w:right="78"/>
        <w:rPr>
          <w:bCs/>
          <w:color w:val="auto"/>
          <w:szCs w:val="24"/>
          <w:lang w:eastAsia="ar-SA"/>
        </w:rPr>
      </w:pPr>
      <w:r>
        <w:rPr>
          <w:b/>
          <w:color w:val="auto"/>
          <w:szCs w:val="24"/>
          <w:lang w:eastAsia="ar-SA"/>
        </w:rPr>
        <w:t>Pozostałe dokumenty, oświadczenia, pełnomocnictwa wymienione w rozdz. VI  ust. 2 SWZ składa się w formie określonej w ust. 4.</w:t>
      </w:r>
    </w:p>
    <w:p w14:paraId="053DD630" w14:textId="77777777" w:rsidR="00902A47" w:rsidRDefault="00902A47" w:rsidP="00582D10">
      <w:pPr>
        <w:numPr>
          <w:ilvl w:val="0"/>
          <w:numId w:val="25"/>
        </w:numPr>
        <w:tabs>
          <w:tab w:val="clear" w:pos="360"/>
          <w:tab w:val="left" w:pos="567"/>
          <w:tab w:val="left" w:pos="690"/>
          <w:tab w:val="left" w:pos="3261"/>
        </w:tabs>
        <w:suppressAutoHyphens/>
        <w:overflowPunct w:val="0"/>
        <w:autoSpaceDE w:val="0"/>
        <w:spacing w:after="0" w:line="276" w:lineRule="auto"/>
        <w:ind w:left="567" w:right="78" w:hanging="283"/>
        <w:textAlignment w:val="baseline"/>
        <w:rPr>
          <w:i/>
          <w:szCs w:val="24"/>
          <w:lang w:eastAsia="ar-SA"/>
        </w:rPr>
      </w:pPr>
      <w:r>
        <w:rPr>
          <w:szCs w:val="24"/>
          <w:lang w:eastAsia="ar-SA"/>
        </w:rPr>
        <w:lastRenderedPageBreak/>
        <w:t xml:space="preserve">Podmiotowe środki dowodowe, przedmiotowe środki dowodowe oraz inne dokumenty lub oświadczenia  winny być złożone zgodnie z formą określoną w rozporządzeniu Prezesa Rady Ministrów z dnia 30 grudnia 2020 r. </w:t>
      </w:r>
      <w:r>
        <w:rPr>
          <w:i/>
          <w:szCs w:val="24"/>
          <w:lang w:eastAsia="ar-SA"/>
        </w:rPr>
        <w:t xml:space="preserve">w sprawie sposobu sporządzania i przekazywania informacji oraz wymagań technicznych dla dokumentów elektronicznych oraz środków komunikacji elektronicznej w postępowaniu o udzielenie zamówienia publicznego lub konkursie, </w:t>
      </w:r>
      <w:r>
        <w:rPr>
          <w:szCs w:val="24"/>
          <w:lang w:eastAsia="ar-SA"/>
        </w:rPr>
        <w:t>zgodnie z którym:</w:t>
      </w:r>
    </w:p>
    <w:p w14:paraId="304E9B0C" w14:textId="77777777" w:rsidR="00902A47" w:rsidRDefault="00902A47" w:rsidP="00582D10">
      <w:pPr>
        <w:pStyle w:val="Tekstpodstawowy2"/>
        <w:spacing w:before="0" w:line="276" w:lineRule="auto"/>
        <w:ind w:left="1134" w:right="78" w:hanging="708"/>
        <w:rPr>
          <w:b w:val="0"/>
          <w:sz w:val="24"/>
          <w:szCs w:val="24"/>
        </w:rPr>
      </w:pPr>
      <w:r>
        <w:rPr>
          <w:b w:val="0"/>
          <w:sz w:val="24"/>
          <w:szCs w:val="24"/>
        </w:rPr>
        <w:t xml:space="preserve">   1) W przypadku, gdy podmiotowe środki dowodowe, przedmiotowe środki dowodowe lub dokumenty potwierdzające umocowanie do reprezentowania zostały wystawione przez upoważnione podmioty:</w:t>
      </w:r>
    </w:p>
    <w:p w14:paraId="529EEA42" w14:textId="77777777" w:rsidR="00902A47" w:rsidRDefault="00902A47" w:rsidP="00582D10">
      <w:pPr>
        <w:pStyle w:val="Tekstpodstawowy2"/>
        <w:numPr>
          <w:ilvl w:val="0"/>
          <w:numId w:val="27"/>
        </w:numPr>
        <w:spacing w:before="0" w:line="276" w:lineRule="auto"/>
        <w:ind w:left="1418" w:right="78" w:hanging="425"/>
        <w:rPr>
          <w:b w:val="0"/>
          <w:sz w:val="24"/>
          <w:szCs w:val="24"/>
        </w:rPr>
      </w:pPr>
      <w:r>
        <w:rPr>
          <w:b w:val="0"/>
          <w:sz w:val="24"/>
          <w:szCs w:val="24"/>
        </w:rPr>
        <w:t xml:space="preserve">jako </w:t>
      </w:r>
      <w:r>
        <w:rPr>
          <w:sz w:val="24"/>
          <w:szCs w:val="24"/>
        </w:rPr>
        <w:t>dokument elektroniczny – Wykonawca przekazuje ten dokument</w:t>
      </w:r>
      <w:r>
        <w:rPr>
          <w:b w:val="0"/>
          <w:sz w:val="24"/>
          <w:szCs w:val="24"/>
        </w:rPr>
        <w:t>;</w:t>
      </w:r>
    </w:p>
    <w:p w14:paraId="358DCA15" w14:textId="0BA4C73E" w:rsidR="00902A47" w:rsidRDefault="00902A47" w:rsidP="00582D10">
      <w:pPr>
        <w:numPr>
          <w:ilvl w:val="0"/>
          <w:numId w:val="27"/>
        </w:numPr>
        <w:spacing w:after="0" w:line="276" w:lineRule="auto"/>
        <w:ind w:left="1418" w:right="78" w:hanging="425"/>
        <w:rPr>
          <w:bCs/>
          <w:szCs w:val="24"/>
        </w:rPr>
      </w:pPr>
      <w:r>
        <w:rPr>
          <w:bCs/>
          <w:szCs w:val="24"/>
        </w:rPr>
        <w:t xml:space="preserve">jako dokument w postaci papierowej – Wykonawca </w:t>
      </w:r>
      <w:r>
        <w:rPr>
          <w:b/>
          <w:bCs/>
          <w:szCs w:val="24"/>
        </w:rPr>
        <w:t xml:space="preserve">przekazuje cyfrowe odwzorowanie tego dokumentu opatrzone kwalifikowanym podpisem </w:t>
      </w:r>
      <w:r>
        <w:rPr>
          <w:b/>
          <w:bCs/>
          <w:color w:val="auto"/>
          <w:szCs w:val="24"/>
        </w:rPr>
        <w:t xml:space="preserve">elektronicznym, </w:t>
      </w:r>
      <w:r>
        <w:rPr>
          <w:bCs/>
          <w:szCs w:val="24"/>
        </w:rPr>
        <w:t>poświadczającym zgodność cyfrowego odwzorowania z dokumentem w postaci papierowej;</w:t>
      </w:r>
    </w:p>
    <w:p w14:paraId="1B8E54E2" w14:textId="77777777" w:rsidR="00902A47" w:rsidRDefault="00902A47" w:rsidP="00582D10">
      <w:pPr>
        <w:spacing w:after="0" w:line="276" w:lineRule="auto"/>
        <w:ind w:left="1418" w:right="78" w:hanging="425"/>
        <w:rPr>
          <w:bCs/>
          <w:szCs w:val="24"/>
        </w:rPr>
      </w:pPr>
      <w:r>
        <w:rPr>
          <w:bCs/>
          <w:szCs w:val="24"/>
        </w:rPr>
        <w:t>Poświadczenia zgodności cyfrowego odwzorowania z dokumentem w postaci papierowej, o którym mowa w lit. b) powyżej, dokonuje notariusz lub:</w:t>
      </w:r>
    </w:p>
    <w:p w14:paraId="3E5B1FFE" w14:textId="77777777" w:rsidR="00902A47" w:rsidRDefault="00902A47" w:rsidP="00582D10">
      <w:pPr>
        <w:numPr>
          <w:ilvl w:val="0"/>
          <w:numId w:val="28"/>
        </w:numPr>
        <w:tabs>
          <w:tab w:val="left" w:pos="1560"/>
        </w:tabs>
        <w:spacing w:after="0" w:line="276" w:lineRule="auto"/>
        <w:ind w:left="1560" w:right="78" w:hanging="284"/>
        <w:rPr>
          <w:bCs/>
          <w:szCs w:val="24"/>
        </w:rPr>
      </w:pPr>
      <w:r>
        <w:rPr>
          <w:bCs/>
          <w:szCs w:val="24"/>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48E72E76" w14:textId="77777777" w:rsidR="00902A47" w:rsidRDefault="00902A47" w:rsidP="00582D10">
      <w:pPr>
        <w:numPr>
          <w:ilvl w:val="0"/>
          <w:numId w:val="28"/>
        </w:numPr>
        <w:tabs>
          <w:tab w:val="left" w:pos="1560"/>
        </w:tabs>
        <w:spacing w:after="0" w:line="276" w:lineRule="auto"/>
        <w:ind w:left="1560" w:right="78" w:hanging="284"/>
        <w:rPr>
          <w:bCs/>
          <w:szCs w:val="24"/>
        </w:rPr>
      </w:pPr>
      <w:r>
        <w:rPr>
          <w:bCs/>
          <w:szCs w:val="24"/>
        </w:rPr>
        <w:t>w przypadku przedmiotowych środków dowodowych – odpowiednio wykonawca lub wykonawca wspólnie ubiegający się o udzielenie zamówienia,</w:t>
      </w:r>
    </w:p>
    <w:p w14:paraId="67EE40E1" w14:textId="77777777" w:rsidR="00902A47" w:rsidRDefault="00902A47" w:rsidP="00582D10">
      <w:pPr>
        <w:pStyle w:val="Tekstpodstawowy2"/>
        <w:numPr>
          <w:ilvl w:val="0"/>
          <w:numId w:val="28"/>
        </w:numPr>
        <w:tabs>
          <w:tab w:val="left" w:pos="1560"/>
        </w:tabs>
        <w:spacing w:before="0" w:line="276" w:lineRule="auto"/>
        <w:ind w:left="1560" w:right="78" w:hanging="284"/>
        <w:rPr>
          <w:b w:val="0"/>
          <w:sz w:val="24"/>
          <w:szCs w:val="24"/>
        </w:rPr>
      </w:pPr>
      <w:r>
        <w:rPr>
          <w:b w:val="0"/>
          <w:sz w:val="24"/>
          <w:szCs w:val="24"/>
        </w:rPr>
        <w:t>w przypadku innych dokumentów – odpowiednio Wykonawca lub Wykonawca wspólnie ubiegający się o udzielenie zamówienia, każdy w zakresie dokumentu, który go dotyczy;</w:t>
      </w:r>
    </w:p>
    <w:p w14:paraId="3A3BD3AD" w14:textId="77777777" w:rsidR="00902A47" w:rsidRDefault="00902A47" w:rsidP="00582D10">
      <w:pPr>
        <w:pStyle w:val="Tekstpodstawowy2"/>
        <w:spacing w:before="0" w:line="276" w:lineRule="auto"/>
        <w:ind w:left="993" w:right="78" w:hanging="426"/>
        <w:rPr>
          <w:b w:val="0"/>
          <w:sz w:val="24"/>
          <w:szCs w:val="24"/>
        </w:rPr>
      </w:pPr>
      <w:r>
        <w:rPr>
          <w:b w:val="0"/>
          <w:sz w:val="24"/>
          <w:szCs w:val="24"/>
        </w:rPr>
        <w:t xml:space="preserve">2) </w:t>
      </w:r>
      <w:r>
        <w:rPr>
          <w:b w:val="0"/>
          <w:sz w:val="24"/>
          <w:szCs w:val="24"/>
        </w:rPr>
        <w:tab/>
        <w:t>Podmiotowe środki dowodowe, w tym oświadczenie, o którym mowa w art. 117 ust. 4 ustawy, zobowiązanie/-</w:t>
      </w:r>
      <w:proofErr w:type="spellStart"/>
      <w:r>
        <w:rPr>
          <w:b w:val="0"/>
          <w:sz w:val="24"/>
          <w:szCs w:val="24"/>
        </w:rPr>
        <w:t>nia</w:t>
      </w:r>
      <w:proofErr w:type="spellEnd"/>
      <w:r>
        <w:rPr>
          <w:b w:val="0"/>
          <w:sz w:val="24"/>
          <w:szCs w:val="24"/>
        </w:rPr>
        <w:t xml:space="preserve"> podmiotu udostępniającego zasoby, przedmiotowe środki dowodowe,</w:t>
      </w:r>
      <w:r>
        <w:rPr>
          <w:sz w:val="24"/>
          <w:szCs w:val="24"/>
        </w:rPr>
        <w:t xml:space="preserve"> </w:t>
      </w:r>
      <w:r>
        <w:rPr>
          <w:b w:val="0"/>
          <w:sz w:val="24"/>
          <w:szCs w:val="24"/>
        </w:rPr>
        <w:t>które nie zostały wystawione przez upoważnione podmioty, oraz wymagane pełnomocnictwa:</w:t>
      </w:r>
    </w:p>
    <w:p w14:paraId="243468D2" w14:textId="4B7C3990" w:rsidR="00902A47" w:rsidRDefault="00902A47" w:rsidP="00582D10">
      <w:pPr>
        <w:pStyle w:val="Tekstpodstawowy2"/>
        <w:spacing w:before="0" w:line="276" w:lineRule="auto"/>
        <w:ind w:left="1418" w:right="78" w:hanging="425"/>
        <w:rPr>
          <w:b w:val="0"/>
          <w:sz w:val="24"/>
          <w:szCs w:val="24"/>
        </w:rPr>
      </w:pPr>
      <w:r>
        <w:rPr>
          <w:b w:val="0"/>
          <w:sz w:val="24"/>
          <w:szCs w:val="24"/>
        </w:rPr>
        <w:t>a)</w:t>
      </w:r>
      <w:r>
        <w:rPr>
          <w:b w:val="0"/>
          <w:sz w:val="24"/>
          <w:szCs w:val="24"/>
        </w:rPr>
        <w:tab/>
      </w:r>
      <w:r>
        <w:rPr>
          <w:sz w:val="24"/>
          <w:szCs w:val="24"/>
        </w:rPr>
        <w:t>Wykonawca</w:t>
      </w:r>
      <w:r>
        <w:rPr>
          <w:b w:val="0"/>
          <w:sz w:val="24"/>
          <w:szCs w:val="24"/>
        </w:rPr>
        <w:t xml:space="preserve"> </w:t>
      </w:r>
      <w:r>
        <w:rPr>
          <w:sz w:val="24"/>
          <w:szCs w:val="24"/>
        </w:rPr>
        <w:t>przekazuje w postaci elektronicznej i opatruje kwalifikowanym podpisem elektronicznym</w:t>
      </w:r>
      <w:r>
        <w:rPr>
          <w:b w:val="0"/>
          <w:sz w:val="24"/>
          <w:szCs w:val="24"/>
        </w:rPr>
        <w:t>,</w:t>
      </w:r>
      <w:r>
        <w:rPr>
          <w:bCs w:val="0"/>
          <w:szCs w:val="24"/>
        </w:rPr>
        <w:t xml:space="preserve"> </w:t>
      </w:r>
    </w:p>
    <w:p w14:paraId="09A5F305" w14:textId="77B9314F" w:rsidR="00902A47" w:rsidRDefault="00902A47" w:rsidP="00582D10">
      <w:pPr>
        <w:pStyle w:val="Tekstpodstawowy2"/>
        <w:spacing w:before="0" w:line="276" w:lineRule="auto"/>
        <w:ind w:left="1418" w:right="78" w:hanging="425"/>
        <w:rPr>
          <w:b w:val="0"/>
          <w:sz w:val="24"/>
          <w:szCs w:val="24"/>
        </w:rPr>
      </w:pPr>
      <w:r>
        <w:rPr>
          <w:b w:val="0"/>
          <w:sz w:val="24"/>
          <w:szCs w:val="24"/>
        </w:rPr>
        <w:t>b)</w:t>
      </w:r>
      <w:r>
        <w:rPr>
          <w:b w:val="0"/>
          <w:sz w:val="24"/>
          <w:szCs w:val="24"/>
        </w:rPr>
        <w:tab/>
        <w:t xml:space="preserve">gdy zostały sporządzone jako dokument w postaci papierowej i opatrzone własnoręcznym podpisem, Wykonawca </w:t>
      </w:r>
      <w:r>
        <w:rPr>
          <w:sz w:val="24"/>
          <w:szCs w:val="24"/>
        </w:rPr>
        <w:t>przekazuje cyfrowe odwzorowanie tych dokumentów opatrzone kwalifikowanym podpisem elektronicznym</w:t>
      </w:r>
      <w:r>
        <w:rPr>
          <w:b w:val="0"/>
          <w:sz w:val="24"/>
          <w:szCs w:val="24"/>
        </w:rPr>
        <w:t>,</w:t>
      </w:r>
      <w:r>
        <w:rPr>
          <w:bCs w:val="0"/>
          <w:szCs w:val="24"/>
        </w:rPr>
        <w:t xml:space="preserve"> </w:t>
      </w:r>
      <w:r>
        <w:rPr>
          <w:b w:val="0"/>
          <w:sz w:val="24"/>
          <w:szCs w:val="24"/>
        </w:rPr>
        <w:t>poświadczającym zgodność cyfrowego odwzorowania z dokumentem w postaci papierowej.</w:t>
      </w:r>
    </w:p>
    <w:p w14:paraId="3E68B92B" w14:textId="60124A54" w:rsidR="00902A47" w:rsidRDefault="00902A47" w:rsidP="00582D10">
      <w:pPr>
        <w:pStyle w:val="Tekstpodstawowy2"/>
        <w:spacing w:before="0" w:line="276" w:lineRule="auto"/>
        <w:ind w:left="1134" w:right="78" w:hanging="283"/>
        <w:rPr>
          <w:b w:val="0"/>
          <w:sz w:val="24"/>
          <w:szCs w:val="24"/>
        </w:rPr>
      </w:pPr>
      <w:r>
        <w:rPr>
          <w:b w:val="0"/>
          <w:sz w:val="24"/>
          <w:szCs w:val="24"/>
        </w:rPr>
        <w:t xml:space="preserve">Poświadczenia zgodności cyfrowego odwzorowania z dokumentem w postaci papierowej, </w:t>
      </w:r>
      <w:r w:rsidR="00582D10">
        <w:rPr>
          <w:b w:val="0"/>
          <w:sz w:val="24"/>
          <w:szCs w:val="24"/>
        </w:rPr>
        <w:t xml:space="preserve">     </w:t>
      </w:r>
      <w:r>
        <w:rPr>
          <w:b w:val="0"/>
          <w:sz w:val="24"/>
          <w:szCs w:val="24"/>
        </w:rPr>
        <w:t>o którym mowa w lit. b) powyżej, dokonuje notariusz lub:</w:t>
      </w:r>
    </w:p>
    <w:p w14:paraId="529482DB" w14:textId="77777777" w:rsidR="00902A47" w:rsidRDefault="00902A47" w:rsidP="00582D10">
      <w:pPr>
        <w:numPr>
          <w:ilvl w:val="0"/>
          <w:numId w:val="29"/>
        </w:numPr>
        <w:spacing w:after="0" w:line="276" w:lineRule="auto"/>
        <w:ind w:left="1134" w:right="78" w:hanging="283"/>
        <w:rPr>
          <w:bCs/>
          <w:szCs w:val="24"/>
        </w:rPr>
      </w:pPr>
      <w:r>
        <w:rPr>
          <w:bCs/>
          <w:szCs w:val="24"/>
        </w:rPr>
        <w:t>w przypadku podmiotowych środków dowodowych – odpowiednio Wykonawca, Wykonawca wspólnie ubiegający się o udzielenie zamówienia, podmiot udostępniający zasoby, każdy w zakresie dokumentu, który go dotyczy;</w:t>
      </w:r>
    </w:p>
    <w:p w14:paraId="266CFC67" w14:textId="77777777" w:rsidR="00902A47" w:rsidRDefault="00902A47" w:rsidP="00582D10">
      <w:pPr>
        <w:numPr>
          <w:ilvl w:val="0"/>
          <w:numId w:val="29"/>
        </w:numPr>
        <w:tabs>
          <w:tab w:val="left" w:pos="851"/>
        </w:tabs>
        <w:spacing w:after="0" w:line="276" w:lineRule="auto"/>
        <w:ind w:right="78"/>
        <w:rPr>
          <w:bCs/>
          <w:color w:val="auto"/>
          <w:szCs w:val="24"/>
        </w:rPr>
      </w:pPr>
      <w:r>
        <w:rPr>
          <w:bCs/>
          <w:color w:val="auto"/>
          <w:szCs w:val="24"/>
        </w:rPr>
        <w:lastRenderedPageBreak/>
        <w:t>w przypadku przedmiotowego środka dowodowego, oświadczenia, o którym</w:t>
      </w:r>
      <w:r>
        <w:rPr>
          <w:b/>
          <w:color w:val="auto"/>
          <w:szCs w:val="24"/>
        </w:rPr>
        <w:t xml:space="preserve"> </w:t>
      </w:r>
      <w:r w:rsidRPr="00FA5765">
        <w:rPr>
          <w:color w:val="auto"/>
          <w:szCs w:val="24"/>
        </w:rPr>
        <w:t>mowa w art. 117 ust. 4 ustawy</w:t>
      </w:r>
      <w:r>
        <w:rPr>
          <w:bCs/>
          <w:color w:val="auto"/>
          <w:szCs w:val="24"/>
        </w:rPr>
        <w:t>, zobowiązania podmiotu udostępniającego zasoby – odpowiednio Wykonawca lub Wykonawca wspólnie ubiegający się o udzielenie zamówienia;</w:t>
      </w:r>
    </w:p>
    <w:p w14:paraId="3E1BC406" w14:textId="77777777" w:rsidR="00902A47" w:rsidRDefault="00902A47" w:rsidP="00582D10">
      <w:pPr>
        <w:numPr>
          <w:ilvl w:val="0"/>
          <w:numId w:val="29"/>
        </w:numPr>
        <w:tabs>
          <w:tab w:val="left" w:pos="851"/>
        </w:tabs>
        <w:spacing w:after="0" w:line="276" w:lineRule="auto"/>
        <w:ind w:right="78"/>
        <w:rPr>
          <w:bCs/>
          <w:szCs w:val="24"/>
        </w:rPr>
      </w:pPr>
      <w:r>
        <w:rPr>
          <w:bCs/>
          <w:szCs w:val="24"/>
        </w:rPr>
        <w:t>w przypadku pełnomocnictwa– mocodawca.</w:t>
      </w:r>
    </w:p>
    <w:p w14:paraId="4A3BF465" w14:textId="77777777" w:rsidR="00902A47" w:rsidRDefault="00902A47" w:rsidP="00582D10">
      <w:pPr>
        <w:pStyle w:val="Akapitzlist"/>
        <w:numPr>
          <w:ilvl w:val="0"/>
          <w:numId w:val="25"/>
        </w:numPr>
        <w:spacing w:after="0" w:line="276" w:lineRule="auto"/>
        <w:ind w:left="567" w:right="78" w:hanging="283"/>
        <w:rPr>
          <w:szCs w:val="24"/>
        </w:rPr>
      </w:pPr>
      <w:r>
        <w:rPr>
          <w:szCs w:val="24"/>
        </w:rPr>
        <w:t>Przez cyfrowe odwzorowanie, o którym mowa w ust. 4 pkt. 1 lit. b) i pkt. 2 lit. b), należy rozumieć dokument elektroniczny będący kopią elektroniczną treści zapisanej w postaci papierowej, umożliwiający zapoznanie się z tą treścią i jej zrozumienie, bez konieczności bezpośredniego dostępu do oryginału.</w:t>
      </w:r>
    </w:p>
    <w:p w14:paraId="791B94D7" w14:textId="6BE5995F" w:rsidR="00902A47" w:rsidRDefault="00902A47" w:rsidP="00582D10">
      <w:pPr>
        <w:pStyle w:val="Akapitzlist"/>
        <w:numPr>
          <w:ilvl w:val="0"/>
          <w:numId w:val="25"/>
        </w:numPr>
        <w:tabs>
          <w:tab w:val="left" w:pos="720"/>
          <w:tab w:val="left" w:pos="1080"/>
          <w:tab w:val="left" w:pos="2700"/>
          <w:tab w:val="left" w:pos="4923"/>
        </w:tabs>
        <w:suppressAutoHyphens/>
        <w:overflowPunct w:val="0"/>
        <w:autoSpaceDE w:val="0"/>
        <w:spacing w:after="0" w:line="276" w:lineRule="auto"/>
        <w:ind w:left="567" w:right="78" w:hanging="283"/>
        <w:textAlignment w:val="baseline"/>
        <w:rPr>
          <w:b/>
          <w:bCs/>
          <w:color w:val="auto"/>
          <w:szCs w:val="24"/>
          <w:lang w:eastAsia="ar-SA"/>
        </w:rPr>
      </w:pPr>
      <w:r>
        <w:rPr>
          <w:color w:val="auto"/>
          <w:szCs w:val="24"/>
        </w:rPr>
        <w:t>W przypadku przekazywania w postępowaniu dokumentu elektronicznego w formacie poddającym dane kompresji, opatrzenie pliku zawierającego skompresowane dokumenty kwalifikowanym podpisem elektronicznym,</w:t>
      </w:r>
      <w:r>
        <w:rPr>
          <w:bCs/>
          <w:color w:val="auto"/>
          <w:szCs w:val="24"/>
        </w:rPr>
        <w:t xml:space="preserve"> </w:t>
      </w:r>
      <w:r>
        <w:rPr>
          <w:color w:val="auto"/>
          <w:szCs w:val="24"/>
        </w:rPr>
        <w:t>jest równoznaczne z opatrzeniem wszystkich dokumentów zawartych w tym pliku kwalifi</w:t>
      </w:r>
      <w:r w:rsidR="004705B8">
        <w:rPr>
          <w:color w:val="auto"/>
          <w:szCs w:val="24"/>
        </w:rPr>
        <w:t>kowanym podpisem elektronicznym.</w:t>
      </w:r>
    </w:p>
    <w:p w14:paraId="5F845EAC" w14:textId="2EA6B230" w:rsidR="00236AD1" w:rsidRDefault="00902A47" w:rsidP="00582D10">
      <w:pPr>
        <w:numPr>
          <w:ilvl w:val="0"/>
          <w:numId w:val="25"/>
        </w:numPr>
        <w:tabs>
          <w:tab w:val="left" w:pos="720"/>
          <w:tab w:val="left" w:pos="3261"/>
          <w:tab w:val="left" w:pos="4923"/>
        </w:tabs>
        <w:suppressAutoHyphens/>
        <w:overflowPunct w:val="0"/>
        <w:autoSpaceDE w:val="0"/>
        <w:spacing w:after="0" w:line="276" w:lineRule="auto"/>
        <w:ind w:left="567" w:right="78" w:hanging="283"/>
        <w:textAlignment w:val="baseline"/>
        <w:rPr>
          <w:bCs/>
          <w:color w:val="auto"/>
          <w:szCs w:val="24"/>
          <w:lang w:eastAsia="ar-SA"/>
        </w:rPr>
      </w:pPr>
      <w:r>
        <w:rPr>
          <w:szCs w:val="24"/>
        </w:rPr>
        <w:t>Podmiotowe środki dowodowe, przedmiotowe środki dowodowe oraz inne dokumenty lub oświadczenia, sporządzone w języku obcym przekazuje się wraz z tłumaczeniem na język polski.</w:t>
      </w:r>
      <w:r w:rsidR="00236AD1" w:rsidRPr="00236AD1">
        <w:rPr>
          <w:b/>
          <w:color w:val="auto"/>
          <w:szCs w:val="24"/>
        </w:rPr>
        <w:t xml:space="preserve"> </w:t>
      </w:r>
      <w:r w:rsidR="00E30BCB" w:rsidRPr="00465FEF">
        <w:rPr>
          <w:b/>
          <w:color w:val="auto"/>
          <w:szCs w:val="24"/>
        </w:rPr>
        <w:t>Tłumaczenie</w:t>
      </w:r>
      <w:r w:rsidR="00E30BCB">
        <w:rPr>
          <w:b/>
          <w:color w:val="auto"/>
          <w:szCs w:val="24"/>
        </w:rPr>
        <w:t xml:space="preserve"> nie jest wymagane w przypadku </w:t>
      </w:r>
      <w:r w:rsidR="00E30BCB" w:rsidRPr="00465FEF">
        <w:rPr>
          <w:b/>
          <w:color w:val="auto"/>
          <w:szCs w:val="24"/>
        </w:rPr>
        <w:t>dokume</w:t>
      </w:r>
      <w:r w:rsidR="00E30BCB">
        <w:rPr>
          <w:b/>
          <w:color w:val="auto"/>
          <w:szCs w:val="24"/>
        </w:rPr>
        <w:t xml:space="preserve">ntów określonych w rozdziale VI </w:t>
      </w:r>
      <w:r w:rsidR="00E30BCB" w:rsidRPr="00465FEF">
        <w:rPr>
          <w:b/>
          <w:color w:val="auto"/>
          <w:szCs w:val="24"/>
        </w:rPr>
        <w:t xml:space="preserve">ust. 2 pkt </w:t>
      </w:r>
      <w:r w:rsidR="00E30BCB" w:rsidRPr="00A4012B">
        <w:rPr>
          <w:b/>
          <w:color w:val="auto"/>
          <w:szCs w:val="24"/>
        </w:rPr>
        <w:t>5 lit. a),</w:t>
      </w:r>
      <w:r w:rsidR="00E30BCB" w:rsidRPr="00465FEF">
        <w:rPr>
          <w:color w:val="auto"/>
          <w:szCs w:val="24"/>
        </w:rPr>
        <w:t xml:space="preserve"> dla których zgodnie z art. 20 ust. 3 ustawy Zamawiający wyraża zgodę na złożenie w języku angielskim</w:t>
      </w:r>
      <w:r w:rsidR="00E30BCB">
        <w:rPr>
          <w:color w:val="auto"/>
          <w:szCs w:val="24"/>
        </w:rPr>
        <w:t>.</w:t>
      </w:r>
    </w:p>
    <w:p w14:paraId="0C9978DD" w14:textId="77777777" w:rsidR="00902A47" w:rsidRDefault="00902A47" w:rsidP="00582D10">
      <w:pPr>
        <w:numPr>
          <w:ilvl w:val="0"/>
          <w:numId w:val="25"/>
        </w:numPr>
        <w:tabs>
          <w:tab w:val="left" w:pos="540"/>
          <w:tab w:val="left" w:pos="3261"/>
        </w:tabs>
        <w:suppressAutoHyphens/>
        <w:overflowPunct w:val="0"/>
        <w:autoSpaceDE w:val="0"/>
        <w:spacing w:after="0" w:line="276" w:lineRule="auto"/>
        <w:ind w:left="567" w:right="78" w:hanging="283"/>
        <w:textAlignment w:val="baseline"/>
        <w:rPr>
          <w:rFonts w:ascii="Calibri" w:eastAsia="Calibri" w:hAnsi="Calibri" w:cs="Calibri"/>
          <w:color w:val="auto"/>
        </w:rPr>
      </w:pPr>
      <w:r>
        <w:rPr>
          <w:color w:val="auto"/>
          <w:szCs w:val="24"/>
          <w:lang w:eastAsia="ar-SA"/>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Pr>
          <w:b/>
          <w:color w:val="auto"/>
          <w:szCs w:val="24"/>
          <w:lang w:eastAsia="ar-SA"/>
        </w:rPr>
        <w:t>oraz wykazał, załączając stosowne wyjaśnienia</w:t>
      </w:r>
      <w:r>
        <w:rPr>
          <w:color w:val="auto"/>
          <w:szCs w:val="24"/>
          <w:lang w:eastAsia="ar-SA"/>
        </w:rPr>
        <w:t>,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w:t>
      </w:r>
      <w:proofErr w:type="spellStart"/>
      <w:r>
        <w:rPr>
          <w:color w:val="auto"/>
          <w:szCs w:val="24"/>
          <w:lang w:eastAsia="ar-SA"/>
        </w:rPr>
        <w:t>t.j</w:t>
      </w:r>
      <w:proofErr w:type="spellEnd"/>
      <w:r>
        <w:rPr>
          <w:color w:val="auto"/>
          <w:szCs w:val="24"/>
          <w:lang w:eastAsia="ar-SA"/>
        </w:rPr>
        <w:t>. Dz. U. z 2019 r. poz. 1010 i 1649), które wykonawca zamierza zastrzec jako tajemnicę przedsiębiorstwa w celu utrzymania w poufności tych informacji przekazuje je w wydzielonym i odpowiednio oznaczonym pliku</w:t>
      </w:r>
      <w:r>
        <w:rPr>
          <w:rFonts w:eastAsia="Calibri"/>
          <w:color w:val="auto"/>
        </w:rPr>
        <w:t>. Na platformie w formularzu składania oferty znajduje się miejsce wyznaczone do dołączenia części oferty stanowiącej tajemnicę przedsiębiorstwa.</w:t>
      </w:r>
    </w:p>
    <w:p w14:paraId="62C0AB49" w14:textId="147800E4" w:rsidR="00902A47" w:rsidRPr="003B32B7" w:rsidRDefault="00902A47" w:rsidP="00902A47">
      <w:pPr>
        <w:tabs>
          <w:tab w:val="left" w:pos="720"/>
        </w:tabs>
        <w:suppressAutoHyphens/>
        <w:overflowPunct w:val="0"/>
        <w:autoSpaceDE w:val="0"/>
        <w:spacing w:after="0" w:line="276" w:lineRule="auto"/>
        <w:ind w:left="0" w:right="644" w:firstLine="0"/>
        <w:textAlignment w:val="baseline"/>
        <w:rPr>
          <w:b/>
          <w:color w:val="auto"/>
          <w:szCs w:val="24"/>
          <w:lang w:eastAsia="ar-SA"/>
        </w:rPr>
      </w:pPr>
    </w:p>
    <w:p w14:paraId="31E94386" w14:textId="77777777" w:rsidR="003714D3" w:rsidRPr="00DF0F86" w:rsidRDefault="003714D3" w:rsidP="00114FB4">
      <w:pPr>
        <w:tabs>
          <w:tab w:val="left" w:pos="720"/>
          <w:tab w:val="left" w:pos="1080"/>
          <w:tab w:val="left" w:pos="2700"/>
        </w:tabs>
        <w:suppressAutoHyphens/>
        <w:overflowPunct w:val="0"/>
        <w:autoSpaceDE w:val="0"/>
        <w:spacing w:after="0" w:line="276" w:lineRule="auto"/>
        <w:ind w:left="567" w:right="78" w:hanging="284"/>
        <w:textAlignment w:val="baseline"/>
        <w:rPr>
          <w:b/>
          <w:bCs/>
          <w:szCs w:val="24"/>
          <w:lang w:eastAsia="ar-SA"/>
        </w:rPr>
      </w:pPr>
      <w:r w:rsidRPr="00DF0F86">
        <w:rPr>
          <w:b/>
          <w:bCs/>
          <w:szCs w:val="24"/>
          <w:lang w:eastAsia="ar-SA"/>
        </w:rPr>
        <w:t>X</w:t>
      </w:r>
      <w:r>
        <w:rPr>
          <w:b/>
          <w:bCs/>
          <w:szCs w:val="24"/>
          <w:lang w:eastAsia="ar-SA"/>
        </w:rPr>
        <w:t>II</w:t>
      </w:r>
      <w:r w:rsidRPr="00DF0F86">
        <w:rPr>
          <w:b/>
          <w:bCs/>
          <w:szCs w:val="24"/>
          <w:lang w:eastAsia="ar-SA"/>
        </w:rPr>
        <w:t>.  MIEJSCE, TERMIN ORAZ SPOSÓB  SKŁADANIA I OTWARCIA OFERT:</w:t>
      </w:r>
    </w:p>
    <w:p w14:paraId="5CD038C8" w14:textId="5A6D0E4B" w:rsidR="003714D3" w:rsidRPr="00DF0F86" w:rsidRDefault="003714D3" w:rsidP="00114FB4">
      <w:pPr>
        <w:widowControl w:val="0"/>
        <w:numPr>
          <w:ilvl w:val="1"/>
          <w:numId w:val="15"/>
        </w:numPr>
        <w:tabs>
          <w:tab w:val="num" w:pos="142"/>
          <w:tab w:val="left" w:pos="360"/>
          <w:tab w:val="left" w:pos="426"/>
          <w:tab w:val="left" w:pos="2340"/>
          <w:tab w:val="left" w:pos="2700"/>
        </w:tabs>
        <w:suppressAutoHyphens/>
        <w:overflowPunct w:val="0"/>
        <w:autoSpaceDE w:val="0"/>
        <w:spacing w:after="0" w:line="276" w:lineRule="auto"/>
        <w:ind w:left="567" w:right="78" w:hanging="284"/>
        <w:textAlignment w:val="baseline"/>
        <w:rPr>
          <w:szCs w:val="24"/>
          <w:lang w:eastAsia="ar-SA"/>
        </w:rPr>
      </w:pPr>
      <w:r w:rsidRPr="00DF0F86">
        <w:rPr>
          <w:szCs w:val="24"/>
          <w:lang w:eastAsia="ar-SA"/>
        </w:rPr>
        <w:t xml:space="preserve">Ofertę wraz z wymaganymi dokumentami  należy przekazać za pośrednictwem Platformy pod adresem: </w:t>
      </w:r>
      <w:hyperlink r:id="rId21" w:history="1">
        <w:r w:rsidRPr="00DF0F86">
          <w:rPr>
            <w:color w:val="0000FF"/>
            <w:szCs w:val="24"/>
            <w:u w:val="single"/>
            <w:lang w:eastAsia="ar-SA"/>
          </w:rPr>
          <w:t>www.platformazakupowa.pl</w:t>
        </w:r>
      </w:hyperlink>
      <w:r>
        <w:rPr>
          <w:color w:val="0000FF"/>
          <w:szCs w:val="24"/>
          <w:u w:val="single"/>
          <w:lang w:eastAsia="ar-SA"/>
        </w:rPr>
        <w:t>/kwp_bydgoszcz</w:t>
      </w:r>
      <w:r w:rsidRPr="00DF0F86">
        <w:rPr>
          <w:szCs w:val="24"/>
          <w:lang w:eastAsia="ar-SA"/>
        </w:rPr>
        <w:t xml:space="preserve"> </w:t>
      </w:r>
      <w:r w:rsidRPr="00DF0F86">
        <w:rPr>
          <w:b/>
          <w:szCs w:val="24"/>
          <w:lang w:eastAsia="ar-SA"/>
        </w:rPr>
        <w:t xml:space="preserve">do dnia </w:t>
      </w:r>
      <w:r w:rsidR="00FF797D">
        <w:rPr>
          <w:b/>
          <w:szCs w:val="24"/>
          <w:lang w:eastAsia="ar-SA"/>
        </w:rPr>
        <w:t>21</w:t>
      </w:r>
      <w:r w:rsidR="003E6BC9">
        <w:rPr>
          <w:b/>
          <w:szCs w:val="24"/>
          <w:lang w:eastAsia="ar-SA"/>
        </w:rPr>
        <w:t>.07</w:t>
      </w:r>
      <w:r w:rsidR="00D315B9">
        <w:rPr>
          <w:b/>
          <w:szCs w:val="24"/>
          <w:lang w:eastAsia="ar-SA"/>
        </w:rPr>
        <w:t>.2023</w:t>
      </w:r>
      <w:r w:rsidRPr="00DF0F86">
        <w:rPr>
          <w:b/>
          <w:szCs w:val="24"/>
          <w:lang w:eastAsia="ar-SA"/>
        </w:rPr>
        <w:t xml:space="preserve"> r. do godz. </w:t>
      </w:r>
      <w:r w:rsidR="00FF797D">
        <w:rPr>
          <w:b/>
          <w:szCs w:val="24"/>
          <w:lang w:eastAsia="ar-SA"/>
        </w:rPr>
        <w:t>10</w:t>
      </w:r>
      <w:r w:rsidR="00E44743">
        <w:rPr>
          <w:b/>
          <w:szCs w:val="24"/>
          <w:lang w:eastAsia="ar-SA"/>
        </w:rPr>
        <w:t>:00.</w:t>
      </w:r>
    </w:p>
    <w:p w14:paraId="291848B6" w14:textId="77777777" w:rsidR="002F69B1" w:rsidRPr="002F69B1" w:rsidRDefault="003714D3" w:rsidP="00114FB4">
      <w:pPr>
        <w:widowControl w:val="0"/>
        <w:numPr>
          <w:ilvl w:val="1"/>
          <w:numId w:val="15"/>
        </w:numPr>
        <w:tabs>
          <w:tab w:val="num" w:pos="142"/>
          <w:tab w:val="left" w:pos="360"/>
          <w:tab w:val="left" w:pos="426"/>
          <w:tab w:val="left" w:pos="2340"/>
          <w:tab w:val="left" w:pos="2700"/>
        </w:tabs>
        <w:suppressAutoHyphens/>
        <w:overflowPunct w:val="0"/>
        <w:autoSpaceDE w:val="0"/>
        <w:spacing w:after="0" w:line="276" w:lineRule="auto"/>
        <w:ind w:left="567" w:right="78" w:hanging="284"/>
        <w:textAlignment w:val="baseline"/>
        <w:rPr>
          <w:rFonts w:ascii="Calibri" w:eastAsia="Calibri" w:hAnsi="Calibri" w:cs="Calibri"/>
        </w:rPr>
      </w:pPr>
      <w:r w:rsidRPr="002F69B1">
        <w:rPr>
          <w:rFonts w:eastAsia="Calibri"/>
          <w:szCs w:val="24"/>
        </w:rPr>
        <w:t xml:space="preserve">Sposób złożenia oferty opisany został w </w:t>
      </w:r>
      <w:r w:rsidRPr="002F69B1">
        <w:rPr>
          <w:i/>
          <w:szCs w:val="24"/>
          <w:lang w:eastAsia="ar-SA"/>
        </w:rPr>
        <w:t>„Instrukcji dla Wykonawców platformazakupowa.pl”.</w:t>
      </w:r>
      <w:r w:rsidRPr="002F69B1">
        <w:rPr>
          <w:rFonts w:eastAsia="Calibri"/>
          <w:szCs w:val="24"/>
        </w:rPr>
        <w:t xml:space="preserve"> Ofertę należy złożyć w oryginale.</w:t>
      </w:r>
    </w:p>
    <w:p w14:paraId="7C8F4A1F" w14:textId="7881DD6B" w:rsidR="00E04817" w:rsidRPr="005C40EE" w:rsidRDefault="00E04817" w:rsidP="00114FB4">
      <w:pPr>
        <w:widowControl w:val="0"/>
        <w:numPr>
          <w:ilvl w:val="1"/>
          <w:numId w:val="15"/>
        </w:numPr>
        <w:tabs>
          <w:tab w:val="num" w:pos="142"/>
          <w:tab w:val="left" w:pos="360"/>
          <w:tab w:val="left" w:pos="426"/>
          <w:tab w:val="left" w:pos="2340"/>
          <w:tab w:val="left" w:pos="2700"/>
        </w:tabs>
        <w:suppressAutoHyphens/>
        <w:overflowPunct w:val="0"/>
        <w:autoSpaceDE w:val="0"/>
        <w:spacing w:after="0" w:line="276" w:lineRule="auto"/>
        <w:ind w:left="567" w:right="78" w:hanging="284"/>
        <w:textAlignment w:val="baseline"/>
        <w:rPr>
          <w:rFonts w:eastAsia="Calibri"/>
        </w:rPr>
      </w:pPr>
      <w:r w:rsidRPr="005C40EE">
        <w:rPr>
          <w:rFonts w:eastAsia="Calibri"/>
        </w:rPr>
        <w:t>Wykonawca, za pośrednictwem Platformy może przed upływem terminu do składania ofert zmienić lub wycofać ofertę. Sposób dokonywania zmiany lub wycofania oferty zamieszczono w instrukcji zamieszczonej na stronie internetowej pod adresem:</w:t>
      </w:r>
    </w:p>
    <w:p w14:paraId="201B860B" w14:textId="77777777" w:rsidR="00E04817" w:rsidRDefault="00D4375A" w:rsidP="00114FB4">
      <w:pPr>
        <w:spacing w:after="0" w:line="276" w:lineRule="auto"/>
        <w:ind w:left="720" w:right="78" w:firstLine="0"/>
        <w:rPr>
          <w:rFonts w:ascii="Calibri" w:eastAsia="Calibri" w:hAnsi="Calibri" w:cs="Calibri"/>
        </w:rPr>
      </w:pPr>
      <w:hyperlink r:id="rId22">
        <w:r w:rsidR="00E04817" w:rsidRPr="005C40EE">
          <w:rPr>
            <w:rFonts w:eastAsia="Calibri"/>
            <w:color w:val="1155CC"/>
            <w:u w:val="single"/>
          </w:rPr>
          <w:t>https://platformazakupowa.pl/strona/45-instrukcje</w:t>
        </w:r>
      </w:hyperlink>
      <w:r w:rsidR="00E04817">
        <w:rPr>
          <w:rFonts w:ascii="Calibri" w:eastAsia="Calibri" w:hAnsi="Calibri" w:cs="Calibri"/>
        </w:rPr>
        <w:t xml:space="preserve"> </w:t>
      </w:r>
    </w:p>
    <w:p w14:paraId="34803CBB" w14:textId="77777777" w:rsidR="003714D3" w:rsidRPr="00DF0F86" w:rsidRDefault="003714D3" w:rsidP="00114FB4">
      <w:pPr>
        <w:widowControl w:val="0"/>
        <w:numPr>
          <w:ilvl w:val="1"/>
          <w:numId w:val="15"/>
        </w:numPr>
        <w:tabs>
          <w:tab w:val="clear" w:pos="1080"/>
          <w:tab w:val="left" w:pos="360"/>
          <w:tab w:val="left" w:pos="426"/>
          <w:tab w:val="left" w:pos="2340"/>
          <w:tab w:val="left" w:pos="2700"/>
        </w:tabs>
        <w:suppressAutoHyphens/>
        <w:overflowPunct w:val="0"/>
        <w:autoSpaceDE w:val="0"/>
        <w:spacing w:after="0" w:line="276" w:lineRule="auto"/>
        <w:ind w:left="567" w:right="78" w:hanging="283"/>
        <w:textAlignment w:val="baseline"/>
        <w:rPr>
          <w:szCs w:val="24"/>
          <w:lang w:eastAsia="ar-SA"/>
        </w:rPr>
      </w:pPr>
      <w:r w:rsidRPr="00DF0F86">
        <w:rPr>
          <w:rFonts w:eastAsia="Calibri"/>
          <w:szCs w:val="24"/>
        </w:rPr>
        <w:t>Wykonawca po upływie terminu do składania ofert nie może skutecznie dokonać zmiany ani wycofać złożonej oferty.</w:t>
      </w:r>
    </w:p>
    <w:p w14:paraId="36A68E8D" w14:textId="77777777" w:rsidR="003714D3" w:rsidRPr="00DF0F86" w:rsidRDefault="003714D3" w:rsidP="00114FB4">
      <w:pPr>
        <w:widowControl w:val="0"/>
        <w:numPr>
          <w:ilvl w:val="1"/>
          <w:numId w:val="15"/>
        </w:numPr>
        <w:tabs>
          <w:tab w:val="left" w:pos="360"/>
          <w:tab w:val="left" w:pos="426"/>
          <w:tab w:val="left" w:pos="2340"/>
          <w:tab w:val="left" w:pos="2700"/>
        </w:tabs>
        <w:suppressAutoHyphens/>
        <w:overflowPunct w:val="0"/>
        <w:autoSpaceDE w:val="0"/>
        <w:spacing w:after="0" w:line="276" w:lineRule="auto"/>
        <w:ind w:left="567" w:right="78" w:hanging="284"/>
        <w:textAlignment w:val="baseline"/>
        <w:rPr>
          <w:szCs w:val="24"/>
          <w:lang w:eastAsia="ar-SA"/>
        </w:rPr>
      </w:pPr>
      <w:r w:rsidRPr="00DF0F86">
        <w:rPr>
          <w:rFonts w:eastAsia="Calibri"/>
          <w:szCs w:val="24"/>
        </w:rPr>
        <w:t>O terminie złożenia oferty decyduje czas pełnego przeprocesowania transakcji na Platformie.</w:t>
      </w:r>
    </w:p>
    <w:p w14:paraId="2EB78F0A" w14:textId="4D2C0240" w:rsidR="003714D3" w:rsidRPr="00DF0F86" w:rsidRDefault="003714D3" w:rsidP="00114FB4">
      <w:pPr>
        <w:widowControl w:val="0"/>
        <w:numPr>
          <w:ilvl w:val="1"/>
          <w:numId w:val="15"/>
        </w:numPr>
        <w:tabs>
          <w:tab w:val="left" w:pos="360"/>
          <w:tab w:val="left" w:pos="426"/>
          <w:tab w:val="left" w:pos="2340"/>
          <w:tab w:val="left" w:pos="2700"/>
        </w:tabs>
        <w:suppressAutoHyphens/>
        <w:overflowPunct w:val="0"/>
        <w:autoSpaceDE w:val="0"/>
        <w:spacing w:after="0" w:line="276" w:lineRule="auto"/>
        <w:ind w:left="567" w:right="78" w:hanging="284"/>
        <w:textAlignment w:val="baseline"/>
        <w:rPr>
          <w:szCs w:val="24"/>
          <w:lang w:eastAsia="ar-SA"/>
        </w:rPr>
      </w:pPr>
      <w:r w:rsidRPr="00DF0F86">
        <w:rPr>
          <w:szCs w:val="24"/>
          <w:lang w:eastAsia="ar-SA"/>
        </w:rPr>
        <w:lastRenderedPageBreak/>
        <w:t xml:space="preserve">Otwarcie  ofert  nastąpi   w  dniu  </w:t>
      </w:r>
      <w:r w:rsidR="00FF797D">
        <w:rPr>
          <w:b/>
          <w:szCs w:val="24"/>
          <w:lang w:eastAsia="ar-SA"/>
        </w:rPr>
        <w:t>21</w:t>
      </w:r>
      <w:r w:rsidR="00082536">
        <w:rPr>
          <w:b/>
          <w:szCs w:val="24"/>
          <w:lang w:eastAsia="ar-SA"/>
        </w:rPr>
        <w:t>.0</w:t>
      </w:r>
      <w:r w:rsidR="003E6BC9">
        <w:rPr>
          <w:b/>
          <w:szCs w:val="24"/>
          <w:lang w:eastAsia="ar-SA"/>
        </w:rPr>
        <w:t>7</w:t>
      </w:r>
      <w:r w:rsidR="00D315B9">
        <w:rPr>
          <w:b/>
          <w:szCs w:val="24"/>
          <w:lang w:eastAsia="ar-SA"/>
        </w:rPr>
        <w:t>.2023</w:t>
      </w:r>
      <w:r>
        <w:rPr>
          <w:b/>
          <w:szCs w:val="24"/>
          <w:lang w:eastAsia="ar-SA"/>
        </w:rPr>
        <w:t xml:space="preserve"> </w:t>
      </w:r>
      <w:r w:rsidRPr="00DF0F86">
        <w:rPr>
          <w:b/>
          <w:szCs w:val="24"/>
          <w:lang w:eastAsia="ar-SA"/>
        </w:rPr>
        <w:t xml:space="preserve">r. </w:t>
      </w:r>
      <w:r w:rsidRPr="00DF0F86">
        <w:rPr>
          <w:szCs w:val="24"/>
          <w:lang w:eastAsia="ar-SA"/>
        </w:rPr>
        <w:t xml:space="preserve">o godz. </w:t>
      </w:r>
      <w:r w:rsidR="00FF797D">
        <w:rPr>
          <w:b/>
          <w:szCs w:val="24"/>
          <w:lang w:eastAsia="ar-SA"/>
        </w:rPr>
        <w:t>10</w:t>
      </w:r>
      <w:r w:rsidR="00E44743">
        <w:rPr>
          <w:b/>
          <w:szCs w:val="24"/>
          <w:lang w:eastAsia="ar-SA"/>
        </w:rPr>
        <w:t>:30</w:t>
      </w:r>
      <w:r w:rsidRPr="00DF0F86">
        <w:rPr>
          <w:szCs w:val="24"/>
          <w:lang w:eastAsia="ar-SA"/>
        </w:rPr>
        <w:t xml:space="preserve"> za pośrednictwem Platformy. </w:t>
      </w:r>
      <w:r w:rsidR="00114FB4">
        <w:rPr>
          <w:szCs w:val="24"/>
          <w:lang w:eastAsia="ar-SA"/>
        </w:rPr>
        <w:t xml:space="preserve">      </w:t>
      </w:r>
      <w:r w:rsidR="007C5EA4" w:rsidRPr="007C5EA4">
        <w:rPr>
          <w:spacing w:val="4"/>
          <w:szCs w:val="24"/>
        </w:rPr>
        <w:t xml:space="preserve">W przypadku awarii Platformy, która spowoduje brak możliwości otwarcia ofert </w:t>
      </w:r>
      <w:r w:rsidR="00114FB4">
        <w:rPr>
          <w:spacing w:val="4"/>
          <w:szCs w:val="24"/>
        </w:rPr>
        <w:t xml:space="preserve">                     </w:t>
      </w:r>
      <w:r w:rsidR="007C5EA4" w:rsidRPr="007C5EA4">
        <w:rPr>
          <w:spacing w:val="4"/>
          <w:szCs w:val="24"/>
        </w:rPr>
        <w:t>w powyższym terminie, otwarcie ofert nastąpi niezwłocznie po usunięciu awarii.</w:t>
      </w:r>
    </w:p>
    <w:p w14:paraId="52F747FA" w14:textId="2813427D" w:rsidR="003714D3" w:rsidRPr="00B64D11" w:rsidRDefault="003714D3" w:rsidP="00114FB4">
      <w:pPr>
        <w:widowControl w:val="0"/>
        <w:numPr>
          <w:ilvl w:val="1"/>
          <w:numId w:val="15"/>
        </w:numPr>
        <w:tabs>
          <w:tab w:val="left" w:pos="360"/>
          <w:tab w:val="left" w:pos="426"/>
          <w:tab w:val="left" w:pos="2340"/>
          <w:tab w:val="left" w:pos="2700"/>
        </w:tabs>
        <w:suppressAutoHyphens/>
        <w:overflowPunct w:val="0"/>
        <w:autoSpaceDE w:val="0"/>
        <w:spacing w:after="0" w:line="276" w:lineRule="auto"/>
        <w:ind w:left="567" w:right="78" w:hanging="284"/>
        <w:textAlignment w:val="baseline"/>
        <w:rPr>
          <w:szCs w:val="24"/>
          <w:lang w:eastAsia="ar-SA"/>
        </w:rPr>
      </w:pPr>
      <w:r w:rsidRPr="00DF0F86">
        <w:rPr>
          <w:rFonts w:eastAsia="Calibri"/>
          <w:szCs w:val="24"/>
        </w:rPr>
        <w:t xml:space="preserve">Niezwłocznie po otwarciu ofert Zamawiający zamieści na stronie internetowej </w:t>
      </w:r>
      <w:r w:rsidR="007C5EA4">
        <w:rPr>
          <w:rFonts w:eastAsia="Calibri"/>
          <w:szCs w:val="24"/>
        </w:rPr>
        <w:t xml:space="preserve">prowadzonego postępowania </w:t>
      </w:r>
      <w:r w:rsidRPr="00DF0F86">
        <w:rPr>
          <w:rFonts w:eastAsia="Calibri"/>
          <w:szCs w:val="24"/>
        </w:rPr>
        <w:t xml:space="preserve">informację </w:t>
      </w:r>
      <w:r w:rsidRPr="007C5EA4">
        <w:rPr>
          <w:rFonts w:eastAsia="Calibri"/>
          <w:szCs w:val="24"/>
        </w:rPr>
        <w:t>z otwarcia ofert</w:t>
      </w:r>
      <w:r w:rsidR="007C5EA4" w:rsidRPr="007C5EA4">
        <w:rPr>
          <w:rFonts w:eastAsia="Calibri"/>
          <w:szCs w:val="24"/>
        </w:rPr>
        <w:t xml:space="preserve"> </w:t>
      </w:r>
      <w:r w:rsidR="007C5EA4" w:rsidRPr="007C5EA4">
        <w:rPr>
          <w:szCs w:val="24"/>
        </w:rPr>
        <w:t>zawierającą dane określone w art. 222 ust. 5 ustawy.</w:t>
      </w:r>
    </w:p>
    <w:p w14:paraId="73911763" w14:textId="0B877627" w:rsidR="003714D3" w:rsidRPr="002F69B1" w:rsidRDefault="003714D3" w:rsidP="00114FB4">
      <w:pPr>
        <w:widowControl w:val="0"/>
        <w:numPr>
          <w:ilvl w:val="1"/>
          <w:numId w:val="15"/>
        </w:numPr>
        <w:tabs>
          <w:tab w:val="left" w:pos="360"/>
          <w:tab w:val="left" w:pos="426"/>
          <w:tab w:val="left" w:pos="2340"/>
          <w:tab w:val="left" w:pos="2700"/>
        </w:tabs>
        <w:suppressAutoHyphens/>
        <w:overflowPunct w:val="0"/>
        <w:autoSpaceDE w:val="0"/>
        <w:spacing w:after="0" w:line="276" w:lineRule="auto"/>
        <w:ind w:left="567" w:right="78" w:hanging="284"/>
        <w:textAlignment w:val="baseline"/>
        <w:rPr>
          <w:szCs w:val="24"/>
          <w:lang w:eastAsia="ar-SA"/>
        </w:rPr>
      </w:pPr>
      <w:r w:rsidRPr="002F69B1">
        <w:rPr>
          <w:szCs w:val="24"/>
          <w:lang w:eastAsia="ar-SA"/>
        </w:rPr>
        <w:t xml:space="preserve">Zamawiający, najpóźniej przed otwarciem ofert, udostępni na stronie internetowej prowadzonego postępowania informację o kwocie, jaką zamierza przeznaczyć na sfinansowanie zamówienia. </w:t>
      </w:r>
    </w:p>
    <w:p w14:paraId="00DBCF02" w14:textId="29F6E1EB" w:rsidR="00D06C28" w:rsidRDefault="003714D3" w:rsidP="00114FB4">
      <w:pPr>
        <w:widowControl w:val="0"/>
        <w:numPr>
          <w:ilvl w:val="1"/>
          <w:numId w:val="15"/>
        </w:numPr>
        <w:tabs>
          <w:tab w:val="left" w:pos="360"/>
          <w:tab w:val="left" w:pos="426"/>
          <w:tab w:val="left" w:pos="2340"/>
          <w:tab w:val="left" w:pos="2700"/>
        </w:tabs>
        <w:suppressAutoHyphens/>
        <w:overflowPunct w:val="0"/>
        <w:autoSpaceDE w:val="0"/>
        <w:spacing w:after="0" w:line="276" w:lineRule="auto"/>
        <w:ind w:left="567" w:right="78" w:hanging="284"/>
        <w:textAlignment w:val="baseline"/>
        <w:rPr>
          <w:szCs w:val="24"/>
          <w:lang w:eastAsia="ar-SA"/>
        </w:rPr>
      </w:pPr>
      <w:r w:rsidRPr="002F69B1">
        <w:rPr>
          <w:szCs w:val="24"/>
          <w:lang w:eastAsia="ar-SA"/>
        </w:rPr>
        <w:t>Zamawiający na podstawie art. 226 ust. 1 pkt. 1) ustawy odrzuca ofertę jeżeli została złożona po terminie składania ofert.</w:t>
      </w:r>
    </w:p>
    <w:p w14:paraId="442B8435" w14:textId="77777777" w:rsidR="00D31EBA" w:rsidRPr="003B32B7" w:rsidRDefault="00D31EBA" w:rsidP="00D31EBA">
      <w:pPr>
        <w:widowControl w:val="0"/>
        <w:tabs>
          <w:tab w:val="left" w:pos="360"/>
          <w:tab w:val="left" w:pos="426"/>
          <w:tab w:val="left" w:pos="2340"/>
          <w:tab w:val="left" w:pos="2700"/>
        </w:tabs>
        <w:suppressAutoHyphens/>
        <w:overflowPunct w:val="0"/>
        <w:autoSpaceDE w:val="0"/>
        <w:spacing w:after="0" w:line="276" w:lineRule="auto"/>
        <w:ind w:left="567" w:right="78" w:firstLine="0"/>
        <w:textAlignment w:val="baseline"/>
        <w:rPr>
          <w:sz w:val="28"/>
          <w:szCs w:val="28"/>
          <w:lang w:eastAsia="ar-SA"/>
        </w:rPr>
      </w:pPr>
    </w:p>
    <w:p w14:paraId="0549FA44" w14:textId="77777777" w:rsidR="003714D3" w:rsidRPr="00231078" w:rsidRDefault="003714D3" w:rsidP="00114FB4">
      <w:pPr>
        <w:tabs>
          <w:tab w:val="left" w:pos="9214"/>
        </w:tabs>
        <w:spacing w:after="5" w:line="276" w:lineRule="auto"/>
        <w:ind w:left="142" w:right="78" w:firstLine="0"/>
        <w:rPr>
          <w:color w:val="auto"/>
          <w:szCs w:val="24"/>
        </w:rPr>
      </w:pPr>
      <w:r w:rsidRPr="00231078">
        <w:rPr>
          <w:b/>
          <w:color w:val="auto"/>
          <w:szCs w:val="24"/>
        </w:rPr>
        <w:t xml:space="preserve">XIII. OPIS SPOSOBU OBLICZENIA CENY </w:t>
      </w:r>
    </w:p>
    <w:p w14:paraId="058BA78C" w14:textId="386C0B73" w:rsidR="00AE1383" w:rsidRPr="00AE1383" w:rsidRDefault="00AE1383" w:rsidP="00AE1383">
      <w:pPr>
        <w:pStyle w:val="Tekstpodstawowy22"/>
        <w:tabs>
          <w:tab w:val="left" w:pos="0"/>
        </w:tabs>
        <w:spacing w:line="276" w:lineRule="auto"/>
        <w:ind w:right="78"/>
        <w:jc w:val="both"/>
        <w:rPr>
          <w:rFonts w:ascii="Times New Roman" w:hAnsi="Times New Roman"/>
          <w:bCs/>
          <w:szCs w:val="24"/>
        </w:rPr>
      </w:pPr>
      <w:r>
        <w:rPr>
          <w:rFonts w:ascii="Times New Roman" w:hAnsi="Times New Roman"/>
          <w:bCs/>
          <w:szCs w:val="24"/>
        </w:rPr>
        <w:t xml:space="preserve">1. </w:t>
      </w:r>
      <w:r w:rsidRPr="00AE1383">
        <w:rPr>
          <w:rFonts w:ascii="Times New Roman" w:hAnsi="Times New Roman"/>
          <w:bCs/>
          <w:szCs w:val="24"/>
        </w:rPr>
        <w:t xml:space="preserve">Wykonawca oblicza łączną cenę ofertową brutto dla każdego zadania uwzględniając całkowity koszt wykonania zamówienia, a w szczególności koszt transportu, opłat podatkowych (podatek VAT, podatek akcyzowy), a także inne opłaty i daniny (w tym cło), koszty transportu związane z realizacją usług </w:t>
      </w:r>
      <w:proofErr w:type="spellStart"/>
      <w:r w:rsidRPr="00AE1383">
        <w:rPr>
          <w:rFonts w:ascii="Times New Roman" w:hAnsi="Times New Roman"/>
          <w:bCs/>
          <w:szCs w:val="24"/>
        </w:rPr>
        <w:t>serwisowych-gwarancyjnych</w:t>
      </w:r>
      <w:proofErr w:type="spellEnd"/>
      <w:r w:rsidRPr="00AE1383">
        <w:rPr>
          <w:rFonts w:ascii="Times New Roman" w:hAnsi="Times New Roman"/>
          <w:bCs/>
          <w:szCs w:val="24"/>
        </w:rPr>
        <w:t xml:space="preserve"> oraz inne elementy niezbędne do wykonania zamówienia zgodnie z opisem przedmiotu zamówienia i istotnymi warunkami umowy oraz wszelkie opusty i rabaty. </w:t>
      </w:r>
    </w:p>
    <w:p w14:paraId="59A74720" w14:textId="7B81EFC5" w:rsidR="00AE1383" w:rsidRPr="00AE1383" w:rsidRDefault="00AE1383" w:rsidP="00AE1383">
      <w:pPr>
        <w:widowControl w:val="0"/>
        <w:tabs>
          <w:tab w:val="left" w:pos="720"/>
        </w:tabs>
        <w:suppressAutoHyphens/>
        <w:overflowPunct w:val="0"/>
        <w:autoSpaceDE w:val="0"/>
        <w:spacing w:after="0" w:line="276" w:lineRule="auto"/>
        <w:ind w:left="284" w:right="78" w:firstLine="0"/>
        <w:textAlignment w:val="baseline"/>
        <w:rPr>
          <w:bCs/>
          <w:color w:val="auto"/>
          <w:szCs w:val="24"/>
          <w:lang w:eastAsia="ar-SA"/>
        </w:rPr>
      </w:pPr>
      <w:r w:rsidRPr="00AE1383">
        <w:rPr>
          <w:bCs/>
          <w:color w:val="auto"/>
          <w:szCs w:val="24"/>
          <w:lang w:eastAsia="ar-SA"/>
        </w:rPr>
        <w:t>2. Dodatkowo w przypadku zaoferowania oprogramowania równoważnego w zadaniu nr</w:t>
      </w:r>
      <w:r>
        <w:rPr>
          <w:bCs/>
          <w:color w:val="auto"/>
          <w:szCs w:val="24"/>
          <w:lang w:eastAsia="ar-SA"/>
        </w:rPr>
        <w:t xml:space="preserve"> 5, 13 </w:t>
      </w:r>
      <w:r w:rsidR="003B32B7">
        <w:rPr>
          <w:bCs/>
          <w:color w:val="auto"/>
          <w:szCs w:val="24"/>
          <w:lang w:eastAsia="ar-SA"/>
        </w:rPr>
        <w:t xml:space="preserve">           </w:t>
      </w:r>
      <w:r>
        <w:rPr>
          <w:bCs/>
          <w:color w:val="auto"/>
          <w:szCs w:val="24"/>
          <w:lang w:eastAsia="ar-SA"/>
        </w:rPr>
        <w:t xml:space="preserve">i 14 </w:t>
      </w:r>
      <w:r w:rsidRPr="00AE1383">
        <w:rPr>
          <w:bCs/>
          <w:color w:val="auto"/>
          <w:szCs w:val="24"/>
          <w:lang w:eastAsia="ar-SA"/>
        </w:rPr>
        <w:t>Wykonawca musi wliczyć w cenę ofertową wszelkie koszty, jakie Zamawiający musi ponieść w związku ze zmianą oprogramowania, w tym koszty związane z zainstalowaniem, wdrożeniem oraz przeprowadzeniem szkolenia w zakresie obsługi danego oprogramowania:</w:t>
      </w:r>
    </w:p>
    <w:p w14:paraId="50D610CB" w14:textId="51BD8923" w:rsidR="003B32B7" w:rsidRPr="003B32B7" w:rsidRDefault="00AE1383" w:rsidP="003B32B7">
      <w:pPr>
        <w:widowControl w:val="0"/>
        <w:tabs>
          <w:tab w:val="left" w:pos="0"/>
        </w:tabs>
        <w:suppressAutoHyphens/>
        <w:overflowPunct w:val="0"/>
        <w:autoSpaceDE w:val="0"/>
        <w:spacing w:after="0" w:line="276" w:lineRule="auto"/>
        <w:ind w:left="284" w:right="78" w:firstLine="0"/>
        <w:textAlignment w:val="baseline"/>
        <w:rPr>
          <w:bCs/>
          <w:color w:val="auto"/>
          <w:szCs w:val="24"/>
          <w:lang w:eastAsia="ar-SA"/>
        </w:rPr>
      </w:pPr>
      <w:r w:rsidRPr="00AE1383">
        <w:rPr>
          <w:bCs/>
          <w:color w:val="auto"/>
          <w:szCs w:val="24"/>
          <w:lang w:eastAsia="ar-SA"/>
        </w:rPr>
        <w:t>a)</w:t>
      </w:r>
      <w:r w:rsidRPr="00AE1383">
        <w:rPr>
          <w:bCs/>
          <w:color w:val="auto"/>
          <w:szCs w:val="24"/>
          <w:lang w:eastAsia="ar-SA"/>
        </w:rPr>
        <w:tab/>
      </w:r>
      <w:r w:rsidR="003B32B7" w:rsidRPr="003B32B7">
        <w:rPr>
          <w:bCs/>
          <w:color w:val="auto"/>
          <w:szCs w:val="24"/>
          <w:lang w:eastAsia="ar-SA"/>
        </w:rPr>
        <w:t xml:space="preserve">w zadaniu nr 5 - dla grupy użytkowników liczącej minimum 20 pracowników Zamawiającego, przeprowadzone w siedzibie Zamawiającego oraz trwające minimum 4 godziny.  </w:t>
      </w:r>
    </w:p>
    <w:p w14:paraId="3F4F106A" w14:textId="28A927EC" w:rsidR="003B32B7" w:rsidRPr="003B32B7" w:rsidRDefault="003B32B7" w:rsidP="003B32B7">
      <w:pPr>
        <w:widowControl w:val="0"/>
        <w:tabs>
          <w:tab w:val="left" w:pos="0"/>
        </w:tabs>
        <w:suppressAutoHyphens/>
        <w:overflowPunct w:val="0"/>
        <w:autoSpaceDE w:val="0"/>
        <w:spacing w:after="0" w:line="276" w:lineRule="auto"/>
        <w:ind w:left="284" w:right="78" w:firstLine="0"/>
        <w:textAlignment w:val="baseline"/>
        <w:rPr>
          <w:bCs/>
          <w:color w:val="auto"/>
          <w:szCs w:val="24"/>
          <w:lang w:eastAsia="ar-SA"/>
        </w:rPr>
      </w:pPr>
      <w:r w:rsidRPr="003B32B7">
        <w:rPr>
          <w:bCs/>
          <w:color w:val="auto"/>
          <w:szCs w:val="24"/>
          <w:lang w:eastAsia="ar-SA"/>
        </w:rPr>
        <w:t>b)</w:t>
      </w:r>
      <w:r w:rsidRPr="003B32B7">
        <w:rPr>
          <w:bCs/>
          <w:color w:val="auto"/>
          <w:szCs w:val="24"/>
          <w:lang w:eastAsia="ar-SA"/>
        </w:rPr>
        <w:tab/>
        <w:t xml:space="preserve">w zadaniu nr 13 - dla grupy użytkowników liczącej minimum 2 pracowników Zamawiającego, przeprowadzone w siedzibie Zamawiającego oraz trwające minimum 20 godziny.  </w:t>
      </w:r>
    </w:p>
    <w:p w14:paraId="6F81ABF7" w14:textId="3FE97D8A" w:rsidR="00AE1383" w:rsidRPr="00AE1383" w:rsidRDefault="003B32B7" w:rsidP="003B32B7">
      <w:pPr>
        <w:widowControl w:val="0"/>
        <w:tabs>
          <w:tab w:val="left" w:pos="0"/>
        </w:tabs>
        <w:suppressAutoHyphens/>
        <w:overflowPunct w:val="0"/>
        <w:autoSpaceDE w:val="0"/>
        <w:spacing w:after="0" w:line="276" w:lineRule="auto"/>
        <w:ind w:left="284" w:right="78" w:firstLine="0"/>
        <w:textAlignment w:val="baseline"/>
        <w:rPr>
          <w:bCs/>
          <w:color w:val="auto"/>
          <w:szCs w:val="24"/>
          <w:lang w:eastAsia="ar-SA"/>
        </w:rPr>
      </w:pPr>
      <w:r w:rsidRPr="003B32B7">
        <w:rPr>
          <w:bCs/>
          <w:color w:val="auto"/>
          <w:szCs w:val="24"/>
          <w:lang w:eastAsia="ar-SA"/>
        </w:rPr>
        <w:t>c)</w:t>
      </w:r>
      <w:r w:rsidRPr="003B32B7">
        <w:rPr>
          <w:bCs/>
          <w:color w:val="auto"/>
          <w:szCs w:val="24"/>
          <w:lang w:eastAsia="ar-SA"/>
        </w:rPr>
        <w:tab/>
        <w:t xml:space="preserve">w zadaniu nr 14 - dla grupy użytkowników liczącej minimum 2 pracowników Zamawiającego, przeprowadzone w siedzibie Zamawiającego oraz trwające minimum 4 godziny.  </w:t>
      </w:r>
    </w:p>
    <w:p w14:paraId="23E92A17" w14:textId="7B1BEF57" w:rsidR="002E792E" w:rsidRPr="00D873DA" w:rsidRDefault="00AE1383" w:rsidP="00AE1383">
      <w:pPr>
        <w:pStyle w:val="Tekstpodstawowy22"/>
        <w:tabs>
          <w:tab w:val="left" w:pos="720"/>
        </w:tabs>
        <w:spacing w:line="276" w:lineRule="auto"/>
        <w:ind w:right="78"/>
        <w:jc w:val="both"/>
        <w:rPr>
          <w:rFonts w:ascii="Times New Roman" w:hAnsi="Times New Roman"/>
          <w:bCs/>
          <w:szCs w:val="24"/>
          <w:highlight w:val="yellow"/>
        </w:rPr>
      </w:pPr>
      <w:r w:rsidRPr="00AE1383">
        <w:rPr>
          <w:rFonts w:ascii="Times New Roman" w:hAnsi="Times New Roman"/>
          <w:bCs/>
          <w:color w:val="000000"/>
          <w:szCs w:val="24"/>
          <w:lang w:eastAsia="pl-PL"/>
        </w:rPr>
        <w:t xml:space="preserve">Podczas szkolenia użytkowników musi zostać przekazana niezbędna wiedza w zakresie poprawnego użytkowania oprogramowania w obrębie poszczególnych modułów wskazanych </w:t>
      </w:r>
      <w:r w:rsidR="003B32B7">
        <w:rPr>
          <w:rFonts w:ascii="Times New Roman" w:hAnsi="Times New Roman"/>
          <w:bCs/>
          <w:color w:val="000000"/>
          <w:szCs w:val="24"/>
          <w:lang w:eastAsia="pl-PL"/>
        </w:rPr>
        <w:t xml:space="preserve">        </w:t>
      </w:r>
      <w:r w:rsidRPr="00AE1383">
        <w:rPr>
          <w:rFonts w:ascii="Times New Roman" w:hAnsi="Times New Roman"/>
          <w:bCs/>
          <w:color w:val="000000"/>
          <w:szCs w:val="24"/>
          <w:lang w:eastAsia="pl-PL"/>
        </w:rPr>
        <w:t xml:space="preserve">w SWZ. Zakres szkoleń musi obejmować praktyczną obsługę wszystkich funkcjonalności </w:t>
      </w:r>
      <w:proofErr w:type="spellStart"/>
      <w:r w:rsidRPr="00AE1383">
        <w:rPr>
          <w:rFonts w:ascii="Times New Roman" w:hAnsi="Times New Roman"/>
          <w:bCs/>
          <w:color w:val="000000"/>
          <w:szCs w:val="24"/>
          <w:lang w:eastAsia="pl-PL"/>
        </w:rPr>
        <w:t>oprogramowań</w:t>
      </w:r>
      <w:proofErr w:type="spellEnd"/>
      <w:r w:rsidRPr="00AE1383">
        <w:rPr>
          <w:rFonts w:ascii="Times New Roman" w:hAnsi="Times New Roman"/>
          <w:bCs/>
          <w:color w:val="000000"/>
          <w:szCs w:val="24"/>
          <w:lang w:eastAsia="pl-PL"/>
        </w:rPr>
        <w:t>.</w:t>
      </w:r>
    </w:p>
    <w:p w14:paraId="4F152BD9" w14:textId="4A2C1FD0" w:rsidR="00765165" w:rsidRPr="00765165" w:rsidRDefault="00AE1383" w:rsidP="00B60449">
      <w:pPr>
        <w:pStyle w:val="Tekstpodstawowy22"/>
        <w:widowControl/>
        <w:tabs>
          <w:tab w:val="left" w:pos="720"/>
          <w:tab w:val="left" w:pos="2340"/>
        </w:tabs>
        <w:spacing w:line="276" w:lineRule="auto"/>
        <w:ind w:right="78"/>
        <w:jc w:val="both"/>
        <w:rPr>
          <w:rFonts w:ascii="Times New Roman" w:hAnsi="Times New Roman"/>
          <w:bCs/>
          <w:szCs w:val="24"/>
        </w:rPr>
      </w:pPr>
      <w:r>
        <w:rPr>
          <w:rFonts w:ascii="Times New Roman" w:hAnsi="Times New Roman"/>
          <w:szCs w:val="24"/>
        </w:rPr>
        <w:t>3</w:t>
      </w:r>
      <w:r w:rsidR="00486851">
        <w:rPr>
          <w:rFonts w:ascii="Times New Roman" w:hAnsi="Times New Roman"/>
          <w:szCs w:val="24"/>
        </w:rPr>
        <w:t xml:space="preserve">. </w:t>
      </w:r>
      <w:r w:rsidR="00CF5587">
        <w:rPr>
          <w:rFonts w:ascii="Times New Roman" w:hAnsi="Times New Roman"/>
          <w:szCs w:val="24"/>
        </w:rPr>
        <w:t>C</w:t>
      </w:r>
      <w:r w:rsidR="00765165" w:rsidRPr="00765165">
        <w:rPr>
          <w:rFonts w:ascii="Times New Roman" w:hAnsi="Times New Roman"/>
          <w:szCs w:val="24"/>
        </w:rPr>
        <w:t>enę oferty należy podać w kwotach brutto tj. wraz z należnym podatkiem VAT w wysokości przewidzianej ustawow</w:t>
      </w:r>
      <w:r w:rsidR="00114FB4">
        <w:rPr>
          <w:rFonts w:ascii="Times New Roman" w:hAnsi="Times New Roman"/>
          <w:szCs w:val="24"/>
        </w:rPr>
        <w:t>o. Ceny brutto muszą być podane</w:t>
      </w:r>
      <w:r w:rsidR="00A26BF9">
        <w:rPr>
          <w:rFonts w:ascii="Times New Roman" w:hAnsi="Times New Roman"/>
          <w:szCs w:val="24"/>
        </w:rPr>
        <w:t xml:space="preserve"> </w:t>
      </w:r>
      <w:r w:rsidR="00765165" w:rsidRPr="00765165">
        <w:rPr>
          <w:rFonts w:ascii="Times New Roman" w:hAnsi="Times New Roman"/>
          <w:szCs w:val="24"/>
        </w:rPr>
        <w:t>i wyliczone</w:t>
      </w:r>
      <w:r w:rsidR="00486851">
        <w:rPr>
          <w:rFonts w:ascii="Times New Roman" w:hAnsi="Times New Roman"/>
          <w:szCs w:val="24"/>
        </w:rPr>
        <w:t xml:space="preserve"> </w:t>
      </w:r>
      <w:r w:rsidR="00765165" w:rsidRPr="00765165">
        <w:rPr>
          <w:rFonts w:ascii="Times New Roman" w:hAnsi="Times New Roman"/>
          <w:szCs w:val="24"/>
        </w:rPr>
        <w:t>w zaokrągleniu do dwóch miejsc po przecink</w:t>
      </w:r>
      <w:r w:rsidR="00114FB4">
        <w:rPr>
          <w:rFonts w:ascii="Times New Roman" w:hAnsi="Times New Roman"/>
          <w:szCs w:val="24"/>
        </w:rPr>
        <w:t>u (zasada zaokrąglania: poniżej</w:t>
      </w:r>
      <w:r w:rsidR="00A26BF9">
        <w:rPr>
          <w:rFonts w:ascii="Times New Roman" w:hAnsi="Times New Roman"/>
          <w:szCs w:val="24"/>
        </w:rPr>
        <w:t xml:space="preserve"> </w:t>
      </w:r>
      <w:r w:rsidR="00765165" w:rsidRPr="00765165">
        <w:rPr>
          <w:rFonts w:ascii="Times New Roman" w:hAnsi="Times New Roman"/>
          <w:szCs w:val="24"/>
        </w:rPr>
        <w:t xml:space="preserve">5 należy końcówkę pominąć, równe </w:t>
      </w:r>
      <w:r w:rsidR="00CF5587">
        <w:rPr>
          <w:rFonts w:ascii="Times New Roman" w:hAnsi="Times New Roman"/>
          <w:szCs w:val="24"/>
        </w:rPr>
        <w:t xml:space="preserve">  </w:t>
      </w:r>
      <w:r w:rsidR="00765165" w:rsidRPr="00765165">
        <w:rPr>
          <w:rFonts w:ascii="Times New Roman" w:hAnsi="Times New Roman"/>
          <w:szCs w:val="24"/>
        </w:rPr>
        <w:t>i powyżej 5 – należy końcówkę zaokrągli</w:t>
      </w:r>
      <w:r w:rsidR="00114FB4">
        <w:rPr>
          <w:rFonts w:ascii="Times New Roman" w:hAnsi="Times New Roman"/>
          <w:szCs w:val="24"/>
        </w:rPr>
        <w:t xml:space="preserve">ć w górę). </w:t>
      </w:r>
      <w:r w:rsidR="00765165" w:rsidRPr="00765165">
        <w:rPr>
          <w:rFonts w:ascii="Times New Roman" w:hAnsi="Times New Roman"/>
          <w:szCs w:val="24"/>
        </w:rPr>
        <w:t>W innym przypadku Zamawiający zaokrągli wszystk</w:t>
      </w:r>
      <w:r w:rsidR="00114FB4">
        <w:rPr>
          <w:rFonts w:ascii="Times New Roman" w:hAnsi="Times New Roman"/>
          <w:szCs w:val="24"/>
        </w:rPr>
        <w:t>ie obliczenia Wykonawcy zgodnie</w:t>
      </w:r>
      <w:r w:rsidR="00A26BF9">
        <w:rPr>
          <w:rFonts w:ascii="Times New Roman" w:hAnsi="Times New Roman"/>
          <w:szCs w:val="24"/>
        </w:rPr>
        <w:t xml:space="preserve"> </w:t>
      </w:r>
      <w:r w:rsidR="00765165" w:rsidRPr="00765165">
        <w:rPr>
          <w:rFonts w:ascii="Times New Roman" w:hAnsi="Times New Roman"/>
          <w:szCs w:val="24"/>
        </w:rPr>
        <w:t>z powyższymi zasadami arytmetycznymi.</w:t>
      </w:r>
    </w:p>
    <w:p w14:paraId="1EDB7814" w14:textId="0CE36AEA" w:rsidR="00D06C28" w:rsidRPr="00297A0D" w:rsidRDefault="00AE1383" w:rsidP="00B60449">
      <w:pPr>
        <w:pStyle w:val="Tekstpodstawowy22"/>
        <w:widowControl/>
        <w:tabs>
          <w:tab w:val="left" w:pos="720"/>
          <w:tab w:val="left" w:pos="2340"/>
        </w:tabs>
        <w:spacing w:line="276" w:lineRule="auto"/>
        <w:ind w:right="78"/>
        <w:jc w:val="both"/>
        <w:rPr>
          <w:rFonts w:ascii="Times New Roman" w:hAnsi="Times New Roman"/>
          <w:bCs/>
          <w:szCs w:val="24"/>
        </w:rPr>
      </w:pPr>
      <w:r>
        <w:rPr>
          <w:rFonts w:ascii="Times New Roman" w:hAnsi="Times New Roman"/>
          <w:szCs w:val="24"/>
        </w:rPr>
        <w:t>4</w:t>
      </w:r>
      <w:r w:rsidR="00486851">
        <w:rPr>
          <w:rFonts w:ascii="Times New Roman" w:hAnsi="Times New Roman"/>
          <w:szCs w:val="24"/>
        </w:rPr>
        <w:t xml:space="preserve">. </w:t>
      </w:r>
      <w:r w:rsidR="00765165" w:rsidRPr="00765165">
        <w:rPr>
          <w:rFonts w:ascii="Times New Roman" w:hAnsi="Times New Roman"/>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sidR="00765165" w:rsidRPr="00765165">
        <w:rPr>
          <w:rFonts w:ascii="Times New Roman" w:hAnsi="Times New Roman"/>
          <w:b/>
          <w:szCs w:val="24"/>
        </w:rPr>
        <w:t xml:space="preserve">składając ofertę, informuje </w:t>
      </w:r>
      <w:r w:rsidR="004A0708">
        <w:rPr>
          <w:rFonts w:ascii="Times New Roman" w:hAnsi="Times New Roman"/>
          <w:b/>
          <w:szCs w:val="24"/>
        </w:rPr>
        <w:t>Z</w:t>
      </w:r>
      <w:r w:rsidR="00765165" w:rsidRPr="00765165">
        <w:rPr>
          <w:rFonts w:ascii="Times New Roman" w:hAnsi="Times New Roman"/>
          <w:b/>
          <w:szCs w:val="24"/>
        </w:rPr>
        <w:t>amawiającego</w:t>
      </w:r>
      <w:r w:rsidR="00765165" w:rsidRPr="00765165">
        <w:rPr>
          <w:rFonts w:ascii="Times New Roman" w:hAnsi="Times New Roman"/>
          <w:szCs w:val="24"/>
        </w:rPr>
        <w:t xml:space="preserve">, czy wybór oferty będzie prowadzić do powstania u </w:t>
      </w:r>
      <w:r w:rsidR="00114FB4">
        <w:rPr>
          <w:rFonts w:ascii="Times New Roman" w:hAnsi="Times New Roman"/>
          <w:szCs w:val="24"/>
        </w:rPr>
        <w:t>Z</w:t>
      </w:r>
      <w:r w:rsidR="00765165" w:rsidRPr="00765165">
        <w:rPr>
          <w:rFonts w:ascii="Times New Roman" w:hAnsi="Times New Roman"/>
          <w:szCs w:val="24"/>
        </w:rPr>
        <w:t xml:space="preserve">amawiającego obowiązku </w:t>
      </w:r>
      <w:r w:rsidR="00765165" w:rsidRPr="00765165">
        <w:rPr>
          <w:rFonts w:ascii="Times New Roman" w:hAnsi="Times New Roman"/>
          <w:szCs w:val="24"/>
        </w:rPr>
        <w:lastRenderedPageBreak/>
        <w:t>podatkowego, wskazując nazwę (rodzaj) towaru lub usługi, których dostawa lub świadczenie będzie prowadzić do jego powstania, oraz wskazując ich wartość bez kwoty podatku.</w:t>
      </w:r>
    </w:p>
    <w:p w14:paraId="508F14E9" w14:textId="77777777" w:rsidR="00297A0D" w:rsidRPr="004A0708" w:rsidRDefault="00297A0D" w:rsidP="00114FB4">
      <w:pPr>
        <w:pStyle w:val="Tekstpodstawowy22"/>
        <w:widowControl/>
        <w:tabs>
          <w:tab w:val="left" w:pos="0"/>
          <w:tab w:val="left" w:pos="720"/>
          <w:tab w:val="left" w:pos="2340"/>
        </w:tabs>
        <w:spacing w:line="276" w:lineRule="auto"/>
        <w:ind w:left="567" w:right="78"/>
        <w:jc w:val="both"/>
        <w:rPr>
          <w:rFonts w:ascii="Times New Roman" w:hAnsi="Times New Roman"/>
          <w:bCs/>
          <w:sz w:val="32"/>
          <w:szCs w:val="32"/>
        </w:rPr>
      </w:pPr>
    </w:p>
    <w:p w14:paraId="065B1040" w14:textId="77777777" w:rsidR="003714D3" w:rsidRPr="004759EA" w:rsidRDefault="003714D3" w:rsidP="00114FB4">
      <w:pPr>
        <w:tabs>
          <w:tab w:val="left" w:pos="9214"/>
        </w:tabs>
        <w:spacing w:after="5" w:line="240" w:lineRule="auto"/>
        <w:ind w:left="214" w:right="78"/>
        <w:rPr>
          <w:b/>
          <w:color w:val="auto"/>
          <w:szCs w:val="24"/>
        </w:rPr>
      </w:pPr>
      <w:r w:rsidRPr="000015DE">
        <w:rPr>
          <w:b/>
          <w:color w:val="auto"/>
          <w:szCs w:val="24"/>
        </w:rPr>
        <w:t>XIV. OPIS KRYTERIÓW, KTÓRYMI ZAMAWIAJĄCY BĘDZIE SIĘ KIEROWAŁ PRZY WYBORZE OFERTY  ORAZ  ICH  ZNACZENIE:</w:t>
      </w:r>
      <w:r w:rsidRPr="004759EA">
        <w:rPr>
          <w:b/>
          <w:color w:val="auto"/>
          <w:szCs w:val="24"/>
        </w:rPr>
        <w:t xml:space="preserve"> </w:t>
      </w:r>
    </w:p>
    <w:p w14:paraId="43F4A3A4" w14:textId="0A946F78" w:rsidR="004705B8" w:rsidRPr="00564A84" w:rsidRDefault="00E522A9" w:rsidP="00114FB4">
      <w:pPr>
        <w:tabs>
          <w:tab w:val="left" w:pos="9214"/>
        </w:tabs>
        <w:spacing w:line="240" w:lineRule="auto"/>
        <w:ind w:left="284" w:right="78"/>
        <w:rPr>
          <w:color w:val="auto"/>
          <w:szCs w:val="24"/>
        </w:rPr>
      </w:pPr>
      <w:r w:rsidRPr="00564A84">
        <w:rPr>
          <w:b/>
          <w:bCs/>
          <w:color w:val="auto"/>
          <w:kern w:val="1"/>
          <w:szCs w:val="24"/>
          <w:lang w:eastAsia="zh-CN"/>
        </w:rPr>
        <w:t>1.</w:t>
      </w:r>
      <w:r w:rsidR="004705B8" w:rsidRPr="00564A84">
        <w:rPr>
          <w:b/>
          <w:bCs/>
          <w:color w:val="auto"/>
          <w:kern w:val="1"/>
          <w:szCs w:val="24"/>
          <w:lang w:eastAsia="zh-CN"/>
        </w:rPr>
        <w:t xml:space="preserve"> </w:t>
      </w:r>
      <w:r w:rsidR="004705B8" w:rsidRPr="00564A84">
        <w:rPr>
          <w:color w:val="auto"/>
          <w:szCs w:val="24"/>
        </w:rPr>
        <w:t xml:space="preserve">Oferty oceniane będą punktowo. Punkty zaokrąglane będą do dwóch miejsc po przecinku. Maksymalną ilość punktów, jaką po uwzględnieniu wag, może osiągnąć oferta, wynosi 100. </w:t>
      </w:r>
    </w:p>
    <w:p w14:paraId="6567BE73" w14:textId="174BEF83" w:rsidR="00E522A9" w:rsidRDefault="004705B8" w:rsidP="00114FB4">
      <w:pPr>
        <w:widowControl w:val="0"/>
        <w:tabs>
          <w:tab w:val="left" w:pos="426"/>
          <w:tab w:val="left" w:pos="567"/>
          <w:tab w:val="left" w:pos="900"/>
        </w:tabs>
        <w:suppressAutoHyphens/>
        <w:overflowPunct w:val="0"/>
        <w:autoSpaceDE w:val="0"/>
        <w:spacing w:after="0" w:line="240" w:lineRule="auto"/>
        <w:ind w:left="284" w:right="78" w:firstLine="0"/>
        <w:textAlignment w:val="baseline"/>
        <w:rPr>
          <w:bCs/>
          <w:color w:val="auto"/>
          <w:kern w:val="1"/>
          <w:szCs w:val="24"/>
          <w:lang w:eastAsia="zh-CN"/>
        </w:rPr>
      </w:pPr>
      <w:r w:rsidRPr="00564A84">
        <w:rPr>
          <w:b/>
          <w:bCs/>
          <w:color w:val="auto"/>
          <w:kern w:val="1"/>
          <w:szCs w:val="24"/>
          <w:lang w:eastAsia="zh-CN"/>
        </w:rPr>
        <w:t>2.</w:t>
      </w:r>
      <w:r w:rsidRPr="00564A84">
        <w:rPr>
          <w:bCs/>
          <w:color w:val="auto"/>
          <w:kern w:val="1"/>
          <w:szCs w:val="24"/>
          <w:lang w:eastAsia="zh-CN"/>
        </w:rPr>
        <w:t xml:space="preserve"> </w:t>
      </w:r>
      <w:r w:rsidR="00E522A9" w:rsidRPr="00564A84">
        <w:rPr>
          <w:bCs/>
          <w:color w:val="auto"/>
          <w:kern w:val="1"/>
          <w:szCs w:val="24"/>
          <w:lang w:eastAsia="zh-CN"/>
        </w:rPr>
        <w:t>Przy wyborze  najkorzystniejszej oferty, zamawiający kierował się będzie następującym kryteri</w:t>
      </w:r>
      <w:r w:rsidR="00582D10" w:rsidRPr="00564A84">
        <w:rPr>
          <w:bCs/>
          <w:color w:val="auto"/>
          <w:kern w:val="1"/>
          <w:szCs w:val="24"/>
          <w:lang w:eastAsia="zh-CN"/>
        </w:rPr>
        <w:t>um</w:t>
      </w:r>
      <w:r w:rsidR="00E522A9" w:rsidRPr="00564A84">
        <w:rPr>
          <w:bCs/>
          <w:color w:val="auto"/>
          <w:kern w:val="1"/>
          <w:szCs w:val="24"/>
          <w:lang w:eastAsia="zh-CN"/>
        </w:rPr>
        <w:t xml:space="preserve"> i </w:t>
      </w:r>
      <w:r w:rsidR="00582D10" w:rsidRPr="00564A84">
        <w:rPr>
          <w:bCs/>
          <w:color w:val="auto"/>
          <w:kern w:val="1"/>
          <w:szCs w:val="24"/>
          <w:lang w:eastAsia="zh-CN"/>
        </w:rPr>
        <w:t>jego wagą</w:t>
      </w:r>
      <w:r w:rsidR="00E522A9" w:rsidRPr="00564A84">
        <w:rPr>
          <w:bCs/>
          <w:color w:val="auto"/>
          <w:kern w:val="1"/>
          <w:szCs w:val="24"/>
          <w:lang w:eastAsia="zh-CN"/>
        </w:rPr>
        <w:t>:</w:t>
      </w:r>
    </w:p>
    <w:p w14:paraId="0C565D0F" w14:textId="77777777" w:rsidR="000E32D3" w:rsidRPr="00F95C83" w:rsidRDefault="000E32D3"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 w:val="12"/>
          <w:szCs w:val="12"/>
          <w:u w:val="single"/>
          <w:lang w:eastAsia="zh-CN"/>
        </w:rPr>
      </w:pPr>
    </w:p>
    <w:p w14:paraId="014B721C" w14:textId="33530CB2"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Cs w:val="20"/>
          <w:u w:val="single"/>
          <w:lang w:eastAsia="zh-CN"/>
        </w:rPr>
      </w:pPr>
      <w:r>
        <w:rPr>
          <w:b/>
          <w:color w:val="auto"/>
          <w:kern w:val="1"/>
          <w:szCs w:val="20"/>
          <w:u w:val="single"/>
          <w:lang w:eastAsia="zh-CN"/>
        </w:rPr>
        <w:t xml:space="preserve">Zadanie nr 1, </w:t>
      </w:r>
      <w:r w:rsidRPr="003B32B7">
        <w:rPr>
          <w:b/>
          <w:color w:val="auto"/>
          <w:kern w:val="1"/>
          <w:szCs w:val="20"/>
          <w:u w:val="single"/>
          <w:lang w:eastAsia="zh-CN"/>
        </w:rPr>
        <w:t>2</w:t>
      </w:r>
      <w:r>
        <w:rPr>
          <w:b/>
          <w:color w:val="auto"/>
          <w:kern w:val="1"/>
          <w:szCs w:val="20"/>
          <w:u w:val="single"/>
          <w:lang w:eastAsia="zh-CN"/>
        </w:rPr>
        <w:t>, 3 i 4</w:t>
      </w:r>
    </w:p>
    <w:p w14:paraId="46654D40"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Cs w:val="20"/>
          <w:lang w:eastAsia="zh-CN"/>
        </w:rPr>
      </w:pPr>
      <w:r w:rsidRPr="003B32B7">
        <w:rPr>
          <w:b/>
          <w:color w:val="auto"/>
          <w:kern w:val="1"/>
          <w:szCs w:val="20"/>
          <w:lang w:eastAsia="zh-CN"/>
        </w:rPr>
        <w:t xml:space="preserve">Kryterium I:  cena (C)                                         </w:t>
      </w:r>
      <w:r w:rsidRPr="003B32B7">
        <w:rPr>
          <w:b/>
          <w:color w:val="auto"/>
          <w:kern w:val="1"/>
          <w:szCs w:val="20"/>
          <w:lang w:eastAsia="zh-CN"/>
        </w:rPr>
        <w:tab/>
      </w:r>
      <w:r w:rsidRPr="003B32B7">
        <w:rPr>
          <w:b/>
          <w:color w:val="auto"/>
          <w:kern w:val="1"/>
          <w:szCs w:val="20"/>
          <w:lang w:eastAsia="zh-CN"/>
        </w:rPr>
        <w:tab/>
      </w:r>
      <w:r w:rsidRPr="003B32B7">
        <w:rPr>
          <w:b/>
          <w:color w:val="auto"/>
          <w:kern w:val="1"/>
          <w:szCs w:val="20"/>
          <w:lang w:eastAsia="zh-CN"/>
        </w:rPr>
        <w:tab/>
        <w:t>waga – 60%</w:t>
      </w:r>
    </w:p>
    <w:p w14:paraId="3751691E"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Cs w:val="20"/>
          <w:lang w:eastAsia="zh-CN"/>
        </w:rPr>
      </w:pPr>
      <w:r w:rsidRPr="003B32B7">
        <w:rPr>
          <w:b/>
          <w:color w:val="auto"/>
          <w:kern w:val="1"/>
          <w:szCs w:val="20"/>
          <w:lang w:eastAsia="zh-CN"/>
        </w:rPr>
        <w:t xml:space="preserve">Kryterium II: wydajność sprzętu (W)                                  </w:t>
      </w:r>
      <w:r w:rsidRPr="003B32B7">
        <w:rPr>
          <w:b/>
          <w:color w:val="auto"/>
          <w:kern w:val="1"/>
          <w:szCs w:val="20"/>
          <w:lang w:eastAsia="zh-CN"/>
        </w:rPr>
        <w:tab/>
      </w:r>
      <w:r w:rsidRPr="003B32B7">
        <w:rPr>
          <w:b/>
          <w:color w:val="auto"/>
          <w:kern w:val="1"/>
          <w:szCs w:val="20"/>
          <w:lang w:eastAsia="zh-CN"/>
        </w:rPr>
        <w:tab/>
        <w:t>waga –  7 %</w:t>
      </w:r>
    </w:p>
    <w:p w14:paraId="493A732C"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Cs w:val="20"/>
          <w:lang w:eastAsia="zh-CN"/>
        </w:rPr>
      </w:pPr>
      <w:r w:rsidRPr="003B32B7">
        <w:rPr>
          <w:b/>
          <w:color w:val="auto"/>
          <w:kern w:val="1"/>
          <w:szCs w:val="20"/>
          <w:lang w:eastAsia="zh-CN"/>
        </w:rPr>
        <w:t xml:space="preserve">Kryterium III: warunki gwarancji (G)                     </w:t>
      </w:r>
      <w:r w:rsidRPr="003B32B7">
        <w:rPr>
          <w:b/>
          <w:color w:val="auto"/>
          <w:kern w:val="1"/>
          <w:szCs w:val="20"/>
          <w:lang w:eastAsia="zh-CN"/>
        </w:rPr>
        <w:tab/>
      </w:r>
      <w:r w:rsidRPr="003B32B7">
        <w:rPr>
          <w:b/>
          <w:color w:val="auto"/>
          <w:kern w:val="1"/>
          <w:szCs w:val="20"/>
          <w:lang w:eastAsia="zh-CN"/>
        </w:rPr>
        <w:tab/>
      </w:r>
      <w:r w:rsidRPr="003B32B7">
        <w:rPr>
          <w:b/>
          <w:color w:val="auto"/>
          <w:kern w:val="1"/>
          <w:szCs w:val="20"/>
          <w:lang w:eastAsia="zh-CN"/>
        </w:rPr>
        <w:tab/>
        <w:t>waga – 20%</w:t>
      </w:r>
    </w:p>
    <w:p w14:paraId="62613F91"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Cs w:val="20"/>
          <w:lang w:eastAsia="zh-CN"/>
        </w:rPr>
      </w:pPr>
      <w:r w:rsidRPr="003B32B7">
        <w:rPr>
          <w:b/>
          <w:color w:val="auto"/>
          <w:kern w:val="1"/>
          <w:szCs w:val="20"/>
          <w:lang w:eastAsia="zh-CN"/>
        </w:rPr>
        <w:t xml:space="preserve">Kryterium IV: termin realizacji naprawy gwarancyjnej (T) </w:t>
      </w:r>
      <w:r w:rsidRPr="003B32B7">
        <w:rPr>
          <w:b/>
          <w:color w:val="auto"/>
          <w:kern w:val="1"/>
          <w:szCs w:val="20"/>
          <w:lang w:eastAsia="zh-CN"/>
        </w:rPr>
        <w:tab/>
        <w:t>waga – 13%</w:t>
      </w:r>
    </w:p>
    <w:p w14:paraId="47D07CAF"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 w:val="12"/>
          <w:szCs w:val="12"/>
          <w:u w:val="single"/>
          <w:lang w:eastAsia="zh-CN"/>
        </w:rPr>
      </w:pPr>
    </w:p>
    <w:p w14:paraId="244C2BB4" w14:textId="5DC93E3D" w:rsidR="003B32B7" w:rsidRPr="003B32B7" w:rsidRDefault="003B32B7" w:rsidP="003B32B7">
      <w:pPr>
        <w:widowControl w:val="0"/>
        <w:tabs>
          <w:tab w:val="left" w:pos="426"/>
          <w:tab w:val="left" w:pos="567"/>
          <w:tab w:val="left" w:pos="900"/>
          <w:tab w:val="left" w:pos="1260"/>
        </w:tabs>
        <w:suppressAutoHyphens/>
        <w:overflowPunct w:val="0"/>
        <w:autoSpaceDE w:val="0"/>
        <w:spacing w:after="0" w:line="240" w:lineRule="auto"/>
        <w:ind w:left="284" w:right="0" w:firstLine="0"/>
        <w:textAlignment w:val="baseline"/>
        <w:rPr>
          <w:b/>
          <w:color w:val="auto"/>
          <w:kern w:val="1"/>
          <w:szCs w:val="20"/>
          <w:u w:val="single"/>
          <w:lang w:eastAsia="zh-CN"/>
        </w:rPr>
      </w:pPr>
      <w:r w:rsidRPr="003B32B7">
        <w:rPr>
          <w:b/>
          <w:color w:val="auto"/>
          <w:kern w:val="1"/>
          <w:szCs w:val="20"/>
          <w:lang w:eastAsia="zh-CN"/>
        </w:rPr>
        <w:t xml:space="preserve"> </w:t>
      </w:r>
      <w:r w:rsidRPr="003B32B7">
        <w:rPr>
          <w:b/>
          <w:color w:val="auto"/>
          <w:kern w:val="1"/>
          <w:szCs w:val="20"/>
          <w:u w:val="single"/>
          <w:lang w:eastAsia="zh-CN"/>
        </w:rPr>
        <w:t xml:space="preserve">Zadanie nr </w:t>
      </w:r>
      <w:r>
        <w:rPr>
          <w:b/>
          <w:color w:val="auto"/>
          <w:kern w:val="1"/>
          <w:szCs w:val="20"/>
          <w:u w:val="single"/>
          <w:lang w:eastAsia="zh-CN"/>
        </w:rPr>
        <w:t>5, 12, 13 i 14</w:t>
      </w:r>
    </w:p>
    <w:p w14:paraId="193561F9" w14:textId="77777777" w:rsidR="003B32B7" w:rsidRPr="003B32B7" w:rsidRDefault="003B32B7" w:rsidP="003B32B7">
      <w:pPr>
        <w:widowControl w:val="0"/>
        <w:tabs>
          <w:tab w:val="left" w:pos="426"/>
          <w:tab w:val="left" w:pos="567"/>
          <w:tab w:val="left" w:pos="900"/>
          <w:tab w:val="left" w:pos="1260"/>
        </w:tabs>
        <w:suppressAutoHyphens/>
        <w:overflowPunct w:val="0"/>
        <w:autoSpaceDE w:val="0"/>
        <w:spacing w:after="0" w:line="240" w:lineRule="auto"/>
        <w:ind w:left="0" w:right="0" w:firstLine="0"/>
        <w:textAlignment w:val="baseline"/>
        <w:rPr>
          <w:b/>
          <w:color w:val="auto"/>
          <w:kern w:val="1"/>
          <w:szCs w:val="20"/>
          <w:lang w:eastAsia="zh-CN"/>
        </w:rPr>
      </w:pPr>
      <w:r w:rsidRPr="003B32B7">
        <w:rPr>
          <w:b/>
          <w:color w:val="auto"/>
          <w:kern w:val="1"/>
          <w:szCs w:val="20"/>
          <w:lang w:eastAsia="zh-CN"/>
        </w:rPr>
        <w:t xml:space="preserve">      Kryterium I:  cena (C)                                   </w:t>
      </w:r>
      <w:r w:rsidRPr="003B32B7">
        <w:rPr>
          <w:b/>
          <w:color w:val="auto"/>
          <w:kern w:val="1"/>
          <w:szCs w:val="20"/>
          <w:lang w:eastAsia="zh-CN"/>
        </w:rPr>
        <w:tab/>
        <w:t xml:space="preserve">                                    waga – 95%</w:t>
      </w:r>
    </w:p>
    <w:p w14:paraId="2FFC4F2C"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b/>
          <w:color w:val="auto"/>
          <w:kern w:val="1"/>
          <w:szCs w:val="20"/>
          <w:lang w:eastAsia="zh-CN"/>
        </w:rPr>
      </w:pPr>
      <w:r w:rsidRPr="003B32B7">
        <w:rPr>
          <w:b/>
          <w:color w:val="auto"/>
          <w:kern w:val="1"/>
          <w:szCs w:val="20"/>
          <w:lang w:eastAsia="zh-CN"/>
        </w:rPr>
        <w:t xml:space="preserve">      Kryterium II:  pomoc techniczna (PT)       </w:t>
      </w:r>
      <w:r w:rsidRPr="003B32B7">
        <w:rPr>
          <w:b/>
          <w:color w:val="auto"/>
          <w:kern w:val="1"/>
          <w:szCs w:val="20"/>
          <w:lang w:eastAsia="zh-CN"/>
        </w:rPr>
        <w:tab/>
        <w:t xml:space="preserve">                                    waga – 5%</w:t>
      </w:r>
    </w:p>
    <w:p w14:paraId="7D7609EC"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b/>
          <w:color w:val="auto"/>
          <w:kern w:val="1"/>
          <w:sz w:val="12"/>
          <w:szCs w:val="12"/>
          <w:u w:val="single"/>
          <w:lang w:eastAsia="zh-CN"/>
        </w:rPr>
      </w:pPr>
    </w:p>
    <w:p w14:paraId="346792C1" w14:textId="273E2539"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Cs w:val="20"/>
          <w:u w:val="single"/>
          <w:lang w:eastAsia="zh-CN"/>
        </w:rPr>
      </w:pPr>
      <w:r w:rsidRPr="003B32B7">
        <w:rPr>
          <w:b/>
          <w:color w:val="auto"/>
          <w:kern w:val="1"/>
          <w:szCs w:val="20"/>
          <w:u w:val="single"/>
          <w:lang w:eastAsia="zh-CN"/>
        </w:rPr>
        <w:t xml:space="preserve">Zadanie nr </w:t>
      </w:r>
      <w:r>
        <w:rPr>
          <w:b/>
          <w:color w:val="auto"/>
          <w:kern w:val="1"/>
          <w:szCs w:val="20"/>
          <w:u w:val="single"/>
          <w:lang w:eastAsia="zh-CN"/>
        </w:rPr>
        <w:t>6, 7, 8, 9</w:t>
      </w:r>
    </w:p>
    <w:p w14:paraId="0475BEDF"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Cs w:val="20"/>
          <w:lang w:eastAsia="zh-CN"/>
        </w:rPr>
      </w:pPr>
      <w:r w:rsidRPr="003B32B7">
        <w:rPr>
          <w:b/>
          <w:color w:val="auto"/>
          <w:kern w:val="1"/>
          <w:szCs w:val="20"/>
          <w:lang w:eastAsia="zh-CN"/>
        </w:rPr>
        <w:t xml:space="preserve">Kryterium I:  cena (C)                                             </w:t>
      </w:r>
      <w:r w:rsidRPr="003B32B7">
        <w:rPr>
          <w:b/>
          <w:color w:val="auto"/>
          <w:kern w:val="1"/>
          <w:szCs w:val="20"/>
          <w:lang w:eastAsia="zh-CN"/>
        </w:rPr>
        <w:tab/>
      </w:r>
      <w:r w:rsidRPr="003B32B7">
        <w:rPr>
          <w:b/>
          <w:color w:val="auto"/>
          <w:kern w:val="1"/>
          <w:szCs w:val="20"/>
          <w:lang w:eastAsia="zh-CN"/>
        </w:rPr>
        <w:tab/>
      </w:r>
      <w:r w:rsidRPr="003B32B7">
        <w:rPr>
          <w:b/>
          <w:color w:val="auto"/>
          <w:kern w:val="1"/>
          <w:szCs w:val="20"/>
          <w:lang w:eastAsia="zh-CN"/>
        </w:rPr>
        <w:tab/>
        <w:t>waga – 60%</w:t>
      </w:r>
    </w:p>
    <w:p w14:paraId="342832CD"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Cs w:val="20"/>
          <w:lang w:eastAsia="zh-CN"/>
        </w:rPr>
      </w:pPr>
      <w:r w:rsidRPr="003B32B7">
        <w:rPr>
          <w:b/>
          <w:color w:val="auto"/>
          <w:kern w:val="1"/>
          <w:szCs w:val="20"/>
          <w:lang w:eastAsia="zh-CN"/>
        </w:rPr>
        <w:t xml:space="preserve">Kryterium II: zużycie energii elektrycznej (E)    </w:t>
      </w:r>
      <w:r w:rsidRPr="003B32B7">
        <w:rPr>
          <w:b/>
          <w:color w:val="auto"/>
          <w:kern w:val="1"/>
          <w:szCs w:val="20"/>
          <w:lang w:eastAsia="zh-CN"/>
        </w:rPr>
        <w:tab/>
      </w:r>
      <w:r w:rsidRPr="003B32B7">
        <w:rPr>
          <w:b/>
          <w:color w:val="auto"/>
          <w:kern w:val="1"/>
          <w:szCs w:val="20"/>
          <w:lang w:eastAsia="zh-CN"/>
        </w:rPr>
        <w:tab/>
      </w:r>
      <w:r w:rsidRPr="003B32B7">
        <w:rPr>
          <w:b/>
          <w:color w:val="auto"/>
          <w:kern w:val="1"/>
          <w:szCs w:val="20"/>
          <w:lang w:eastAsia="zh-CN"/>
        </w:rPr>
        <w:tab/>
        <w:t>waga – 7%</w:t>
      </w:r>
    </w:p>
    <w:p w14:paraId="0531A862"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Cs w:val="20"/>
          <w:lang w:eastAsia="zh-CN"/>
        </w:rPr>
      </w:pPr>
      <w:r w:rsidRPr="003B32B7">
        <w:rPr>
          <w:b/>
          <w:color w:val="auto"/>
          <w:kern w:val="1"/>
          <w:szCs w:val="20"/>
          <w:lang w:eastAsia="zh-CN"/>
        </w:rPr>
        <w:t xml:space="preserve">Kryterium III: warunki gwarancji (G)                                    </w:t>
      </w:r>
      <w:r w:rsidRPr="003B32B7">
        <w:rPr>
          <w:b/>
          <w:color w:val="auto"/>
          <w:kern w:val="1"/>
          <w:szCs w:val="20"/>
          <w:lang w:eastAsia="zh-CN"/>
        </w:rPr>
        <w:tab/>
        <w:t>waga – 20%</w:t>
      </w:r>
    </w:p>
    <w:p w14:paraId="5D157D22"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Cs w:val="20"/>
          <w:lang w:eastAsia="zh-CN"/>
        </w:rPr>
      </w:pPr>
      <w:r w:rsidRPr="003B32B7">
        <w:rPr>
          <w:b/>
          <w:color w:val="auto"/>
          <w:kern w:val="1"/>
          <w:szCs w:val="20"/>
          <w:lang w:eastAsia="zh-CN"/>
        </w:rPr>
        <w:t xml:space="preserve">Kryterium IV: termin realizacji naprawy gwarancyjnej (T) </w:t>
      </w:r>
      <w:r w:rsidRPr="003B32B7">
        <w:rPr>
          <w:b/>
          <w:color w:val="auto"/>
          <w:kern w:val="1"/>
          <w:szCs w:val="20"/>
          <w:lang w:eastAsia="zh-CN"/>
        </w:rPr>
        <w:tab/>
        <w:t>waga – 13%</w:t>
      </w:r>
    </w:p>
    <w:p w14:paraId="1C6E70C6"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 w:val="16"/>
          <w:szCs w:val="16"/>
          <w:lang w:eastAsia="zh-CN"/>
        </w:rPr>
      </w:pPr>
    </w:p>
    <w:p w14:paraId="53E9133A" w14:textId="674BF68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Cs w:val="20"/>
          <w:u w:val="single"/>
          <w:lang w:eastAsia="zh-CN"/>
        </w:rPr>
      </w:pPr>
      <w:r w:rsidRPr="003B32B7">
        <w:rPr>
          <w:b/>
          <w:color w:val="auto"/>
          <w:kern w:val="1"/>
          <w:szCs w:val="20"/>
          <w:u w:val="single"/>
          <w:lang w:eastAsia="zh-CN"/>
        </w:rPr>
        <w:t xml:space="preserve">Zadanie nr </w:t>
      </w:r>
      <w:r>
        <w:rPr>
          <w:b/>
          <w:color w:val="auto"/>
          <w:kern w:val="1"/>
          <w:szCs w:val="20"/>
          <w:u w:val="single"/>
          <w:lang w:eastAsia="zh-CN"/>
        </w:rPr>
        <w:t>10 i 11</w:t>
      </w:r>
    </w:p>
    <w:p w14:paraId="2F9373DC"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Cs w:val="20"/>
          <w:lang w:eastAsia="zh-CN"/>
        </w:rPr>
      </w:pPr>
      <w:r w:rsidRPr="003B32B7">
        <w:rPr>
          <w:b/>
          <w:color w:val="auto"/>
          <w:kern w:val="1"/>
          <w:szCs w:val="20"/>
          <w:lang w:eastAsia="zh-CN"/>
        </w:rPr>
        <w:t xml:space="preserve">Kryterium I:  cena (C)                                             </w:t>
      </w:r>
      <w:r w:rsidRPr="003B32B7">
        <w:rPr>
          <w:b/>
          <w:color w:val="auto"/>
          <w:kern w:val="1"/>
          <w:szCs w:val="20"/>
          <w:lang w:eastAsia="zh-CN"/>
        </w:rPr>
        <w:tab/>
      </w:r>
      <w:r w:rsidRPr="003B32B7">
        <w:rPr>
          <w:b/>
          <w:color w:val="auto"/>
          <w:kern w:val="1"/>
          <w:szCs w:val="20"/>
          <w:lang w:eastAsia="zh-CN"/>
        </w:rPr>
        <w:tab/>
      </w:r>
      <w:r w:rsidRPr="003B32B7">
        <w:rPr>
          <w:b/>
          <w:color w:val="auto"/>
          <w:kern w:val="1"/>
          <w:szCs w:val="20"/>
          <w:lang w:eastAsia="zh-CN"/>
        </w:rPr>
        <w:tab/>
        <w:t>waga – 60%</w:t>
      </w:r>
    </w:p>
    <w:p w14:paraId="46D085F4"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Cs w:val="20"/>
          <w:lang w:eastAsia="zh-CN"/>
        </w:rPr>
      </w:pPr>
      <w:r w:rsidRPr="003B32B7">
        <w:rPr>
          <w:b/>
          <w:color w:val="auto"/>
          <w:kern w:val="1"/>
          <w:szCs w:val="20"/>
          <w:lang w:eastAsia="zh-CN"/>
        </w:rPr>
        <w:t xml:space="preserve">Kryterium III: warunki gwarancji (G)                                    </w:t>
      </w:r>
      <w:r w:rsidRPr="003B32B7">
        <w:rPr>
          <w:b/>
          <w:color w:val="auto"/>
          <w:kern w:val="1"/>
          <w:szCs w:val="20"/>
          <w:lang w:eastAsia="zh-CN"/>
        </w:rPr>
        <w:tab/>
        <w:t>waga – 20%</w:t>
      </w:r>
    </w:p>
    <w:p w14:paraId="48AFC2F9"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Cs w:val="20"/>
          <w:lang w:eastAsia="zh-CN"/>
        </w:rPr>
      </w:pPr>
      <w:r w:rsidRPr="003B32B7">
        <w:rPr>
          <w:b/>
          <w:color w:val="auto"/>
          <w:kern w:val="1"/>
          <w:szCs w:val="20"/>
          <w:lang w:eastAsia="zh-CN"/>
        </w:rPr>
        <w:t xml:space="preserve">Kryterium IV: termin realizacji naprawy gwarancyjnej (T) </w:t>
      </w:r>
      <w:r w:rsidRPr="003B32B7">
        <w:rPr>
          <w:b/>
          <w:color w:val="auto"/>
          <w:kern w:val="1"/>
          <w:szCs w:val="20"/>
          <w:lang w:eastAsia="zh-CN"/>
        </w:rPr>
        <w:tab/>
        <w:t>waga – 20%</w:t>
      </w:r>
    </w:p>
    <w:p w14:paraId="19D7A26D"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360" w:right="0" w:firstLine="0"/>
        <w:textAlignment w:val="baseline"/>
        <w:rPr>
          <w:b/>
          <w:color w:val="auto"/>
          <w:kern w:val="1"/>
          <w:szCs w:val="20"/>
          <w:lang w:eastAsia="zh-CN"/>
        </w:rPr>
      </w:pPr>
    </w:p>
    <w:p w14:paraId="007EEC85" w14:textId="670E878F"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b/>
          <w:color w:val="auto"/>
          <w:kern w:val="1"/>
          <w:szCs w:val="20"/>
          <w:u w:val="single"/>
          <w:lang w:eastAsia="zh-CN"/>
        </w:rPr>
      </w:pPr>
      <w:r w:rsidRPr="003B32B7">
        <w:rPr>
          <w:b/>
          <w:color w:val="auto"/>
          <w:kern w:val="1"/>
          <w:szCs w:val="20"/>
          <w:u w:val="single"/>
          <w:lang w:eastAsia="zh-CN"/>
        </w:rPr>
        <w:t>3</w:t>
      </w:r>
      <w:r w:rsidR="004A0708">
        <w:rPr>
          <w:b/>
          <w:color w:val="auto"/>
          <w:kern w:val="1"/>
          <w:szCs w:val="20"/>
          <w:u w:val="single"/>
          <w:lang w:eastAsia="zh-CN"/>
        </w:rPr>
        <w:t>. Zadanie nr 1, 2, 3 i 4</w:t>
      </w:r>
    </w:p>
    <w:p w14:paraId="20445148"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auto"/>
          <w:kern w:val="1"/>
          <w:szCs w:val="24"/>
        </w:rPr>
      </w:pPr>
      <w:r w:rsidRPr="003B32B7">
        <w:rPr>
          <w:b/>
          <w:color w:val="auto"/>
          <w:kern w:val="1"/>
          <w:szCs w:val="24"/>
        </w:rPr>
        <w:t>1) KRYTERIUM I – cena (C) waga – 60%</w:t>
      </w:r>
    </w:p>
    <w:p w14:paraId="77EEFC03"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iCs/>
          <w:color w:val="auto"/>
          <w:szCs w:val="24"/>
        </w:rPr>
      </w:pPr>
      <w:r w:rsidRPr="003B32B7">
        <w:rPr>
          <w:bCs/>
          <w:color w:val="auto"/>
          <w:kern w:val="1"/>
          <w:szCs w:val="24"/>
          <w:lang w:eastAsia="zh-CN"/>
        </w:rPr>
        <w:t xml:space="preserve">Do porównania ofert w każdym zadaniu oddzielnie będzie brana pod uwagę </w:t>
      </w:r>
      <w:r w:rsidRPr="003B32B7">
        <w:rPr>
          <w:color w:val="auto"/>
          <w:kern w:val="1"/>
          <w:szCs w:val="20"/>
          <w:lang w:eastAsia="zh-CN"/>
        </w:rPr>
        <w:t xml:space="preserve">wartość ogółem brutto oferty. </w:t>
      </w:r>
      <w:r w:rsidRPr="003B32B7">
        <w:rPr>
          <w:iCs/>
          <w:color w:val="auto"/>
          <w:szCs w:val="24"/>
        </w:rPr>
        <w:t>Punkty przyznawane będą wg wzoru:</w:t>
      </w:r>
    </w:p>
    <w:p w14:paraId="26470806"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iCs/>
          <w:color w:val="auto"/>
          <w:sz w:val="12"/>
          <w:szCs w:val="12"/>
        </w:rPr>
      </w:pPr>
    </w:p>
    <w:p w14:paraId="0E0B92E4" w14:textId="77777777" w:rsidR="003B32B7" w:rsidRPr="003B32B7" w:rsidRDefault="003B32B7" w:rsidP="003B32B7">
      <w:pPr>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najniższa cena ofertowa z przedłożonych ofert</w:t>
      </w:r>
    </w:p>
    <w:p w14:paraId="6D0EFDF5" w14:textId="77777777" w:rsidR="003B32B7" w:rsidRPr="003B32B7" w:rsidRDefault="003B32B7" w:rsidP="003B32B7">
      <w:pPr>
        <w:suppressAutoHyphens/>
        <w:overflowPunct w:val="0"/>
        <w:autoSpaceDE w:val="0"/>
        <w:spacing w:after="0" w:line="240" w:lineRule="auto"/>
        <w:ind w:left="0" w:right="-143" w:hanging="426"/>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C =  ------------------------------------------------------------------ x 60</w:t>
      </w:r>
    </w:p>
    <w:p w14:paraId="733184A1" w14:textId="77777777" w:rsid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cena oferty badanej</w:t>
      </w:r>
    </w:p>
    <w:p w14:paraId="683CAEA9" w14:textId="77777777" w:rsidR="000E32D3" w:rsidRPr="003B32B7" w:rsidRDefault="000E32D3" w:rsidP="003B32B7">
      <w:pPr>
        <w:widowControl w:val="0"/>
        <w:tabs>
          <w:tab w:val="left" w:pos="0"/>
          <w:tab w:val="left" w:pos="567"/>
          <w:tab w:val="left" w:pos="900"/>
          <w:tab w:val="left" w:pos="1260"/>
        </w:tabs>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p>
    <w:p w14:paraId="4DBA1298"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FF0000"/>
          <w:kern w:val="1"/>
          <w:sz w:val="12"/>
          <w:szCs w:val="12"/>
        </w:rPr>
      </w:pPr>
    </w:p>
    <w:p w14:paraId="76681FAA"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auto"/>
          <w:kern w:val="1"/>
          <w:szCs w:val="24"/>
        </w:rPr>
      </w:pPr>
      <w:r w:rsidRPr="003B32B7">
        <w:rPr>
          <w:b/>
          <w:color w:val="auto"/>
          <w:kern w:val="1"/>
          <w:szCs w:val="24"/>
        </w:rPr>
        <w:t>2) KRYTERIUM II – wydajność sprzętu (W) waga – 7%</w:t>
      </w:r>
    </w:p>
    <w:p w14:paraId="1393C3C8" w14:textId="6C4D7B4B" w:rsidR="003B32B7" w:rsidRPr="003B32B7" w:rsidRDefault="003E2468"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Cs/>
          <w:iCs/>
          <w:color w:val="auto"/>
          <w:kern w:val="1"/>
          <w:szCs w:val="24"/>
          <w:lang w:eastAsia="zh-CN"/>
        </w:rPr>
      </w:pPr>
      <w:r>
        <w:rPr>
          <w:bCs/>
          <w:color w:val="auto"/>
          <w:kern w:val="1"/>
          <w:szCs w:val="24"/>
          <w:lang w:eastAsia="zh-CN"/>
        </w:rPr>
        <w:t xml:space="preserve">a) </w:t>
      </w:r>
      <w:r w:rsidR="003B32B7" w:rsidRPr="003B32B7">
        <w:rPr>
          <w:bCs/>
          <w:color w:val="auto"/>
          <w:kern w:val="1"/>
          <w:szCs w:val="24"/>
          <w:lang w:eastAsia="zh-CN"/>
        </w:rPr>
        <w:t xml:space="preserve">Do porównania ofert w każdym zadaniu oddzielnie będzie brana pod uwagę </w:t>
      </w:r>
      <w:r w:rsidR="003B32B7" w:rsidRPr="003B32B7">
        <w:rPr>
          <w:bCs/>
          <w:iCs/>
          <w:color w:val="auto"/>
          <w:kern w:val="1"/>
          <w:szCs w:val="24"/>
          <w:lang w:eastAsia="zh-CN"/>
        </w:rPr>
        <w:t xml:space="preserve">wydajność punktowa sprzętu uzyskana w teście </w:t>
      </w:r>
      <w:proofErr w:type="spellStart"/>
      <w:r w:rsidR="003B32B7" w:rsidRPr="003B32B7">
        <w:rPr>
          <w:bCs/>
          <w:iCs/>
          <w:color w:val="auto"/>
          <w:kern w:val="1"/>
          <w:szCs w:val="24"/>
          <w:lang w:eastAsia="zh-CN"/>
        </w:rPr>
        <w:t>PassMark</w:t>
      </w:r>
      <w:proofErr w:type="spellEnd"/>
      <w:r w:rsidR="003B32B7" w:rsidRPr="003B32B7">
        <w:rPr>
          <w:bCs/>
          <w:iCs/>
          <w:color w:val="auto"/>
          <w:kern w:val="1"/>
          <w:szCs w:val="24"/>
          <w:lang w:eastAsia="zh-CN"/>
        </w:rPr>
        <w:t xml:space="preserve"> </w:t>
      </w:r>
      <w:proofErr w:type="spellStart"/>
      <w:r w:rsidR="003B32B7" w:rsidRPr="003B32B7">
        <w:rPr>
          <w:bCs/>
          <w:iCs/>
          <w:color w:val="auto"/>
          <w:kern w:val="1"/>
          <w:szCs w:val="24"/>
          <w:lang w:eastAsia="zh-CN"/>
        </w:rPr>
        <w:t>Average</w:t>
      </w:r>
      <w:proofErr w:type="spellEnd"/>
      <w:r w:rsidR="003B32B7" w:rsidRPr="003B32B7">
        <w:rPr>
          <w:bCs/>
          <w:iCs/>
          <w:color w:val="auto"/>
          <w:kern w:val="1"/>
          <w:szCs w:val="24"/>
          <w:lang w:eastAsia="zh-CN"/>
        </w:rPr>
        <w:t xml:space="preserve"> CPU Mark w okresie  </w:t>
      </w:r>
      <w:r w:rsidR="003B32B7" w:rsidRPr="003B32B7">
        <w:rPr>
          <w:color w:val="auto"/>
          <w:szCs w:val="24"/>
          <w:lang w:eastAsia="ar-SA"/>
        </w:rPr>
        <w:t>od dnia publikacji ogłoszenia do dnia otwarcia ofert,</w:t>
      </w:r>
      <w:r w:rsidR="003B32B7" w:rsidRPr="003B32B7">
        <w:rPr>
          <w:rFonts w:eastAsia="Arial"/>
          <w:bCs/>
          <w:color w:val="auto"/>
          <w:kern w:val="1"/>
          <w:szCs w:val="24"/>
          <w:lang w:eastAsia="zh-CN"/>
        </w:rPr>
        <w:t xml:space="preserve"> wynikająca z  wydruku testu </w:t>
      </w:r>
      <w:proofErr w:type="spellStart"/>
      <w:r w:rsidR="003B32B7" w:rsidRPr="003B32B7">
        <w:rPr>
          <w:rFonts w:eastAsia="Arial"/>
          <w:bCs/>
          <w:color w:val="auto"/>
          <w:kern w:val="1"/>
          <w:szCs w:val="24"/>
          <w:lang w:eastAsia="zh-CN"/>
        </w:rPr>
        <w:t>PassMark</w:t>
      </w:r>
      <w:proofErr w:type="spellEnd"/>
      <w:r w:rsidR="003B32B7" w:rsidRPr="003B32B7">
        <w:rPr>
          <w:rFonts w:eastAsia="Arial"/>
          <w:bCs/>
          <w:color w:val="auto"/>
          <w:kern w:val="1"/>
          <w:szCs w:val="24"/>
          <w:lang w:eastAsia="zh-CN"/>
        </w:rPr>
        <w:t xml:space="preserve"> </w:t>
      </w:r>
      <w:proofErr w:type="spellStart"/>
      <w:r w:rsidR="003B32B7" w:rsidRPr="003B32B7">
        <w:rPr>
          <w:rFonts w:eastAsia="Arial"/>
          <w:bCs/>
          <w:color w:val="auto"/>
          <w:kern w:val="1"/>
          <w:szCs w:val="24"/>
          <w:lang w:eastAsia="zh-CN"/>
        </w:rPr>
        <w:t>Average</w:t>
      </w:r>
      <w:proofErr w:type="spellEnd"/>
      <w:r w:rsidR="003B32B7" w:rsidRPr="003B32B7">
        <w:rPr>
          <w:rFonts w:eastAsia="Arial"/>
          <w:bCs/>
          <w:color w:val="auto"/>
          <w:kern w:val="1"/>
          <w:szCs w:val="24"/>
          <w:lang w:eastAsia="zh-CN"/>
        </w:rPr>
        <w:t xml:space="preserve"> CPU Mark, który zgodnie                  z R</w:t>
      </w:r>
      <w:r w:rsidR="004A0708">
        <w:rPr>
          <w:rFonts w:eastAsia="Arial"/>
          <w:bCs/>
          <w:color w:val="auto"/>
          <w:kern w:val="1"/>
          <w:szCs w:val="24"/>
          <w:lang w:eastAsia="zh-CN"/>
        </w:rPr>
        <w:t>ozdziałem VI ust. 2 pkt 5 lit. d</w:t>
      </w:r>
      <w:r w:rsidR="003B32B7" w:rsidRPr="003B32B7">
        <w:rPr>
          <w:rFonts w:eastAsia="Arial"/>
          <w:bCs/>
          <w:color w:val="auto"/>
          <w:kern w:val="1"/>
          <w:szCs w:val="24"/>
          <w:lang w:eastAsia="zh-CN"/>
        </w:rPr>
        <w:t>) SWZ Wykonawca zobowiązany jest złożyć wraz z ofertą.</w:t>
      </w:r>
    </w:p>
    <w:p w14:paraId="505D490E" w14:textId="77777777" w:rsidR="003E2468" w:rsidRDefault="003E2468"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iCs/>
          <w:color w:val="auto"/>
          <w:szCs w:val="24"/>
        </w:rPr>
      </w:pPr>
    </w:p>
    <w:p w14:paraId="25C87DC5" w14:textId="77777777" w:rsidR="003E2468" w:rsidRDefault="003E2468"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iCs/>
          <w:color w:val="auto"/>
          <w:szCs w:val="24"/>
        </w:rPr>
      </w:pPr>
    </w:p>
    <w:p w14:paraId="26CA8F6C" w14:textId="39F6E934" w:rsidR="003B32B7" w:rsidRPr="003B32B7" w:rsidRDefault="003E2468"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iCs/>
          <w:color w:val="auto"/>
          <w:szCs w:val="24"/>
        </w:rPr>
      </w:pPr>
      <w:r>
        <w:rPr>
          <w:iCs/>
          <w:color w:val="auto"/>
          <w:szCs w:val="24"/>
        </w:rPr>
        <w:t xml:space="preserve">b) </w:t>
      </w:r>
      <w:r w:rsidR="003B32B7" w:rsidRPr="003B32B7">
        <w:rPr>
          <w:iCs/>
          <w:color w:val="auto"/>
          <w:szCs w:val="24"/>
        </w:rPr>
        <w:t>Punkty przyznawane będą wg wzoru:</w:t>
      </w:r>
    </w:p>
    <w:p w14:paraId="731F72A3" w14:textId="77777777" w:rsidR="003B32B7" w:rsidRPr="003B32B7" w:rsidRDefault="003B32B7" w:rsidP="003E2468">
      <w:pPr>
        <w:shd w:val="clear" w:color="auto" w:fill="FFFFFF"/>
        <w:tabs>
          <w:tab w:val="left" w:leader="hyphen" w:pos="5304"/>
        </w:tabs>
        <w:spacing w:after="0" w:line="240" w:lineRule="auto"/>
        <w:ind w:left="644" w:right="2551" w:firstLine="0"/>
        <w:jc w:val="left"/>
        <w:rPr>
          <w:color w:val="auto"/>
          <w:sz w:val="20"/>
          <w:szCs w:val="20"/>
        </w:rPr>
      </w:pPr>
      <w:r w:rsidRPr="003B32B7">
        <w:rPr>
          <w:color w:val="auto"/>
          <w:sz w:val="20"/>
          <w:szCs w:val="20"/>
        </w:rPr>
        <w:t xml:space="preserve">                                wydajność w testach oferowanego </w:t>
      </w:r>
    </w:p>
    <w:p w14:paraId="187DBC85" w14:textId="77777777" w:rsidR="003B32B7" w:rsidRPr="003B32B7" w:rsidRDefault="003B32B7" w:rsidP="003E2468">
      <w:pPr>
        <w:shd w:val="clear" w:color="auto" w:fill="FFFFFF"/>
        <w:tabs>
          <w:tab w:val="left" w:leader="hyphen" w:pos="5304"/>
        </w:tabs>
        <w:spacing w:after="0" w:line="240" w:lineRule="auto"/>
        <w:ind w:left="644" w:right="2551" w:firstLine="0"/>
        <w:jc w:val="left"/>
        <w:rPr>
          <w:color w:val="auto"/>
          <w:sz w:val="20"/>
          <w:szCs w:val="20"/>
        </w:rPr>
      </w:pPr>
      <w:r w:rsidRPr="003B32B7">
        <w:rPr>
          <w:color w:val="auto"/>
          <w:sz w:val="20"/>
          <w:szCs w:val="20"/>
        </w:rPr>
        <w:t xml:space="preserve">                                   sprzętu w ofercie badanej</w:t>
      </w:r>
      <w:r w:rsidRPr="003B32B7">
        <w:rPr>
          <w:color w:val="auto"/>
          <w:sz w:val="20"/>
          <w:szCs w:val="20"/>
        </w:rPr>
        <w:br/>
      </w:r>
      <w:r w:rsidRPr="003B32B7">
        <w:rPr>
          <w:iCs/>
          <w:color w:val="auto"/>
          <w:sz w:val="20"/>
          <w:szCs w:val="20"/>
        </w:rPr>
        <w:t xml:space="preserve"> Wydajność</w:t>
      </w:r>
      <w:r w:rsidRPr="003B32B7">
        <w:rPr>
          <w:color w:val="auto"/>
          <w:sz w:val="20"/>
          <w:szCs w:val="20"/>
        </w:rPr>
        <w:t xml:space="preserve"> (W) =</w:t>
      </w:r>
      <w:r w:rsidRPr="003B32B7">
        <w:rPr>
          <w:color w:val="auto"/>
          <w:sz w:val="20"/>
          <w:szCs w:val="20"/>
        </w:rPr>
        <w:tab/>
        <w:t>--------- x 7</w:t>
      </w:r>
    </w:p>
    <w:p w14:paraId="2AB603F9" w14:textId="77777777" w:rsidR="003B32B7" w:rsidRPr="003B32B7" w:rsidRDefault="003B32B7" w:rsidP="003E2468">
      <w:pPr>
        <w:shd w:val="clear" w:color="auto" w:fill="FFFFFF"/>
        <w:spacing w:after="0" w:line="240" w:lineRule="auto"/>
        <w:ind w:left="0" w:right="0" w:firstLine="0"/>
        <w:jc w:val="left"/>
        <w:rPr>
          <w:color w:val="auto"/>
          <w:spacing w:val="-2"/>
          <w:sz w:val="20"/>
          <w:szCs w:val="20"/>
        </w:rPr>
      </w:pPr>
      <w:r w:rsidRPr="003B32B7">
        <w:rPr>
          <w:color w:val="auto"/>
          <w:spacing w:val="-2"/>
          <w:sz w:val="20"/>
          <w:szCs w:val="20"/>
        </w:rPr>
        <w:lastRenderedPageBreak/>
        <w:t xml:space="preserve">                                              największa wydajność </w:t>
      </w:r>
    </w:p>
    <w:p w14:paraId="23C33024" w14:textId="77777777" w:rsidR="003B32B7" w:rsidRPr="003B32B7" w:rsidRDefault="003B32B7" w:rsidP="003E2468">
      <w:pPr>
        <w:shd w:val="clear" w:color="auto" w:fill="FFFFFF"/>
        <w:spacing w:after="0" w:line="240" w:lineRule="auto"/>
        <w:ind w:left="0" w:right="0" w:firstLine="0"/>
        <w:jc w:val="left"/>
        <w:rPr>
          <w:color w:val="auto"/>
          <w:spacing w:val="-2"/>
          <w:sz w:val="20"/>
          <w:szCs w:val="20"/>
        </w:rPr>
      </w:pPr>
      <w:r w:rsidRPr="003B32B7">
        <w:rPr>
          <w:color w:val="auto"/>
          <w:spacing w:val="-2"/>
          <w:sz w:val="20"/>
          <w:szCs w:val="20"/>
        </w:rPr>
        <w:t xml:space="preserve">                                              w testach oferowanego sprzętu spośród złożonych ofert</w:t>
      </w:r>
    </w:p>
    <w:p w14:paraId="200F3496"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cs="Calibri"/>
          <w:b/>
          <w:bCs/>
          <w:color w:val="auto"/>
          <w:kern w:val="1"/>
          <w:szCs w:val="24"/>
          <w:lang w:eastAsia="zh-CN"/>
        </w:rPr>
      </w:pPr>
      <w:r w:rsidRPr="003B32B7">
        <w:rPr>
          <w:b/>
          <w:color w:val="auto"/>
          <w:kern w:val="1"/>
          <w:szCs w:val="24"/>
        </w:rPr>
        <w:t>3) KRYTERIUM III – warunki gwarancji</w:t>
      </w:r>
      <w:r w:rsidRPr="003B32B7">
        <w:rPr>
          <w:rFonts w:cs="Calibri"/>
          <w:b/>
          <w:bCs/>
          <w:color w:val="auto"/>
          <w:kern w:val="1"/>
          <w:szCs w:val="24"/>
          <w:lang w:eastAsia="zh-CN"/>
        </w:rPr>
        <w:t xml:space="preserve"> (G) waga - 20%</w:t>
      </w:r>
    </w:p>
    <w:p w14:paraId="026123A8" w14:textId="0AC19B58" w:rsidR="003B32B7" w:rsidRPr="003B32B7" w:rsidRDefault="000E32D3"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a) </w:t>
      </w:r>
      <w:r w:rsidR="003B32B7" w:rsidRPr="003B32B7">
        <w:rPr>
          <w:rFonts w:eastAsia="Arial" w:cs="Calibri"/>
          <w:bCs/>
          <w:color w:val="auto"/>
          <w:kern w:val="1"/>
          <w:szCs w:val="24"/>
          <w:lang w:eastAsia="zh-CN"/>
        </w:rPr>
        <w:t>Wykonawca składając ofertę określa ilość miesięcy zwiększenia czasu objętego gwarancją na sprzęt licząc od momentu jego dostarczenia. Należy podać wyłącznie pełne miesiące, w innym przypadku Zamawiający do oceny ofert oraz do umowy przyjmie ilość miesięcy zaokrągloną w dół do pełnych miesięcy.</w:t>
      </w:r>
    </w:p>
    <w:p w14:paraId="63A18A3E" w14:textId="173A170E" w:rsidR="003B32B7" w:rsidRPr="003B32B7" w:rsidRDefault="000E32D3"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b) </w:t>
      </w:r>
      <w:r w:rsidR="003B32B7" w:rsidRPr="003B32B7">
        <w:rPr>
          <w:rFonts w:eastAsia="Arial" w:cs="Calibri"/>
          <w:bCs/>
          <w:color w:val="auto"/>
          <w:kern w:val="1"/>
          <w:szCs w:val="24"/>
          <w:lang w:eastAsia="zh-CN"/>
        </w:rPr>
        <w:t xml:space="preserve">Do porównania ofert będzie brana pod uwagę ilość zwiększenia miesięcy gwarancji podana przez Wykonawcę w formularzu ofertowym. </w:t>
      </w:r>
    </w:p>
    <w:p w14:paraId="47415ECB" w14:textId="22516F41" w:rsidR="003B32B7" w:rsidRPr="003B32B7" w:rsidRDefault="000E32D3"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c) </w:t>
      </w:r>
      <w:r w:rsidR="003B32B7" w:rsidRPr="003B32B7">
        <w:rPr>
          <w:rFonts w:eastAsia="Arial" w:cs="Calibri"/>
          <w:bCs/>
          <w:color w:val="auto"/>
          <w:kern w:val="1"/>
          <w:szCs w:val="24"/>
          <w:lang w:eastAsia="zh-CN"/>
        </w:rPr>
        <w:t>Wykonawca może zwiększyć czas objęty gwarancją od 1 miesiąca do 12 miesięcy.</w:t>
      </w:r>
    </w:p>
    <w:p w14:paraId="31DE5C4D"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sidRPr="003B32B7">
        <w:rPr>
          <w:rFonts w:eastAsia="Arial" w:cs="Calibri"/>
          <w:bCs/>
          <w:color w:val="auto"/>
          <w:kern w:val="1"/>
          <w:szCs w:val="24"/>
          <w:lang w:eastAsia="zh-CN"/>
        </w:rPr>
        <w:t>Wykonawca może nie zwiększać czasu objętego gwarancją i wówczas wpisuje w formularzu ofertowym 0 miesięcy. Wykonawca w takim przypadku otrzyma 0 pkt (czas objęty gwarancją wynosi wówczas 24 m-ce).</w:t>
      </w:r>
    </w:p>
    <w:p w14:paraId="3A87C58C"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sidRPr="003B32B7">
        <w:rPr>
          <w:rFonts w:eastAsia="Arial" w:cs="Calibri"/>
          <w:bCs/>
          <w:color w:val="auto"/>
          <w:kern w:val="1"/>
          <w:szCs w:val="24"/>
          <w:lang w:eastAsia="zh-CN"/>
        </w:rPr>
        <w:t>Wykonawca może maksymalnie zwiększyć czas objęty gwarancją i wpisuje wówczas w formularzu ofertowym12 miesięcy(czas objęty gwarancją wynosi wówczas 36 m-</w:t>
      </w:r>
      <w:proofErr w:type="spellStart"/>
      <w:r w:rsidRPr="003B32B7">
        <w:rPr>
          <w:rFonts w:eastAsia="Arial" w:cs="Calibri"/>
          <w:bCs/>
          <w:color w:val="auto"/>
          <w:kern w:val="1"/>
          <w:szCs w:val="24"/>
          <w:lang w:eastAsia="zh-CN"/>
        </w:rPr>
        <w:t>cy</w:t>
      </w:r>
      <w:proofErr w:type="spellEnd"/>
      <w:r w:rsidRPr="003B32B7">
        <w:rPr>
          <w:rFonts w:eastAsia="Arial" w:cs="Calibri"/>
          <w:bCs/>
          <w:color w:val="auto"/>
          <w:kern w:val="1"/>
          <w:szCs w:val="24"/>
          <w:lang w:eastAsia="zh-CN"/>
        </w:rPr>
        <w:t>).</w:t>
      </w:r>
    </w:p>
    <w:p w14:paraId="05B261F5" w14:textId="77DE5E46" w:rsidR="003B32B7" w:rsidRPr="003B32B7" w:rsidRDefault="000E32D3"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d) </w:t>
      </w:r>
      <w:r w:rsidR="003B32B7" w:rsidRPr="003B32B7">
        <w:rPr>
          <w:rFonts w:eastAsia="Arial" w:cs="Calibri"/>
          <w:bCs/>
          <w:color w:val="auto"/>
          <w:kern w:val="1"/>
          <w:szCs w:val="24"/>
          <w:lang w:eastAsia="zh-CN"/>
        </w:rPr>
        <w:t>Jeżeli wykonawca w formularzu oferty wpisze więcej niż 12 miesięcy, Zamawiający do oceny oferty i do umowy przyjmie maksymalne zwiększenie czasu objętego gwarancją tj. 12 m-</w:t>
      </w:r>
      <w:proofErr w:type="spellStart"/>
      <w:r w:rsidR="003B32B7" w:rsidRPr="003B32B7">
        <w:rPr>
          <w:rFonts w:eastAsia="Arial" w:cs="Calibri"/>
          <w:bCs/>
          <w:color w:val="auto"/>
          <w:kern w:val="1"/>
          <w:szCs w:val="24"/>
          <w:lang w:eastAsia="zh-CN"/>
        </w:rPr>
        <w:t>cy</w:t>
      </w:r>
      <w:proofErr w:type="spellEnd"/>
      <w:r w:rsidR="003B32B7" w:rsidRPr="003B32B7">
        <w:rPr>
          <w:rFonts w:eastAsia="Arial" w:cs="Calibri"/>
          <w:bCs/>
          <w:color w:val="auto"/>
          <w:kern w:val="1"/>
          <w:szCs w:val="24"/>
          <w:lang w:eastAsia="zh-CN"/>
        </w:rPr>
        <w:t xml:space="preserve">, </w:t>
      </w:r>
      <w:r w:rsidR="00946B9B">
        <w:rPr>
          <w:rFonts w:eastAsia="Arial" w:cs="Calibri"/>
          <w:bCs/>
          <w:color w:val="auto"/>
          <w:kern w:val="1"/>
          <w:szCs w:val="24"/>
          <w:lang w:eastAsia="zh-CN"/>
        </w:rPr>
        <w:t xml:space="preserve">                     </w:t>
      </w:r>
      <w:r w:rsidR="003B32B7" w:rsidRPr="003B32B7">
        <w:rPr>
          <w:rFonts w:eastAsia="Arial" w:cs="Calibri"/>
          <w:bCs/>
          <w:color w:val="auto"/>
          <w:kern w:val="1"/>
          <w:szCs w:val="24"/>
          <w:lang w:eastAsia="zh-CN"/>
        </w:rPr>
        <w:t>a wówczas czas objęty gwarancją wynosi 36 miesięcy.</w:t>
      </w:r>
    </w:p>
    <w:p w14:paraId="27649C2B" w14:textId="573DE880" w:rsidR="003B32B7" w:rsidRPr="003B32B7" w:rsidRDefault="00946B9B"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e) </w:t>
      </w:r>
      <w:r w:rsidR="003B32B7" w:rsidRPr="003B32B7">
        <w:rPr>
          <w:rFonts w:eastAsia="Arial" w:cs="Calibri"/>
          <w:bCs/>
          <w:color w:val="auto"/>
          <w:kern w:val="1"/>
          <w:szCs w:val="24"/>
          <w:lang w:eastAsia="zh-CN"/>
        </w:rPr>
        <w:t>Jeżeli Wykonawca nie dokona żadnego wpisu lub dokonany wpis będzie niejednoznaczny</w:t>
      </w:r>
      <w:r w:rsidR="00191C13">
        <w:rPr>
          <w:rFonts w:eastAsia="Arial" w:cs="Calibri"/>
          <w:bCs/>
          <w:color w:val="auto"/>
          <w:kern w:val="1"/>
          <w:szCs w:val="24"/>
          <w:lang w:eastAsia="zh-CN"/>
        </w:rPr>
        <w:t xml:space="preserve">              </w:t>
      </w:r>
      <w:r w:rsidR="00191C13">
        <w:rPr>
          <w:color w:val="auto"/>
          <w:szCs w:val="24"/>
        </w:rPr>
        <w:t>(np. nieczytelny)</w:t>
      </w:r>
      <w:r w:rsidR="003B32B7" w:rsidRPr="003B32B7">
        <w:rPr>
          <w:rFonts w:eastAsia="Arial" w:cs="Calibri"/>
          <w:bCs/>
          <w:color w:val="auto"/>
          <w:kern w:val="1"/>
          <w:szCs w:val="24"/>
          <w:lang w:eastAsia="zh-CN"/>
        </w:rPr>
        <w:t>, Zamawiający do oceny ofert i do umowy przyjmie minimalny okres gwarancji, tj. 24 miesiące- Wykonawca w takim przypadku otrzyma 0 pkt, z uwagi na brak zwiększenia czasu objętego gwarancją.</w:t>
      </w:r>
    </w:p>
    <w:p w14:paraId="59C7DEE2" w14:textId="13FB0265" w:rsidR="003B32B7" w:rsidRPr="003B32B7" w:rsidRDefault="003E2468"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f) </w:t>
      </w:r>
      <w:r w:rsidR="003B32B7" w:rsidRPr="003B32B7">
        <w:rPr>
          <w:rFonts w:eastAsia="Arial" w:cs="Calibri"/>
          <w:bCs/>
          <w:color w:val="auto"/>
          <w:kern w:val="1"/>
          <w:szCs w:val="24"/>
          <w:lang w:eastAsia="zh-CN"/>
        </w:rPr>
        <w:t>Punkty przyznawane będą wg wzoru:</w:t>
      </w:r>
    </w:p>
    <w:p w14:paraId="1A5A4A63" w14:textId="77777777" w:rsidR="003B32B7" w:rsidRPr="003B32B7" w:rsidRDefault="003B32B7" w:rsidP="003B32B7">
      <w:pPr>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zwiększenie czasu objętego gwarancją oferty badanej</w:t>
      </w:r>
    </w:p>
    <w:p w14:paraId="14E47E67" w14:textId="77777777" w:rsidR="003B32B7" w:rsidRPr="003B32B7" w:rsidRDefault="003B32B7" w:rsidP="003B32B7">
      <w:pPr>
        <w:suppressAutoHyphens/>
        <w:overflowPunct w:val="0"/>
        <w:autoSpaceDE w:val="0"/>
        <w:spacing w:after="0" w:line="240" w:lineRule="auto"/>
        <w:ind w:left="0" w:right="-143" w:hanging="426"/>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G =  ------------------------------------------------------------------ x 20</w:t>
      </w:r>
    </w:p>
    <w:p w14:paraId="1CD1DF01"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12 m-</w:t>
      </w:r>
      <w:proofErr w:type="spellStart"/>
      <w:r w:rsidRPr="003B32B7">
        <w:rPr>
          <w:rFonts w:eastAsia="Arial" w:cs="Calibri"/>
          <w:bCs/>
          <w:color w:val="auto"/>
          <w:kern w:val="1"/>
          <w:sz w:val="20"/>
          <w:szCs w:val="20"/>
          <w:lang w:eastAsia="zh-CN"/>
        </w:rPr>
        <w:t>cy</w:t>
      </w:r>
      <w:proofErr w:type="spellEnd"/>
    </w:p>
    <w:p w14:paraId="4F21E01B"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rFonts w:cs="Calibri"/>
          <w:b/>
          <w:bCs/>
          <w:color w:val="auto"/>
          <w:kern w:val="1"/>
          <w:szCs w:val="24"/>
          <w:lang w:eastAsia="zh-CN"/>
        </w:rPr>
      </w:pPr>
      <w:r w:rsidRPr="003B32B7">
        <w:rPr>
          <w:b/>
          <w:color w:val="auto"/>
          <w:kern w:val="1"/>
          <w:szCs w:val="24"/>
        </w:rPr>
        <w:t>4) KRYTERIUM IV – termin realizacji naprawy gwarancyjnej</w:t>
      </w:r>
      <w:r w:rsidRPr="003B32B7">
        <w:rPr>
          <w:rFonts w:cs="Calibri"/>
          <w:b/>
          <w:bCs/>
          <w:color w:val="auto"/>
          <w:kern w:val="1"/>
          <w:szCs w:val="24"/>
          <w:lang w:eastAsia="zh-CN"/>
        </w:rPr>
        <w:t xml:space="preserve"> (T)  - waga 13%</w:t>
      </w:r>
    </w:p>
    <w:p w14:paraId="619F554E" w14:textId="43B4522B" w:rsidR="003B32B7" w:rsidRPr="003B32B7" w:rsidRDefault="00946B9B"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a) </w:t>
      </w:r>
      <w:r w:rsidR="003B32B7" w:rsidRPr="003B32B7">
        <w:rPr>
          <w:rFonts w:eastAsia="Arial" w:cs="Calibri"/>
          <w:bCs/>
          <w:color w:val="auto"/>
          <w:kern w:val="1"/>
          <w:szCs w:val="24"/>
          <w:lang w:eastAsia="zh-CN"/>
        </w:rPr>
        <w:t xml:space="preserve">Wykonawca składając ofertę określa w ile dni roboczych (należy podać wyłącznie pełne dni) będzie realizował naprawy gwarancyjne od momentu zgłoszenia uszkodzenia sprzętu, złożone drogą elektroniczną. </w:t>
      </w:r>
    </w:p>
    <w:p w14:paraId="389887F3" w14:textId="575BFF64" w:rsidR="003B32B7" w:rsidRDefault="00946B9B"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b) </w:t>
      </w:r>
      <w:r w:rsidR="003B32B7" w:rsidRPr="003B32B7">
        <w:rPr>
          <w:rFonts w:eastAsia="Arial" w:cs="Calibri"/>
          <w:bCs/>
          <w:color w:val="auto"/>
          <w:kern w:val="1"/>
          <w:szCs w:val="24"/>
          <w:lang w:eastAsia="zh-CN"/>
        </w:rPr>
        <w:t xml:space="preserve">Do porównania ofert będzie brana pod uwagę ilość dni roboczych podana przez Wykonawcę                     w formularzu ofertowym. </w:t>
      </w:r>
    </w:p>
    <w:p w14:paraId="1E695D5C" w14:textId="77777777" w:rsidR="00946B9B" w:rsidRPr="003B32B7" w:rsidRDefault="00946B9B" w:rsidP="00946B9B">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sidRPr="003B32B7">
        <w:rPr>
          <w:rFonts w:eastAsia="Arial" w:cs="Calibri"/>
          <w:bCs/>
          <w:color w:val="auto"/>
          <w:kern w:val="1"/>
          <w:szCs w:val="24"/>
          <w:lang w:eastAsia="zh-CN"/>
        </w:rPr>
        <w:t>Należy podać wyłącznie pełne dni, w innym przypadku Zamawiający do oceny ofert oraz do umowy przyjmie ilość dni zaokrągloną w dół do pełnych dni.</w:t>
      </w:r>
    </w:p>
    <w:p w14:paraId="4EA43D5C" w14:textId="76782C68" w:rsidR="003B32B7" w:rsidRPr="003B32B7" w:rsidRDefault="00946B9B"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c) </w:t>
      </w:r>
      <w:r w:rsidR="003B32B7" w:rsidRPr="003B32B7">
        <w:rPr>
          <w:rFonts w:eastAsia="Arial" w:cs="Calibri"/>
          <w:bCs/>
          <w:color w:val="auto"/>
          <w:kern w:val="1"/>
          <w:szCs w:val="24"/>
          <w:lang w:eastAsia="zh-CN"/>
        </w:rPr>
        <w:t xml:space="preserve">Wykonawca może wskazać minimalnie 5 dni – maksymalnie 10 dni roboczych. </w:t>
      </w:r>
    </w:p>
    <w:p w14:paraId="0DD2C239" w14:textId="6662CED7" w:rsidR="003B32B7" w:rsidRPr="003B32B7" w:rsidRDefault="00946B9B"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color w:val="auto"/>
          <w:kern w:val="1"/>
          <w:szCs w:val="24"/>
        </w:rPr>
      </w:pPr>
      <w:r>
        <w:rPr>
          <w:rFonts w:eastAsia="Arial" w:cs="Calibri"/>
          <w:bCs/>
          <w:color w:val="auto"/>
          <w:kern w:val="1"/>
          <w:szCs w:val="24"/>
          <w:lang w:eastAsia="zh-CN"/>
        </w:rPr>
        <w:t xml:space="preserve">d) </w:t>
      </w:r>
      <w:r w:rsidR="003B32B7" w:rsidRPr="003B32B7">
        <w:rPr>
          <w:rFonts w:eastAsia="Arial" w:cs="Calibri"/>
          <w:bCs/>
          <w:color w:val="auto"/>
          <w:kern w:val="1"/>
          <w:szCs w:val="24"/>
          <w:lang w:eastAsia="zh-CN"/>
        </w:rPr>
        <w:t xml:space="preserve">Jeżeli wykonawca w formularzu oferty wpisze mniej niż 5 dni roboczych Zamawiający do oceny oferty i do umowy przyjmuje </w:t>
      </w:r>
      <w:r w:rsidR="003B32B7" w:rsidRPr="003B32B7">
        <w:rPr>
          <w:color w:val="auto"/>
          <w:kern w:val="1"/>
          <w:szCs w:val="24"/>
        </w:rPr>
        <w:t>termin realizacji naprawy gwarancyjnej 5 dni roboczych.</w:t>
      </w:r>
    </w:p>
    <w:p w14:paraId="6971C957"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sidRPr="003B32B7">
        <w:rPr>
          <w:rFonts w:eastAsia="Arial" w:cs="Calibri"/>
          <w:bCs/>
          <w:color w:val="auto"/>
          <w:kern w:val="1"/>
          <w:szCs w:val="24"/>
          <w:lang w:eastAsia="zh-CN"/>
        </w:rPr>
        <w:t>Jeśli Wykonawca w formularzu oferty wpisze więcej niż 10 dni roboczych Zamawiający odrzuci ofertę jako niezgodną z warunkami zamówienia.</w:t>
      </w:r>
    </w:p>
    <w:p w14:paraId="4D45F721" w14:textId="5E1AB274"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sidRPr="003B32B7">
        <w:rPr>
          <w:rFonts w:eastAsia="Arial" w:cs="Calibri"/>
          <w:bCs/>
          <w:color w:val="auto"/>
          <w:kern w:val="1"/>
          <w:szCs w:val="24"/>
          <w:lang w:eastAsia="zh-CN"/>
        </w:rPr>
        <w:t>Jeżeli Wykonawca nie dokona żadnego wpisu lub dokonany wpis będzie niejednoznaczny</w:t>
      </w:r>
      <w:r w:rsidR="00191C13">
        <w:rPr>
          <w:rFonts w:eastAsia="Arial" w:cs="Calibri"/>
          <w:bCs/>
          <w:color w:val="auto"/>
          <w:kern w:val="1"/>
          <w:szCs w:val="24"/>
          <w:lang w:eastAsia="zh-CN"/>
        </w:rPr>
        <w:t xml:space="preserve">                    </w:t>
      </w:r>
      <w:r w:rsidR="00191C13">
        <w:rPr>
          <w:color w:val="auto"/>
          <w:szCs w:val="24"/>
        </w:rPr>
        <w:t>(np. nieczytelny)</w:t>
      </w:r>
      <w:r w:rsidRPr="003B32B7">
        <w:rPr>
          <w:rFonts w:eastAsia="Arial" w:cs="Calibri"/>
          <w:bCs/>
          <w:color w:val="auto"/>
          <w:kern w:val="1"/>
          <w:szCs w:val="24"/>
          <w:lang w:eastAsia="zh-CN"/>
        </w:rPr>
        <w:t xml:space="preserve">, Zamawiający do oceny ofert i do umowy przyjmie maksymalną ilość dni roboczych tj. 10 dni roboczych. </w:t>
      </w:r>
    </w:p>
    <w:p w14:paraId="102695BE" w14:textId="7A55F344" w:rsidR="003B32B7" w:rsidRPr="003B32B7" w:rsidRDefault="00946B9B"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e) </w:t>
      </w:r>
      <w:r w:rsidR="003B32B7" w:rsidRPr="003B32B7">
        <w:rPr>
          <w:rFonts w:eastAsia="Arial" w:cs="Calibri"/>
          <w:bCs/>
          <w:color w:val="auto"/>
          <w:kern w:val="1"/>
          <w:szCs w:val="24"/>
          <w:lang w:eastAsia="zh-CN"/>
        </w:rPr>
        <w:t>Punkty przyznawane będą wg wzoru:</w:t>
      </w:r>
    </w:p>
    <w:p w14:paraId="334B4AF4" w14:textId="77777777" w:rsidR="003B32B7" w:rsidRPr="003B32B7" w:rsidRDefault="003B32B7" w:rsidP="003E2468">
      <w:pPr>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5 dni roboczych</w:t>
      </w:r>
    </w:p>
    <w:p w14:paraId="6A873D91" w14:textId="77777777" w:rsidR="003B32B7" w:rsidRPr="003B32B7" w:rsidRDefault="003B32B7" w:rsidP="003E2468">
      <w:pPr>
        <w:suppressAutoHyphens/>
        <w:overflowPunct w:val="0"/>
        <w:autoSpaceDE w:val="0"/>
        <w:spacing w:after="0" w:line="240" w:lineRule="auto"/>
        <w:ind w:left="0" w:right="-143" w:hanging="426"/>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T =  ------------------------------------------------------------------ x 13</w:t>
      </w:r>
    </w:p>
    <w:p w14:paraId="6151D617" w14:textId="77777777" w:rsidR="003B32B7" w:rsidRPr="003B32B7" w:rsidRDefault="003B32B7" w:rsidP="003E2468">
      <w:pPr>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 xml:space="preserve">Termin realizacji naprawy </w:t>
      </w:r>
    </w:p>
    <w:p w14:paraId="1B8F1835" w14:textId="77777777" w:rsidR="003B32B7" w:rsidRPr="003B32B7" w:rsidRDefault="003B32B7" w:rsidP="003E2468">
      <w:pPr>
        <w:widowControl w:val="0"/>
        <w:tabs>
          <w:tab w:val="left" w:pos="0"/>
          <w:tab w:val="left" w:pos="567"/>
          <w:tab w:val="left" w:pos="900"/>
          <w:tab w:val="left" w:pos="1260"/>
        </w:tabs>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gwarancyjnej oferty badanej</w:t>
      </w:r>
    </w:p>
    <w:p w14:paraId="3667D1B0" w14:textId="77777777" w:rsidR="003B32B7" w:rsidRPr="003B32B7" w:rsidRDefault="003B32B7" w:rsidP="003B32B7">
      <w:pPr>
        <w:widowControl w:val="0"/>
        <w:tabs>
          <w:tab w:val="left" w:pos="360"/>
          <w:tab w:val="left" w:pos="720"/>
          <w:tab w:val="left" w:pos="2340"/>
        </w:tabs>
        <w:suppressAutoHyphens/>
        <w:overflowPunct w:val="0"/>
        <w:autoSpaceDE w:val="0"/>
        <w:spacing w:after="0" w:line="240" w:lineRule="auto"/>
        <w:ind w:left="0" w:right="0" w:firstLine="0"/>
        <w:textAlignment w:val="baseline"/>
        <w:rPr>
          <w:color w:val="auto"/>
          <w:szCs w:val="20"/>
          <w:lang w:eastAsia="ar-SA"/>
        </w:rPr>
      </w:pPr>
      <w:r w:rsidRPr="003B32B7">
        <w:rPr>
          <w:b/>
          <w:color w:val="auto"/>
          <w:szCs w:val="20"/>
          <w:lang w:eastAsia="ar-SA"/>
        </w:rPr>
        <w:t>5)</w:t>
      </w:r>
      <w:r w:rsidRPr="003B32B7">
        <w:rPr>
          <w:color w:val="auto"/>
          <w:szCs w:val="20"/>
          <w:lang w:eastAsia="ar-SA"/>
        </w:rPr>
        <w:t xml:space="preserve"> Dla każdej z badanych ofert wyliczona zostanie ogólna liczba punktów (L) wg wzoru:</w:t>
      </w:r>
    </w:p>
    <w:p w14:paraId="47E4147E" w14:textId="77777777" w:rsidR="003B32B7" w:rsidRPr="003B32B7" w:rsidRDefault="003B32B7" w:rsidP="003B32B7">
      <w:pPr>
        <w:widowControl w:val="0"/>
        <w:tabs>
          <w:tab w:val="left" w:pos="360"/>
          <w:tab w:val="left" w:pos="720"/>
          <w:tab w:val="left" w:pos="2340"/>
        </w:tabs>
        <w:suppressAutoHyphens/>
        <w:overflowPunct w:val="0"/>
        <w:autoSpaceDE w:val="0"/>
        <w:spacing w:after="0" w:line="240" w:lineRule="auto"/>
        <w:ind w:left="284" w:right="0" w:firstLine="0"/>
        <w:jc w:val="center"/>
        <w:textAlignment w:val="baseline"/>
        <w:rPr>
          <w:color w:val="auto"/>
          <w:szCs w:val="20"/>
          <w:lang w:eastAsia="ar-SA"/>
        </w:rPr>
      </w:pPr>
      <w:r w:rsidRPr="003B32B7">
        <w:rPr>
          <w:color w:val="auto"/>
          <w:szCs w:val="20"/>
          <w:lang w:eastAsia="ar-SA"/>
        </w:rPr>
        <w:t>L = C+W+G+T</w:t>
      </w:r>
    </w:p>
    <w:p w14:paraId="13F31186" w14:textId="77777777" w:rsidR="003B32B7" w:rsidRPr="003B32B7" w:rsidRDefault="003B32B7" w:rsidP="003B32B7">
      <w:pPr>
        <w:widowControl w:val="0"/>
        <w:tabs>
          <w:tab w:val="left" w:pos="360"/>
          <w:tab w:val="left" w:pos="720"/>
          <w:tab w:val="left" w:pos="2340"/>
        </w:tabs>
        <w:suppressAutoHyphens/>
        <w:overflowPunct w:val="0"/>
        <w:autoSpaceDE w:val="0"/>
        <w:spacing w:after="0" w:line="240" w:lineRule="auto"/>
        <w:ind w:left="0" w:right="0" w:firstLine="0"/>
        <w:textAlignment w:val="baseline"/>
        <w:rPr>
          <w:b/>
          <w:bCs/>
          <w:color w:val="auto"/>
          <w:kern w:val="1"/>
          <w:sz w:val="16"/>
          <w:szCs w:val="16"/>
          <w:u w:val="single"/>
          <w:lang w:eastAsia="zh-CN"/>
        </w:rPr>
      </w:pPr>
      <w:bookmarkStart w:id="5" w:name="_Hlk38979505"/>
      <w:r w:rsidRPr="003B32B7">
        <w:rPr>
          <w:color w:val="auto"/>
          <w:szCs w:val="20"/>
          <w:lang w:eastAsia="ar-SA"/>
        </w:rPr>
        <w:t xml:space="preserve"> </w:t>
      </w:r>
      <w:bookmarkEnd w:id="5"/>
    </w:p>
    <w:p w14:paraId="02FD82CF" w14:textId="77777777" w:rsidR="004A0708" w:rsidRDefault="004A0708"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b/>
          <w:color w:val="auto"/>
          <w:kern w:val="1"/>
          <w:szCs w:val="20"/>
          <w:u w:val="single"/>
          <w:lang w:eastAsia="zh-CN"/>
        </w:rPr>
      </w:pPr>
    </w:p>
    <w:p w14:paraId="6EF3FCCC" w14:textId="5BE2EF17" w:rsidR="003B32B7" w:rsidRPr="003B32B7" w:rsidRDefault="004A0708"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b/>
          <w:color w:val="auto"/>
          <w:kern w:val="1"/>
          <w:szCs w:val="20"/>
          <w:u w:val="single"/>
          <w:lang w:eastAsia="zh-CN"/>
        </w:rPr>
      </w:pPr>
      <w:r>
        <w:rPr>
          <w:b/>
          <w:color w:val="auto"/>
          <w:kern w:val="1"/>
          <w:szCs w:val="20"/>
          <w:u w:val="single"/>
          <w:lang w:eastAsia="zh-CN"/>
        </w:rPr>
        <w:lastRenderedPageBreak/>
        <w:t>4. Zadanie nr 5, 12, 13 i 14</w:t>
      </w:r>
    </w:p>
    <w:p w14:paraId="21360404"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auto"/>
          <w:kern w:val="1"/>
          <w:szCs w:val="24"/>
        </w:rPr>
      </w:pPr>
      <w:r w:rsidRPr="003B32B7">
        <w:rPr>
          <w:b/>
          <w:color w:val="auto"/>
          <w:kern w:val="1"/>
          <w:szCs w:val="24"/>
        </w:rPr>
        <w:t>1) KRYTERIUM I – cena (C) waga – 95%</w:t>
      </w:r>
    </w:p>
    <w:p w14:paraId="3044C221"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color w:val="auto"/>
          <w:kern w:val="1"/>
          <w:szCs w:val="20"/>
          <w:lang w:eastAsia="zh-CN"/>
        </w:rPr>
      </w:pPr>
      <w:r w:rsidRPr="003B32B7">
        <w:rPr>
          <w:bCs/>
          <w:color w:val="auto"/>
          <w:kern w:val="1"/>
          <w:szCs w:val="24"/>
          <w:lang w:eastAsia="zh-CN"/>
        </w:rPr>
        <w:t xml:space="preserve">Do porównania ofert  w każdym zadaniu oddzielnie będzie brana pod uwagę </w:t>
      </w:r>
      <w:r w:rsidRPr="003B32B7">
        <w:rPr>
          <w:color w:val="auto"/>
          <w:kern w:val="1"/>
          <w:szCs w:val="20"/>
          <w:lang w:eastAsia="zh-CN"/>
        </w:rPr>
        <w:t xml:space="preserve">wartość ogółem brutto oferty. </w:t>
      </w:r>
    </w:p>
    <w:p w14:paraId="58D83A10"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iCs/>
          <w:color w:val="auto"/>
          <w:szCs w:val="24"/>
        </w:rPr>
      </w:pPr>
      <w:r w:rsidRPr="003B32B7">
        <w:rPr>
          <w:iCs/>
          <w:color w:val="auto"/>
          <w:szCs w:val="24"/>
        </w:rPr>
        <w:t>Punkty przyznawane będą wg wzoru:</w:t>
      </w:r>
    </w:p>
    <w:p w14:paraId="7A385BFD" w14:textId="77777777" w:rsidR="003B32B7" w:rsidRPr="003B32B7" w:rsidRDefault="003B32B7" w:rsidP="003B32B7">
      <w:pPr>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najniższa cena ofertowa z przedłożonych ofert</w:t>
      </w:r>
    </w:p>
    <w:p w14:paraId="5F2DF37E" w14:textId="77777777" w:rsidR="003B32B7" w:rsidRPr="003B32B7" w:rsidRDefault="003B32B7" w:rsidP="003B32B7">
      <w:pPr>
        <w:suppressAutoHyphens/>
        <w:overflowPunct w:val="0"/>
        <w:autoSpaceDE w:val="0"/>
        <w:spacing w:after="0" w:line="240" w:lineRule="auto"/>
        <w:ind w:left="0" w:right="-143" w:hanging="426"/>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C =  ------------------------------------------------------------------ x 95</w:t>
      </w:r>
    </w:p>
    <w:p w14:paraId="00E308E9" w14:textId="77777777" w:rsid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cena oferty badanej</w:t>
      </w:r>
    </w:p>
    <w:p w14:paraId="528A6AD7" w14:textId="77777777" w:rsidR="00946B9B" w:rsidRPr="003B32B7" w:rsidRDefault="00946B9B" w:rsidP="003B32B7">
      <w:pPr>
        <w:widowControl w:val="0"/>
        <w:tabs>
          <w:tab w:val="left" w:pos="0"/>
          <w:tab w:val="left" w:pos="567"/>
          <w:tab w:val="left" w:pos="900"/>
          <w:tab w:val="left" w:pos="1260"/>
        </w:tabs>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p>
    <w:p w14:paraId="20D987D9"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rFonts w:cs="Calibri"/>
          <w:b/>
          <w:bCs/>
          <w:color w:val="auto"/>
          <w:kern w:val="1"/>
          <w:szCs w:val="24"/>
          <w:lang w:eastAsia="zh-CN"/>
        </w:rPr>
      </w:pPr>
      <w:r w:rsidRPr="003B32B7">
        <w:rPr>
          <w:b/>
          <w:color w:val="auto"/>
          <w:kern w:val="1"/>
          <w:szCs w:val="24"/>
        </w:rPr>
        <w:t>2) KRYTERIUM II – pomoc techniczna</w:t>
      </w:r>
      <w:r w:rsidRPr="003B32B7">
        <w:rPr>
          <w:rFonts w:cs="Calibri"/>
          <w:b/>
          <w:bCs/>
          <w:color w:val="auto"/>
          <w:kern w:val="1"/>
          <w:szCs w:val="24"/>
          <w:lang w:eastAsia="zh-CN"/>
        </w:rPr>
        <w:t xml:space="preserve"> (PT) waga - 5%</w:t>
      </w:r>
    </w:p>
    <w:p w14:paraId="543D41F6" w14:textId="5C13F0AF" w:rsidR="003B32B7" w:rsidRPr="003B32B7" w:rsidRDefault="00946B9B" w:rsidP="003B32B7">
      <w:pPr>
        <w:widowControl w:val="0"/>
        <w:tabs>
          <w:tab w:val="left" w:pos="360"/>
          <w:tab w:val="left" w:pos="720"/>
          <w:tab w:val="left" w:pos="2340"/>
        </w:tabs>
        <w:suppressAutoHyphens/>
        <w:overflowPunct w:val="0"/>
        <w:autoSpaceDE w:val="0"/>
        <w:spacing w:after="0" w:line="240" w:lineRule="auto"/>
        <w:ind w:left="0" w:right="0" w:firstLine="0"/>
        <w:textAlignment w:val="baseline"/>
        <w:rPr>
          <w:color w:val="auto"/>
          <w:szCs w:val="20"/>
          <w:lang w:eastAsia="ar-SA"/>
        </w:rPr>
      </w:pPr>
      <w:r>
        <w:rPr>
          <w:color w:val="auto"/>
          <w:szCs w:val="20"/>
          <w:lang w:eastAsia="ar-SA"/>
        </w:rPr>
        <w:t xml:space="preserve">a) </w:t>
      </w:r>
      <w:r w:rsidR="003B32B7" w:rsidRPr="003B32B7">
        <w:rPr>
          <w:color w:val="auto"/>
          <w:szCs w:val="20"/>
          <w:lang w:eastAsia="ar-SA"/>
        </w:rPr>
        <w:t xml:space="preserve">Wykonawca składając ofertę określi udzielenie pomocy technicznej w instalacji i obsłudze oprogramowania na zasadzie wpisania/zaznaczenia w formularzu oferty  słowa „TAK” lub „NIE”.                   </w:t>
      </w:r>
    </w:p>
    <w:p w14:paraId="4D184D33" w14:textId="4374E8B2" w:rsidR="003B32B7" w:rsidRPr="003B32B7" w:rsidRDefault="003B32B7" w:rsidP="003B32B7">
      <w:pPr>
        <w:spacing w:after="0" w:line="240" w:lineRule="auto"/>
        <w:ind w:left="0" w:right="0" w:firstLine="0"/>
        <w:contextualSpacing/>
        <w:rPr>
          <w:rFonts w:eastAsia="MS Mincho"/>
          <w:color w:val="auto"/>
          <w:szCs w:val="24"/>
          <w:lang w:eastAsia="ja-JP"/>
        </w:rPr>
      </w:pPr>
      <w:r w:rsidRPr="003B32B7">
        <w:rPr>
          <w:color w:val="auto"/>
          <w:szCs w:val="24"/>
          <w:lang w:eastAsia="ar-SA"/>
        </w:rPr>
        <w:t xml:space="preserve">Pod pojęciem udzielenia pomocy technicznej Zamawiający rozumie </w:t>
      </w:r>
      <w:r w:rsidRPr="003B32B7">
        <w:rPr>
          <w:rFonts w:eastAsia="MS Mincho"/>
          <w:color w:val="auto"/>
          <w:szCs w:val="24"/>
          <w:lang w:eastAsia="ja-JP"/>
        </w:rPr>
        <w:t xml:space="preserve">zobowiązanie Wykonawcy do ustanowienia po stronie Wykonawcy dedykowanego dla Zamawiającego konsultanta /opiekuna handlowego, do którego Zamawiający będzie zgłaszał wnioski/ pytania w zakresie </w:t>
      </w:r>
      <w:r w:rsidRPr="003B32B7">
        <w:rPr>
          <w:color w:val="auto"/>
          <w:szCs w:val="24"/>
          <w:lang w:eastAsia="ar-SA"/>
        </w:rPr>
        <w:t xml:space="preserve">instalacji, szkolenia z obsługi danego oprogramowania, </w:t>
      </w:r>
      <w:r w:rsidRPr="003B32B7">
        <w:rPr>
          <w:rFonts w:eastAsia="MS Mincho"/>
          <w:color w:val="auto"/>
          <w:szCs w:val="24"/>
          <w:lang w:eastAsia="ja-JP"/>
        </w:rPr>
        <w:t>bez</w:t>
      </w:r>
      <w:r w:rsidR="008E6496">
        <w:rPr>
          <w:rFonts w:eastAsia="MS Mincho"/>
          <w:color w:val="auto"/>
          <w:szCs w:val="24"/>
          <w:lang w:eastAsia="ja-JP"/>
        </w:rPr>
        <w:t xml:space="preserve"> ponoszenia dodatkowych opłat, w okresie 12 miesięcy od zakupu</w:t>
      </w:r>
      <w:r w:rsidRPr="003B32B7">
        <w:rPr>
          <w:rFonts w:eastAsia="MS Mincho"/>
          <w:color w:val="auto"/>
          <w:szCs w:val="24"/>
          <w:lang w:eastAsia="ja-JP"/>
        </w:rPr>
        <w:t xml:space="preserve"> oprogramowania.</w:t>
      </w:r>
    </w:p>
    <w:p w14:paraId="385682FB" w14:textId="77777777" w:rsidR="003B32B7" w:rsidRPr="003B32B7" w:rsidRDefault="003B32B7" w:rsidP="003B32B7">
      <w:pPr>
        <w:spacing w:after="0" w:line="240" w:lineRule="auto"/>
        <w:ind w:left="0" w:right="0" w:firstLine="0"/>
        <w:contextualSpacing/>
        <w:rPr>
          <w:rFonts w:eastAsia="MS Mincho"/>
          <w:color w:val="auto"/>
          <w:szCs w:val="24"/>
          <w:lang w:eastAsia="ja-JP"/>
        </w:rPr>
      </w:pPr>
    </w:p>
    <w:p w14:paraId="69EBAEC6" w14:textId="3CAC9ED3" w:rsidR="003B32B7" w:rsidRPr="003B32B7" w:rsidRDefault="00946B9B" w:rsidP="003B32B7">
      <w:pPr>
        <w:widowControl w:val="0"/>
        <w:tabs>
          <w:tab w:val="left" w:pos="360"/>
          <w:tab w:val="left" w:pos="720"/>
          <w:tab w:val="left" w:pos="2340"/>
        </w:tabs>
        <w:suppressAutoHyphens/>
        <w:overflowPunct w:val="0"/>
        <w:autoSpaceDE w:val="0"/>
        <w:spacing w:after="0" w:line="240" w:lineRule="auto"/>
        <w:ind w:left="0" w:right="0" w:firstLine="0"/>
        <w:textAlignment w:val="baseline"/>
        <w:rPr>
          <w:color w:val="auto"/>
          <w:szCs w:val="20"/>
          <w:lang w:eastAsia="ar-SA"/>
        </w:rPr>
      </w:pPr>
      <w:r>
        <w:rPr>
          <w:color w:val="auto"/>
          <w:szCs w:val="20"/>
          <w:lang w:eastAsia="ar-SA"/>
        </w:rPr>
        <w:t xml:space="preserve">b) </w:t>
      </w:r>
      <w:r w:rsidR="003B32B7" w:rsidRPr="003B32B7">
        <w:rPr>
          <w:color w:val="auto"/>
          <w:szCs w:val="20"/>
          <w:lang w:eastAsia="ar-SA"/>
        </w:rPr>
        <w:t>W przypadku wpisania/zaznaczenia przez Wykonawcę w formularzu ofertowym słowa „TAK”, Zamawiający do oceny oferty i do umowy przyjmuje, że Wykonawca zobowiązuje się do udzielenia pomocy technicznej i wówczas oferta otrzymuje 5 pkt.</w:t>
      </w:r>
    </w:p>
    <w:p w14:paraId="119CC8BC" w14:textId="3FA01233" w:rsidR="003B32B7" w:rsidRPr="003B32B7" w:rsidRDefault="00946B9B" w:rsidP="003B32B7">
      <w:pPr>
        <w:widowControl w:val="0"/>
        <w:tabs>
          <w:tab w:val="left" w:pos="360"/>
          <w:tab w:val="left" w:pos="720"/>
          <w:tab w:val="left" w:pos="2340"/>
        </w:tabs>
        <w:suppressAutoHyphens/>
        <w:overflowPunct w:val="0"/>
        <w:autoSpaceDE w:val="0"/>
        <w:spacing w:after="0" w:line="240" w:lineRule="auto"/>
        <w:ind w:left="0" w:right="0" w:firstLine="0"/>
        <w:textAlignment w:val="baseline"/>
        <w:rPr>
          <w:color w:val="auto"/>
          <w:sz w:val="12"/>
          <w:szCs w:val="12"/>
          <w:lang w:eastAsia="ar-SA"/>
        </w:rPr>
      </w:pPr>
      <w:r>
        <w:rPr>
          <w:color w:val="auto"/>
          <w:szCs w:val="20"/>
          <w:lang w:eastAsia="ar-SA"/>
        </w:rPr>
        <w:t xml:space="preserve">c) </w:t>
      </w:r>
      <w:r w:rsidR="003B32B7" w:rsidRPr="003B32B7">
        <w:rPr>
          <w:color w:val="auto"/>
          <w:szCs w:val="20"/>
          <w:lang w:eastAsia="ar-SA"/>
        </w:rPr>
        <w:t xml:space="preserve">W przypadku wpisania/zaznaczenia przez Wykonawcę w formularzu ofertowym słowa „NIE”,            nie dokonania żadnego wpisu lub dokonania wpisu niejednoznacznego Zamawiający do oceny oferty i do umowy przyjmuje, że Wykonawca nie udziela pomocy technicznej i wówczas oferta otrzymuje    0 pkt. </w:t>
      </w:r>
    </w:p>
    <w:p w14:paraId="46CD8FDD" w14:textId="77777777" w:rsidR="003B32B7" w:rsidRPr="003B32B7" w:rsidRDefault="003B32B7" w:rsidP="003B32B7">
      <w:pPr>
        <w:widowControl w:val="0"/>
        <w:tabs>
          <w:tab w:val="left" w:pos="360"/>
          <w:tab w:val="left" w:pos="720"/>
          <w:tab w:val="left" w:pos="2340"/>
        </w:tabs>
        <w:suppressAutoHyphens/>
        <w:overflowPunct w:val="0"/>
        <w:autoSpaceDE w:val="0"/>
        <w:spacing w:after="0" w:line="240" w:lineRule="auto"/>
        <w:ind w:left="0" w:right="0" w:firstLine="0"/>
        <w:textAlignment w:val="baseline"/>
        <w:rPr>
          <w:color w:val="auto"/>
          <w:sz w:val="12"/>
          <w:szCs w:val="12"/>
          <w:lang w:eastAsia="ar-SA"/>
        </w:rPr>
      </w:pPr>
    </w:p>
    <w:p w14:paraId="5714FAA2" w14:textId="77777777" w:rsidR="003B32B7" w:rsidRPr="003B32B7" w:rsidRDefault="003B32B7" w:rsidP="003B32B7">
      <w:pPr>
        <w:widowControl w:val="0"/>
        <w:tabs>
          <w:tab w:val="left" w:pos="360"/>
          <w:tab w:val="left" w:pos="720"/>
          <w:tab w:val="left" w:pos="2340"/>
        </w:tabs>
        <w:suppressAutoHyphens/>
        <w:overflowPunct w:val="0"/>
        <w:autoSpaceDE w:val="0"/>
        <w:spacing w:after="0" w:line="240" w:lineRule="auto"/>
        <w:ind w:left="0" w:right="0" w:firstLine="0"/>
        <w:textAlignment w:val="baseline"/>
        <w:rPr>
          <w:color w:val="auto"/>
          <w:szCs w:val="20"/>
          <w:lang w:eastAsia="ar-SA"/>
        </w:rPr>
      </w:pPr>
      <w:r w:rsidRPr="003B32B7">
        <w:rPr>
          <w:b/>
          <w:color w:val="auto"/>
          <w:szCs w:val="20"/>
          <w:lang w:eastAsia="ar-SA"/>
        </w:rPr>
        <w:t>3)</w:t>
      </w:r>
      <w:r w:rsidRPr="003B32B7">
        <w:rPr>
          <w:color w:val="auto"/>
          <w:szCs w:val="20"/>
          <w:lang w:eastAsia="ar-SA"/>
        </w:rPr>
        <w:t xml:space="preserve"> Dla każdej z badanych ofert wyliczona zostanie ogólna liczba punktów (L) wg wzoru:</w:t>
      </w:r>
    </w:p>
    <w:p w14:paraId="5AE00186" w14:textId="77777777" w:rsidR="003B32B7" w:rsidRPr="003B32B7" w:rsidRDefault="003B32B7" w:rsidP="003B32B7">
      <w:pPr>
        <w:widowControl w:val="0"/>
        <w:tabs>
          <w:tab w:val="left" w:pos="360"/>
          <w:tab w:val="left" w:pos="720"/>
          <w:tab w:val="left" w:pos="2340"/>
        </w:tabs>
        <w:suppressAutoHyphens/>
        <w:overflowPunct w:val="0"/>
        <w:autoSpaceDE w:val="0"/>
        <w:spacing w:after="0" w:line="240" w:lineRule="auto"/>
        <w:ind w:left="284" w:right="0" w:firstLine="0"/>
        <w:jc w:val="center"/>
        <w:textAlignment w:val="baseline"/>
        <w:rPr>
          <w:color w:val="auto"/>
          <w:szCs w:val="20"/>
          <w:lang w:eastAsia="ar-SA"/>
        </w:rPr>
      </w:pPr>
      <w:r w:rsidRPr="003B32B7">
        <w:rPr>
          <w:color w:val="auto"/>
          <w:szCs w:val="20"/>
          <w:lang w:eastAsia="ar-SA"/>
        </w:rPr>
        <w:t>L = C+PT</w:t>
      </w:r>
    </w:p>
    <w:p w14:paraId="22FD2AC5" w14:textId="77777777" w:rsidR="00946B9B" w:rsidRDefault="00946B9B" w:rsidP="003B32B7">
      <w:pPr>
        <w:widowControl w:val="0"/>
        <w:tabs>
          <w:tab w:val="left" w:pos="720"/>
          <w:tab w:val="left" w:pos="2340"/>
        </w:tabs>
        <w:suppressAutoHyphens/>
        <w:overflowPunct w:val="0"/>
        <w:autoSpaceDE w:val="0"/>
        <w:spacing w:after="0" w:line="240" w:lineRule="auto"/>
        <w:ind w:left="0" w:right="0" w:firstLine="0"/>
        <w:textAlignment w:val="baseline"/>
        <w:rPr>
          <w:b/>
          <w:bCs/>
          <w:color w:val="auto"/>
          <w:kern w:val="1"/>
          <w:szCs w:val="24"/>
          <w:u w:val="single"/>
          <w:lang w:eastAsia="zh-CN"/>
        </w:rPr>
      </w:pPr>
    </w:p>
    <w:p w14:paraId="5EA7685D" w14:textId="57221A61" w:rsidR="003B32B7" w:rsidRPr="003B32B7" w:rsidRDefault="003B32B7" w:rsidP="003B32B7">
      <w:pPr>
        <w:widowControl w:val="0"/>
        <w:tabs>
          <w:tab w:val="left" w:pos="720"/>
          <w:tab w:val="left" w:pos="2340"/>
        </w:tabs>
        <w:suppressAutoHyphens/>
        <w:overflowPunct w:val="0"/>
        <w:autoSpaceDE w:val="0"/>
        <w:spacing w:after="0" w:line="240" w:lineRule="auto"/>
        <w:ind w:left="0" w:right="0" w:firstLine="0"/>
        <w:textAlignment w:val="baseline"/>
        <w:rPr>
          <w:b/>
          <w:color w:val="auto"/>
          <w:kern w:val="1"/>
          <w:szCs w:val="20"/>
          <w:u w:val="single"/>
          <w:lang w:eastAsia="zh-CN"/>
        </w:rPr>
      </w:pPr>
      <w:r w:rsidRPr="003B32B7">
        <w:rPr>
          <w:b/>
          <w:bCs/>
          <w:color w:val="auto"/>
          <w:kern w:val="1"/>
          <w:szCs w:val="24"/>
          <w:u w:val="single"/>
          <w:lang w:eastAsia="zh-CN"/>
        </w:rPr>
        <w:t xml:space="preserve">5. </w:t>
      </w:r>
      <w:r w:rsidRPr="003B32B7">
        <w:rPr>
          <w:b/>
          <w:color w:val="auto"/>
          <w:kern w:val="1"/>
          <w:szCs w:val="20"/>
          <w:u w:val="single"/>
          <w:lang w:eastAsia="zh-CN"/>
        </w:rPr>
        <w:t>Zadanie nr 6, 7</w:t>
      </w:r>
      <w:r w:rsidR="004A0708">
        <w:rPr>
          <w:b/>
          <w:color w:val="auto"/>
          <w:kern w:val="1"/>
          <w:szCs w:val="20"/>
          <w:u w:val="single"/>
          <w:lang w:eastAsia="zh-CN"/>
        </w:rPr>
        <w:t>, 8 , 9</w:t>
      </w:r>
    </w:p>
    <w:p w14:paraId="575BAD32"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auto"/>
          <w:kern w:val="1"/>
          <w:szCs w:val="24"/>
        </w:rPr>
      </w:pPr>
      <w:r w:rsidRPr="003B32B7">
        <w:rPr>
          <w:b/>
          <w:color w:val="auto"/>
          <w:kern w:val="1"/>
          <w:szCs w:val="24"/>
        </w:rPr>
        <w:t>1) KRYTERIUM I – cena (C)waga – 60%</w:t>
      </w:r>
    </w:p>
    <w:p w14:paraId="73104934"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color w:val="auto"/>
          <w:kern w:val="1"/>
          <w:szCs w:val="20"/>
          <w:lang w:eastAsia="zh-CN"/>
        </w:rPr>
      </w:pPr>
      <w:r w:rsidRPr="003B32B7">
        <w:rPr>
          <w:bCs/>
          <w:color w:val="auto"/>
          <w:kern w:val="1"/>
          <w:szCs w:val="24"/>
          <w:lang w:eastAsia="zh-CN"/>
        </w:rPr>
        <w:t xml:space="preserve">Do porównania ofert w każdym zadaniu oddzielnie będzie brana pod uwagę </w:t>
      </w:r>
      <w:r w:rsidRPr="003B32B7">
        <w:rPr>
          <w:color w:val="auto"/>
          <w:kern w:val="1"/>
          <w:szCs w:val="20"/>
          <w:lang w:eastAsia="zh-CN"/>
        </w:rPr>
        <w:t xml:space="preserve">wartość ogółem brutto oferty. </w:t>
      </w:r>
    </w:p>
    <w:p w14:paraId="52D53B43"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iCs/>
          <w:color w:val="auto"/>
          <w:szCs w:val="24"/>
        </w:rPr>
      </w:pPr>
      <w:r w:rsidRPr="003B32B7">
        <w:rPr>
          <w:color w:val="auto"/>
          <w:kern w:val="1"/>
          <w:szCs w:val="20"/>
          <w:lang w:eastAsia="zh-CN"/>
        </w:rPr>
        <w:t>P</w:t>
      </w:r>
      <w:r w:rsidRPr="003B32B7">
        <w:rPr>
          <w:iCs/>
          <w:color w:val="auto"/>
          <w:szCs w:val="24"/>
        </w:rPr>
        <w:t>unkty przyznawane będą wg wzoru:</w:t>
      </w:r>
    </w:p>
    <w:p w14:paraId="594F5E6B"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360" w:right="0" w:firstLine="0"/>
        <w:textAlignment w:val="baseline"/>
        <w:rPr>
          <w:rFonts w:cs="Calibri"/>
          <w:bCs/>
          <w:color w:val="auto"/>
          <w:kern w:val="1"/>
          <w:sz w:val="4"/>
          <w:szCs w:val="4"/>
          <w:lang w:eastAsia="zh-CN"/>
        </w:rPr>
      </w:pPr>
    </w:p>
    <w:p w14:paraId="54E609FC" w14:textId="77777777" w:rsidR="003B32B7" w:rsidRPr="003B32B7" w:rsidRDefault="003B32B7" w:rsidP="003B32B7">
      <w:pPr>
        <w:suppressAutoHyphens/>
        <w:overflowPunct w:val="0"/>
        <w:autoSpaceDE w:val="0"/>
        <w:spacing w:after="0" w:line="240" w:lineRule="auto"/>
        <w:ind w:left="0" w:right="0" w:firstLine="0"/>
        <w:jc w:val="center"/>
        <w:textAlignment w:val="baseline"/>
        <w:rPr>
          <w:rFonts w:eastAsia="Arial" w:cs="Calibri"/>
          <w:bCs/>
          <w:color w:val="auto"/>
          <w:kern w:val="1"/>
          <w:sz w:val="12"/>
          <w:szCs w:val="12"/>
          <w:lang w:eastAsia="zh-CN"/>
        </w:rPr>
      </w:pPr>
    </w:p>
    <w:p w14:paraId="1819DD98" w14:textId="77777777" w:rsidR="003B32B7" w:rsidRPr="003B32B7" w:rsidRDefault="003B32B7" w:rsidP="003B32B7">
      <w:pPr>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najniższa cena ofertowa z przedłożonych ofert</w:t>
      </w:r>
    </w:p>
    <w:p w14:paraId="3356C9EA" w14:textId="77777777" w:rsidR="003B32B7" w:rsidRPr="003B32B7" w:rsidRDefault="003B32B7" w:rsidP="003B32B7">
      <w:pPr>
        <w:suppressAutoHyphens/>
        <w:overflowPunct w:val="0"/>
        <w:autoSpaceDE w:val="0"/>
        <w:spacing w:after="0" w:line="240" w:lineRule="auto"/>
        <w:ind w:left="0" w:right="-143" w:hanging="426"/>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C =  ------------------------------------------------------------------ x 60</w:t>
      </w:r>
    </w:p>
    <w:p w14:paraId="238CEA9B"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cena oferty badanej</w:t>
      </w:r>
    </w:p>
    <w:p w14:paraId="7010F28E"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auto"/>
          <w:kern w:val="1"/>
          <w:sz w:val="16"/>
          <w:szCs w:val="16"/>
        </w:rPr>
      </w:pPr>
    </w:p>
    <w:p w14:paraId="55361EE8"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auto"/>
          <w:kern w:val="1"/>
          <w:sz w:val="16"/>
          <w:szCs w:val="16"/>
        </w:rPr>
      </w:pPr>
    </w:p>
    <w:p w14:paraId="184C84B9"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bCs/>
          <w:color w:val="auto"/>
          <w:kern w:val="1"/>
          <w:szCs w:val="24"/>
        </w:rPr>
      </w:pPr>
      <w:r w:rsidRPr="003B32B7">
        <w:rPr>
          <w:b/>
          <w:color w:val="auto"/>
          <w:kern w:val="1"/>
          <w:szCs w:val="24"/>
        </w:rPr>
        <w:t xml:space="preserve">2) KRYTERIUM II – </w:t>
      </w:r>
      <w:r w:rsidRPr="003B32B7">
        <w:rPr>
          <w:b/>
          <w:bCs/>
          <w:color w:val="auto"/>
          <w:kern w:val="1"/>
          <w:szCs w:val="24"/>
        </w:rPr>
        <w:t>zużycie energii elektrycznej (E) waga – 7%</w:t>
      </w:r>
    </w:p>
    <w:p w14:paraId="4A8C69E6" w14:textId="3BC6497E" w:rsidR="003B32B7" w:rsidRPr="003B32B7" w:rsidRDefault="00946B9B"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Cs/>
          <w:color w:val="auto"/>
          <w:kern w:val="1"/>
          <w:szCs w:val="24"/>
          <w:lang w:eastAsia="zh-CN"/>
        </w:rPr>
      </w:pPr>
      <w:r>
        <w:rPr>
          <w:bCs/>
          <w:color w:val="auto"/>
          <w:kern w:val="1"/>
          <w:szCs w:val="24"/>
          <w:lang w:eastAsia="zh-CN"/>
        </w:rPr>
        <w:t xml:space="preserve">a) </w:t>
      </w:r>
      <w:r w:rsidR="003B32B7" w:rsidRPr="003B32B7">
        <w:rPr>
          <w:bCs/>
          <w:color w:val="auto"/>
          <w:kern w:val="1"/>
          <w:szCs w:val="24"/>
          <w:lang w:eastAsia="zh-CN"/>
        </w:rPr>
        <w:t>Wykonawca podaje w formularzu ofertowym w kolumnie nr 3 zużycie energii elektrycznej oferowanego urządzenia (pobór mocy w Wat) w cyklu praca (dotyczy wyłącznie portu USB):</w:t>
      </w:r>
    </w:p>
    <w:p w14:paraId="07C77B58" w14:textId="565D7C4C" w:rsidR="003B32B7" w:rsidRPr="003B32B7" w:rsidRDefault="00946B9B" w:rsidP="00946B9B">
      <w:pPr>
        <w:widowControl w:val="0"/>
        <w:tabs>
          <w:tab w:val="left" w:pos="360"/>
          <w:tab w:val="left" w:pos="426"/>
          <w:tab w:val="left" w:pos="567"/>
          <w:tab w:val="left" w:pos="900"/>
        </w:tabs>
        <w:suppressAutoHyphens/>
        <w:overflowPunct w:val="0"/>
        <w:autoSpaceDE w:val="0"/>
        <w:spacing w:after="0" w:line="240" w:lineRule="auto"/>
        <w:ind w:left="720" w:right="0" w:firstLine="0"/>
        <w:contextualSpacing/>
        <w:jc w:val="left"/>
        <w:textAlignment w:val="baseline"/>
        <w:rPr>
          <w:bCs/>
          <w:color w:val="auto"/>
          <w:kern w:val="1"/>
          <w:szCs w:val="24"/>
          <w:lang w:eastAsia="zh-CN"/>
        </w:rPr>
      </w:pPr>
      <w:r>
        <w:rPr>
          <w:bCs/>
          <w:color w:val="auto"/>
          <w:kern w:val="1"/>
          <w:szCs w:val="24"/>
          <w:lang w:eastAsia="zh-CN"/>
        </w:rPr>
        <w:t xml:space="preserve">- </w:t>
      </w:r>
      <w:r w:rsidR="003B32B7" w:rsidRPr="003B32B7">
        <w:rPr>
          <w:bCs/>
          <w:color w:val="auto"/>
          <w:kern w:val="1"/>
          <w:szCs w:val="24"/>
          <w:lang w:eastAsia="zh-CN"/>
        </w:rPr>
        <w:t>dla opcji drukowania dla drukarek;</w:t>
      </w:r>
    </w:p>
    <w:p w14:paraId="0AD389D5" w14:textId="659BBF0C" w:rsidR="003B32B7" w:rsidRPr="003B32B7" w:rsidRDefault="00946B9B" w:rsidP="00946B9B">
      <w:pPr>
        <w:widowControl w:val="0"/>
        <w:tabs>
          <w:tab w:val="left" w:pos="360"/>
          <w:tab w:val="left" w:pos="426"/>
          <w:tab w:val="left" w:pos="567"/>
          <w:tab w:val="left" w:pos="900"/>
        </w:tabs>
        <w:suppressAutoHyphens/>
        <w:overflowPunct w:val="0"/>
        <w:autoSpaceDE w:val="0"/>
        <w:spacing w:after="0" w:line="240" w:lineRule="auto"/>
        <w:ind w:left="720" w:right="0" w:firstLine="0"/>
        <w:contextualSpacing/>
        <w:jc w:val="left"/>
        <w:textAlignment w:val="baseline"/>
        <w:rPr>
          <w:bCs/>
          <w:color w:val="auto"/>
          <w:kern w:val="1"/>
          <w:szCs w:val="24"/>
          <w:lang w:eastAsia="zh-CN"/>
        </w:rPr>
      </w:pPr>
      <w:r>
        <w:rPr>
          <w:bCs/>
          <w:color w:val="auto"/>
          <w:kern w:val="1"/>
          <w:szCs w:val="24"/>
          <w:lang w:eastAsia="zh-CN"/>
        </w:rPr>
        <w:t xml:space="preserve">- </w:t>
      </w:r>
      <w:r w:rsidR="003B32B7" w:rsidRPr="003B32B7">
        <w:rPr>
          <w:bCs/>
          <w:color w:val="auto"/>
          <w:kern w:val="1"/>
          <w:szCs w:val="24"/>
          <w:lang w:eastAsia="zh-CN"/>
        </w:rPr>
        <w:t>dla opcji drukowania dla urządzeń wielofunkcyjnych</w:t>
      </w:r>
    </w:p>
    <w:p w14:paraId="655E8142" w14:textId="77777777" w:rsidR="00946B9B" w:rsidRDefault="00946B9B"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Cs/>
          <w:color w:val="auto"/>
          <w:kern w:val="1"/>
          <w:szCs w:val="24"/>
          <w:lang w:eastAsia="zh-CN"/>
        </w:rPr>
      </w:pPr>
    </w:p>
    <w:p w14:paraId="3FE6A0E2" w14:textId="77777777" w:rsidR="003E2468" w:rsidRDefault="003E2468"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Cs/>
          <w:color w:val="auto"/>
          <w:kern w:val="1"/>
          <w:szCs w:val="24"/>
          <w:lang w:eastAsia="zh-CN"/>
        </w:rPr>
      </w:pPr>
    </w:p>
    <w:p w14:paraId="0DB6DF5D" w14:textId="77777777" w:rsidR="003E2468" w:rsidRDefault="003E2468"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Cs/>
          <w:color w:val="auto"/>
          <w:kern w:val="1"/>
          <w:szCs w:val="24"/>
          <w:lang w:eastAsia="zh-CN"/>
        </w:rPr>
      </w:pPr>
    </w:p>
    <w:p w14:paraId="7C7D20F4" w14:textId="55BCA33A" w:rsidR="003B32B7" w:rsidRPr="003B32B7" w:rsidRDefault="00946B9B"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color w:val="auto"/>
          <w:kern w:val="1"/>
          <w:szCs w:val="24"/>
          <w:lang w:eastAsia="zh-CN"/>
        </w:rPr>
      </w:pPr>
      <w:r>
        <w:rPr>
          <w:color w:val="auto"/>
          <w:kern w:val="1"/>
          <w:szCs w:val="24"/>
          <w:lang w:eastAsia="zh-CN"/>
        </w:rPr>
        <w:t xml:space="preserve">b) </w:t>
      </w:r>
      <w:r w:rsidR="003B32B7" w:rsidRPr="003B32B7">
        <w:rPr>
          <w:color w:val="auto"/>
          <w:kern w:val="1"/>
          <w:szCs w:val="24"/>
          <w:lang w:eastAsia="zh-CN"/>
        </w:rPr>
        <w:t>Punkty przyznawane będą wg poniższego wzoru:</w:t>
      </w:r>
    </w:p>
    <w:p w14:paraId="53FFBC26" w14:textId="77777777" w:rsidR="003B32B7" w:rsidRPr="003B32B7" w:rsidRDefault="003B32B7" w:rsidP="003B32B7">
      <w:pPr>
        <w:shd w:val="clear" w:color="auto" w:fill="FFFFFF"/>
        <w:tabs>
          <w:tab w:val="left" w:leader="hyphen" w:pos="5304"/>
          <w:tab w:val="left" w:pos="7513"/>
          <w:tab w:val="left" w:pos="7655"/>
          <w:tab w:val="left" w:pos="7797"/>
        </w:tabs>
        <w:spacing w:after="0" w:line="240" w:lineRule="auto"/>
        <w:ind w:left="2124" w:right="1636" w:firstLine="1137"/>
        <w:jc w:val="left"/>
        <w:rPr>
          <w:color w:val="auto"/>
          <w:szCs w:val="24"/>
        </w:rPr>
      </w:pPr>
      <w:r w:rsidRPr="003B32B7">
        <w:rPr>
          <w:color w:val="auto"/>
          <w:szCs w:val="24"/>
        </w:rPr>
        <w:t xml:space="preserve">       Z </w:t>
      </w:r>
      <w:r w:rsidRPr="003B32B7">
        <w:rPr>
          <w:color w:val="auto"/>
          <w:szCs w:val="24"/>
          <w:vertAlign w:val="subscript"/>
        </w:rPr>
        <w:t>min</w:t>
      </w:r>
      <w:r w:rsidRPr="003B32B7">
        <w:rPr>
          <w:color w:val="auto"/>
          <w:szCs w:val="24"/>
        </w:rPr>
        <w:br/>
        <w:t>E = ------------------------------------x 7</w:t>
      </w:r>
    </w:p>
    <w:p w14:paraId="14E1E5F5" w14:textId="77777777" w:rsidR="003B32B7" w:rsidRPr="003B32B7" w:rsidRDefault="003B32B7" w:rsidP="003B32B7">
      <w:pPr>
        <w:shd w:val="clear" w:color="auto" w:fill="FFFFFF"/>
        <w:spacing w:after="0" w:line="240" w:lineRule="auto"/>
        <w:ind w:left="2617" w:right="0" w:firstLine="0"/>
        <w:jc w:val="left"/>
        <w:rPr>
          <w:color w:val="auto"/>
          <w:spacing w:val="-2"/>
          <w:szCs w:val="24"/>
          <w:vertAlign w:val="subscript"/>
        </w:rPr>
      </w:pPr>
      <w:r w:rsidRPr="003B32B7">
        <w:rPr>
          <w:color w:val="auto"/>
          <w:spacing w:val="-2"/>
          <w:szCs w:val="24"/>
        </w:rPr>
        <w:t xml:space="preserve">              Z </w:t>
      </w:r>
      <w:r w:rsidRPr="003B32B7">
        <w:rPr>
          <w:color w:val="auto"/>
          <w:spacing w:val="-2"/>
          <w:szCs w:val="24"/>
          <w:vertAlign w:val="subscript"/>
        </w:rPr>
        <w:t>oferty badanej</w:t>
      </w:r>
    </w:p>
    <w:p w14:paraId="5AFFAF8A"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color w:val="auto"/>
          <w:kern w:val="1"/>
          <w:szCs w:val="24"/>
          <w:u w:val="single"/>
          <w:lang w:eastAsia="zh-CN"/>
        </w:rPr>
      </w:pPr>
      <w:r w:rsidRPr="003B32B7">
        <w:rPr>
          <w:color w:val="auto"/>
          <w:kern w:val="1"/>
          <w:szCs w:val="24"/>
          <w:u w:val="single"/>
          <w:lang w:eastAsia="zh-CN"/>
        </w:rPr>
        <w:lastRenderedPageBreak/>
        <w:t>gdzie:</w:t>
      </w:r>
    </w:p>
    <w:p w14:paraId="1DFE308E"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color w:val="auto"/>
          <w:kern w:val="1"/>
          <w:sz w:val="20"/>
          <w:szCs w:val="20"/>
          <w:lang w:eastAsia="zh-CN"/>
        </w:rPr>
      </w:pPr>
      <w:r w:rsidRPr="003B32B7">
        <w:rPr>
          <w:color w:val="auto"/>
          <w:kern w:val="1"/>
          <w:sz w:val="20"/>
          <w:szCs w:val="20"/>
          <w:lang w:eastAsia="zh-CN"/>
        </w:rPr>
        <w:t>Z min – najmniejszy pobór mocy zaoferowanych urządzeń spośród badanych ofert</w:t>
      </w:r>
    </w:p>
    <w:p w14:paraId="3B996EE2"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color w:val="auto"/>
          <w:kern w:val="1"/>
          <w:sz w:val="20"/>
          <w:szCs w:val="20"/>
          <w:lang w:eastAsia="zh-CN"/>
        </w:rPr>
      </w:pPr>
      <w:r w:rsidRPr="003B32B7">
        <w:rPr>
          <w:color w:val="auto"/>
          <w:kern w:val="1"/>
          <w:sz w:val="20"/>
          <w:szCs w:val="20"/>
          <w:lang w:eastAsia="zh-CN"/>
        </w:rPr>
        <w:t>Z oferty badanej –pobór mocy zaoferowanych urządzeń w ofercie badanej</w:t>
      </w:r>
    </w:p>
    <w:p w14:paraId="083FAFE4"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color w:val="auto"/>
          <w:kern w:val="1"/>
          <w:sz w:val="16"/>
          <w:szCs w:val="16"/>
          <w:lang w:eastAsia="zh-CN"/>
        </w:rPr>
      </w:pPr>
    </w:p>
    <w:p w14:paraId="0E4B84DD"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sidRPr="003B32B7">
        <w:rPr>
          <w:rFonts w:eastAsia="Arial" w:cs="Calibri"/>
          <w:bCs/>
          <w:color w:val="auto"/>
          <w:kern w:val="1"/>
          <w:szCs w:val="24"/>
          <w:lang w:eastAsia="zh-CN"/>
        </w:rPr>
        <w:t xml:space="preserve">Jeśli Wykonawca w formularzu oferty nie dokona wpisu </w:t>
      </w:r>
      <w:r w:rsidRPr="003B32B7">
        <w:rPr>
          <w:color w:val="auto"/>
          <w:kern w:val="1"/>
          <w:szCs w:val="24"/>
          <w:lang w:eastAsia="zh-CN"/>
        </w:rPr>
        <w:t>poboru mocy,</w:t>
      </w:r>
      <w:r w:rsidRPr="003B32B7">
        <w:rPr>
          <w:rFonts w:eastAsia="Arial" w:cs="Calibri"/>
          <w:bCs/>
          <w:color w:val="auto"/>
          <w:kern w:val="1"/>
          <w:szCs w:val="24"/>
          <w:lang w:eastAsia="zh-CN"/>
        </w:rPr>
        <w:t xml:space="preserve"> dokonany wpis będzie niejednoznaczny </w:t>
      </w:r>
      <w:r w:rsidRPr="003B32B7">
        <w:rPr>
          <w:color w:val="auto"/>
          <w:kern w:val="1"/>
          <w:szCs w:val="24"/>
          <w:u w:val="single"/>
          <w:lang w:eastAsia="zh-CN"/>
        </w:rPr>
        <w:t>lub wskaże pobór mocy dla innej opcji pracy niż drukowanie</w:t>
      </w:r>
      <w:r w:rsidRPr="003B32B7">
        <w:rPr>
          <w:rFonts w:eastAsia="Arial" w:cs="Calibri"/>
          <w:bCs/>
          <w:color w:val="auto"/>
          <w:kern w:val="1"/>
          <w:szCs w:val="24"/>
          <w:lang w:eastAsia="zh-CN"/>
        </w:rPr>
        <w:t xml:space="preserve">  Zamawiający przyzna Wykonawcy 0 pkt.</w:t>
      </w:r>
    </w:p>
    <w:p w14:paraId="0234CD42"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p>
    <w:p w14:paraId="3EB30E94"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color w:val="FF0000"/>
          <w:kern w:val="1"/>
          <w:szCs w:val="24"/>
          <w:lang w:eastAsia="zh-CN"/>
        </w:rPr>
      </w:pPr>
    </w:p>
    <w:p w14:paraId="7643270C"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rFonts w:cs="Calibri"/>
          <w:b/>
          <w:bCs/>
          <w:color w:val="auto"/>
          <w:kern w:val="1"/>
          <w:szCs w:val="24"/>
          <w:lang w:eastAsia="zh-CN"/>
        </w:rPr>
      </w:pPr>
      <w:r w:rsidRPr="003B32B7">
        <w:rPr>
          <w:b/>
          <w:color w:val="auto"/>
          <w:kern w:val="1"/>
          <w:szCs w:val="24"/>
        </w:rPr>
        <w:t>3) KRYTERIUM III – warunki gwarancji</w:t>
      </w:r>
      <w:r w:rsidRPr="003B32B7">
        <w:rPr>
          <w:rFonts w:cs="Calibri"/>
          <w:b/>
          <w:bCs/>
          <w:color w:val="auto"/>
          <w:kern w:val="1"/>
          <w:szCs w:val="24"/>
          <w:lang w:eastAsia="zh-CN"/>
        </w:rPr>
        <w:t xml:space="preserve"> (G) waga - 20%</w:t>
      </w:r>
    </w:p>
    <w:p w14:paraId="093DDBB1" w14:textId="51BAD635" w:rsidR="003B32B7" w:rsidRPr="003B32B7" w:rsidRDefault="00946B9B"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a) </w:t>
      </w:r>
      <w:r w:rsidR="003B32B7" w:rsidRPr="003B32B7">
        <w:rPr>
          <w:rFonts w:eastAsia="Arial" w:cs="Calibri"/>
          <w:bCs/>
          <w:color w:val="auto"/>
          <w:kern w:val="1"/>
          <w:szCs w:val="24"/>
          <w:lang w:eastAsia="zh-CN"/>
        </w:rPr>
        <w:t>Wykonawca składając ofertę określa ilość miesięcy zwiększenia czasu objętego gwarancją na sprzęt licząc od momentu jego dostarczenia</w:t>
      </w:r>
      <w:r>
        <w:rPr>
          <w:rFonts w:eastAsia="Arial" w:cs="Calibri"/>
          <w:bCs/>
          <w:color w:val="auto"/>
          <w:kern w:val="1"/>
          <w:szCs w:val="24"/>
          <w:lang w:eastAsia="zh-CN"/>
        </w:rPr>
        <w:t>.</w:t>
      </w:r>
    </w:p>
    <w:p w14:paraId="2521D12C" w14:textId="748FCAF1" w:rsidR="003B32B7" w:rsidRDefault="00946B9B"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b) </w:t>
      </w:r>
      <w:r w:rsidR="003B32B7" w:rsidRPr="003B32B7">
        <w:rPr>
          <w:rFonts w:eastAsia="Arial" w:cs="Calibri"/>
          <w:bCs/>
          <w:color w:val="auto"/>
          <w:kern w:val="1"/>
          <w:szCs w:val="24"/>
          <w:lang w:eastAsia="zh-CN"/>
        </w:rPr>
        <w:t xml:space="preserve">Do porównania ofert będzie brana pod uwagę ilość zwiększenia miesięcy gwarancji podana przez Wykonawcę w formularzu ofertowym. </w:t>
      </w:r>
    </w:p>
    <w:p w14:paraId="50670D3F" w14:textId="1C741BDB" w:rsidR="00946B9B" w:rsidRPr="003B32B7" w:rsidRDefault="00946B9B" w:rsidP="00946B9B">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sidRPr="003B32B7">
        <w:rPr>
          <w:rFonts w:eastAsia="Arial" w:cs="Calibri"/>
          <w:bCs/>
          <w:color w:val="auto"/>
          <w:kern w:val="1"/>
          <w:szCs w:val="24"/>
          <w:lang w:eastAsia="zh-CN"/>
        </w:rPr>
        <w:t>Należy podać wyłącznie pełne miesiące, w innym przypadku Zamawiający do oceny ofert oraz do umowy przyjmie ilość miesięcy zaokrągloną w dół do pełnych miesięcy.</w:t>
      </w:r>
    </w:p>
    <w:p w14:paraId="1D623D7C" w14:textId="231A1485" w:rsidR="003B32B7" w:rsidRPr="00946B9B" w:rsidRDefault="003B32B7" w:rsidP="00946B9B">
      <w:pPr>
        <w:pStyle w:val="Akapitzlist"/>
        <w:widowControl w:val="0"/>
        <w:numPr>
          <w:ilvl w:val="0"/>
          <w:numId w:val="27"/>
        </w:numPr>
        <w:tabs>
          <w:tab w:val="left" w:pos="0"/>
          <w:tab w:val="left" w:pos="284"/>
          <w:tab w:val="left" w:pos="567"/>
          <w:tab w:val="left" w:pos="900"/>
        </w:tabs>
        <w:suppressAutoHyphens/>
        <w:overflowPunct w:val="0"/>
        <w:autoSpaceDE w:val="0"/>
        <w:spacing w:after="0" w:line="240" w:lineRule="auto"/>
        <w:ind w:right="0" w:hanging="1211"/>
        <w:textAlignment w:val="baseline"/>
        <w:rPr>
          <w:rFonts w:eastAsia="Arial" w:cs="Calibri"/>
          <w:bCs/>
          <w:color w:val="auto"/>
          <w:kern w:val="1"/>
          <w:szCs w:val="24"/>
          <w:lang w:eastAsia="zh-CN"/>
        </w:rPr>
      </w:pPr>
      <w:r w:rsidRPr="00946B9B">
        <w:rPr>
          <w:rFonts w:eastAsia="Arial" w:cs="Calibri"/>
          <w:bCs/>
          <w:color w:val="auto"/>
          <w:kern w:val="1"/>
          <w:szCs w:val="24"/>
          <w:lang w:eastAsia="zh-CN"/>
        </w:rPr>
        <w:t>Wykonawca może zwiększyć czas objęty gwarancją od 1 miesiąca do 12 miesięcy.</w:t>
      </w:r>
    </w:p>
    <w:p w14:paraId="5CDD6FDF"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sidRPr="003B32B7">
        <w:rPr>
          <w:rFonts w:eastAsia="Arial" w:cs="Calibri"/>
          <w:bCs/>
          <w:color w:val="auto"/>
          <w:kern w:val="1"/>
          <w:szCs w:val="24"/>
          <w:lang w:eastAsia="zh-CN"/>
        </w:rPr>
        <w:t>Wykonawca może nie zwiększać czasu objętego gwarancją i wówczas wpisuje w formularzu ofertowym 0 miesięcy. Wykonawca w takim przypadku otrzyma 0 pkt (czas objęty gwarancją wynosi wówczas 24 m-ce).</w:t>
      </w:r>
    </w:p>
    <w:p w14:paraId="3619B633"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sidRPr="003B32B7">
        <w:rPr>
          <w:rFonts w:eastAsia="Arial" w:cs="Calibri"/>
          <w:bCs/>
          <w:color w:val="auto"/>
          <w:kern w:val="1"/>
          <w:szCs w:val="24"/>
          <w:lang w:eastAsia="zh-CN"/>
        </w:rPr>
        <w:t>Wykonawca może maksymalnie zwiększyć czas objęty gwarancją i wpisuje wówczas w formularzu ofertowym 12 miesięcy (czas objęty gwarancją wynosi wówczas 36 m-</w:t>
      </w:r>
      <w:proofErr w:type="spellStart"/>
      <w:r w:rsidRPr="003B32B7">
        <w:rPr>
          <w:rFonts w:eastAsia="Arial" w:cs="Calibri"/>
          <w:bCs/>
          <w:color w:val="auto"/>
          <w:kern w:val="1"/>
          <w:szCs w:val="24"/>
          <w:lang w:eastAsia="zh-CN"/>
        </w:rPr>
        <w:t>cy</w:t>
      </w:r>
      <w:proofErr w:type="spellEnd"/>
      <w:r w:rsidRPr="003B32B7">
        <w:rPr>
          <w:rFonts w:eastAsia="Arial" w:cs="Calibri"/>
          <w:bCs/>
          <w:color w:val="auto"/>
          <w:kern w:val="1"/>
          <w:szCs w:val="24"/>
          <w:lang w:eastAsia="zh-CN"/>
        </w:rPr>
        <w:t>).</w:t>
      </w:r>
    </w:p>
    <w:p w14:paraId="136F837E" w14:textId="56A5C44A" w:rsidR="003B32B7" w:rsidRPr="003B32B7" w:rsidRDefault="00946B9B"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d) </w:t>
      </w:r>
      <w:r w:rsidR="003B32B7" w:rsidRPr="003B32B7">
        <w:rPr>
          <w:rFonts w:eastAsia="Arial" w:cs="Calibri"/>
          <w:bCs/>
          <w:color w:val="auto"/>
          <w:kern w:val="1"/>
          <w:szCs w:val="24"/>
          <w:lang w:eastAsia="zh-CN"/>
        </w:rPr>
        <w:t xml:space="preserve">Jeżeli </w:t>
      </w:r>
      <w:r w:rsidR="003E2468">
        <w:rPr>
          <w:rFonts w:eastAsia="Arial" w:cs="Calibri"/>
          <w:bCs/>
          <w:color w:val="auto"/>
          <w:kern w:val="1"/>
          <w:szCs w:val="24"/>
          <w:lang w:eastAsia="zh-CN"/>
        </w:rPr>
        <w:t>W</w:t>
      </w:r>
      <w:r w:rsidR="003B32B7" w:rsidRPr="003B32B7">
        <w:rPr>
          <w:rFonts w:eastAsia="Arial" w:cs="Calibri"/>
          <w:bCs/>
          <w:color w:val="auto"/>
          <w:kern w:val="1"/>
          <w:szCs w:val="24"/>
          <w:lang w:eastAsia="zh-CN"/>
        </w:rPr>
        <w:t>ykonawca w formularzu oferty wpisze więcej niż 12 miesięcy, Zamawiający do oceny oferty i do umowy przyjmie maksymalne zwiększenie czasu objętego gwarancją tj. 12 m-</w:t>
      </w:r>
      <w:proofErr w:type="spellStart"/>
      <w:r w:rsidR="003B32B7" w:rsidRPr="003B32B7">
        <w:rPr>
          <w:rFonts w:eastAsia="Arial" w:cs="Calibri"/>
          <w:bCs/>
          <w:color w:val="auto"/>
          <w:kern w:val="1"/>
          <w:szCs w:val="24"/>
          <w:lang w:eastAsia="zh-CN"/>
        </w:rPr>
        <w:t>cy</w:t>
      </w:r>
      <w:proofErr w:type="spellEnd"/>
      <w:r w:rsidR="003B32B7" w:rsidRPr="003B32B7">
        <w:rPr>
          <w:rFonts w:eastAsia="Arial" w:cs="Calibri"/>
          <w:bCs/>
          <w:color w:val="auto"/>
          <w:kern w:val="1"/>
          <w:szCs w:val="24"/>
          <w:lang w:eastAsia="zh-CN"/>
        </w:rPr>
        <w:t xml:space="preserve">, </w:t>
      </w:r>
      <w:r w:rsidR="00191C13">
        <w:rPr>
          <w:rFonts w:eastAsia="Arial" w:cs="Calibri"/>
          <w:bCs/>
          <w:color w:val="auto"/>
          <w:kern w:val="1"/>
          <w:szCs w:val="24"/>
          <w:lang w:eastAsia="zh-CN"/>
        </w:rPr>
        <w:t xml:space="preserve">                    </w:t>
      </w:r>
      <w:r w:rsidR="003B32B7" w:rsidRPr="003B32B7">
        <w:rPr>
          <w:rFonts w:eastAsia="Arial" w:cs="Calibri"/>
          <w:bCs/>
          <w:color w:val="auto"/>
          <w:kern w:val="1"/>
          <w:szCs w:val="24"/>
          <w:lang w:eastAsia="zh-CN"/>
        </w:rPr>
        <w:t xml:space="preserve"> a wówczas czas objęty gwarancją wynosi 36 miesięcy.</w:t>
      </w:r>
    </w:p>
    <w:p w14:paraId="38143EC2" w14:textId="6C357DE9" w:rsidR="003B32B7" w:rsidRPr="003B32B7" w:rsidRDefault="00946B9B"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e) </w:t>
      </w:r>
      <w:r w:rsidR="003B32B7" w:rsidRPr="003B32B7">
        <w:rPr>
          <w:rFonts w:eastAsia="Arial" w:cs="Calibri"/>
          <w:bCs/>
          <w:color w:val="auto"/>
          <w:kern w:val="1"/>
          <w:szCs w:val="24"/>
          <w:lang w:eastAsia="zh-CN"/>
        </w:rPr>
        <w:t>Jeżeli Wykonawca nie dokona żadnego wpisu lub dokonany wpis będzie niejednoznaczny</w:t>
      </w:r>
      <w:r w:rsidR="00191C13">
        <w:rPr>
          <w:rFonts w:eastAsia="Arial" w:cs="Calibri"/>
          <w:bCs/>
          <w:color w:val="auto"/>
          <w:kern w:val="1"/>
          <w:szCs w:val="24"/>
          <w:lang w:eastAsia="zh-CN"/>
        </w:rPr>
        <w:t xml:space="preserve">               </w:t>
      </w:r>
      <w:r w:rsidR="00191C13">
        <w:rPr>
          <w:color w:val="auto"/>
          <w:szCs w:val="24"/>
        </w:rPr>
        <w:t>(np. nieczytelny)</w:t>
      </w:r>
      <w:r w:rsidR="003B32B7" w:rsidRPr="003B32B7">
        <w:rPr>
          <w:rFonts w:eastAsia="Arial" w:cs="Calibri"/>
          <w:bCs/>
          <w:color w:val="auto"/>
          <w:kern w:val="1"/>
          <w:szCs w:val="24"/>
          <w:lang w:eastAsia="zh-CN"/>
        </w:rPr>
        <w:t>, Zamawiający do oceny ofert i do umowy przyjmie minimalny okres gwarancji, tj. 24 miesiące- Wykonawca w takim przypadku otrzyma 0 pkt, z uwagi na brak zwiększenia czasu objętego gwarancją.</w:t>
      </w:r>
    </w:p>
    <w:p w14:paraId="7BB864FA" w14:textId="213299BE" w:rsidR="003B32B7" w:rsidRPr="003B32B7" w:rsidRDefault="00946B9B"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f) </w:t>
      </w:r>
      <w:r w:rsidR="003B32B7" w:rsidRPr="003B32B7">
        <w:rPr>
          <w:rFonts w:eastAsia="Arial" w:cs="Calibri"/>
          <w:bCs/>
          <w:color w:val="auto"/>
          <w:kern w:val="1"/>
          <w:szCs w:val="24"/>
          <w:lang w:eastAsia="zh-CN"/>
        </w:rPr>
        <w:t>Punkty przyznawane będą wg wzoru:</w:t>
      </w:r>
    </w:p>
    <w:p w14:paraId="6C06B61E" w14:textId="77777777" w:rsidR="003B32B7" w:rsidRPr="003B32B7" w:rsidRDefault="003B32B7" w:rsidP="003B32B7">
      <w:pPr>
        <w:suppressAutoHyphens/>
        <w:overflowPunct w:val="0"/>
        <w:autoSpaceDE w:val="0"/>
        <w:spacing w:after="0" w:line="240" w:lineRule="auto"/>
        <w:ind w:left="0" w:right="0" w:firstLine="0"/>
        <w:jc w:val="center"/>
        <w:textAlignment w:val="baseline"/>
        <w:rPr>
          <w:rFonts w:eastAsia="Arial" w:cs="Calibri"/>
          <w:bCs/>
          <w:color w:val="auto"/>
          <w:kern w:val="1"/>
          <w:sz w:val="12"/>
          <w:szCs w:val="12"/>
          <w:lang w:eastAsia="zh-CN"/>
        </w:rPr>
      </w:pPr>
    </w:p>
    <w:p w14:paraId="58857AEF" w14:textId="77777777" w:rsidR="003B32B7" w:rsidRPr="003B32B7" w:rsidRDefault="003B32B7" w:rsidP="003B32B7">
      <w:pPr>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zwiększenie czasu objętego gwarancją oferty badanej</w:t>
      </w:r>
    </w:p>
    <w:p w14:paraId="13C9FB2B" w14:textId="77777777" w:rsidR="003B32B7" w:rsidRPr="003B32B7" w:rsidRDefault="003B32B7" w:rsidP="003B32B7">
      <w:pPr>
        <w:suppressAutoHyphens/>
        <w:overflowPunct w:val="0"/>
        <w:autoSpaceDE w:val="0"/>
        <w:spacing w:after="0" w:line="240" w:lineRule="auto"/>
        <w:ind w:left="0" w:right="-143" w:hanging="426"/>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G =  ------------------------------------------------------------------ x 20</w:t>
      </w:r>
    </w:p>
    <w:p w14:paraId="46B55A04"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12 m-</w:t>
      </w:r>
      <w:proofErr w:type="spellStart"/>
      <w:r w:rsidRPr="003B32B7">
        <w:rPr>
          <w:rFonts w:eastAsia="Arial" w:cs="Calibri"/>
          <w:bCs/>
          <w:color w:val="auto"/>
          <w:kern w:val="1"/>
          <w:sz w:val="20"/>
          <w:szCs w:val="20"/>
          <w:lang w:eastAsia="zh-CN"/>
        </w:rPr>
        <w:t>cy</w:t>
      </w:r>
      <w:proofErr w:type="spellEnd"/>
    </w:p>
    <w:p w14:paraId="7CABB6DD"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FF0000"/>
          <w:kern w:val="1"/>
          <w:sz w:val="12"/>
          <w:szCs w:val="12"/>
        </w:rPr>
      </w:pPr>
    </w:p>
    <w:p w14:paraId="6293281B" w14:textId="77777777" w:rsidR="003B32B7" w:rsidRPr="003B32B7" w:rsidRDefault="003B32B7" w:rsidP="003B32B7">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auto"/>
          <w:kern w:val="1"/>
          <w:szCs w:val="24"/>
        </w:rPr>
      </w:pPr>
      <w:r w:rsidRPr="00191C13">
        <w:rPr>
          <w:b/>
          <w:color w:val="auto"/>
          <w:kern w:val="1"/>
          <w:szCs w:val="24"/>
        </w:rPr>
        <w:t>4) KRYTERIUM IV– ter</w:t>
      </w:r>
      <w:r w:rsidRPr="003B32B7">
        <w:rPr>
          <w:b/>
          <w:color w:val="auto"/>
          <w:kern w:val="1"/>
          <w:szCs w:val="24"/>
        </w:rPr>
        <w:t>min realizacji naprawy gwarancyjnej</w:t>
      </w:r>
      <w:r w:rsidRPr="003B32B7">
        <w:rPr>
          <w:rFonts w:cs="Calibri"/>
          <w:b/>
          <w:bCs/>
          <w:color w:val="auto"/>
          <w:kern w:val="1"/>
          <w:szCs w:val="24"/>
          <w:lang w:eastAsia="zh-CN"/>
        </w:rPr>
        <w:t xml:space="preserve"> (T)  - waga 13%</w:t>
      </w:r>
    </w:p>
    <w:p w14:paraId="42767C55" w14:textId="060A5675" w:rsidR="003B32B7" w:rsidRPr="003B32B7" w:rsidRDefault="00191C13"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a) </w:t>
      </w:r>
      <w:r w:rsidR="003B32B7" w:rsidRPr="003B32B7">
        <w:rPr>
          <w:rFonts w:eastAsia="Arial" w:cs="Calibri"/>
          <w:bCs/>
          <w:color w:val="auto"/>
          <w:kern w:val="1"/>
          <w:szCs w:val="24"/>
          <w:lang w:eastAsia="zh-CN"/>
        </w:rPr>
        <w:t>Wykonawca składając ofertę określa w ile dni roboczych (należy podać wyłącznie pełne dni) będzie realizował naprawy gwarancyjne od momentu zgłoszenia uszkodzenia towaru, złożone drogą elektroniczną. Ilość dni podana przez Wykonawcę w inny sposób będzie poprawiona przez Zamawiającego do pełnych dni w dół.</w:t>
      </w:r>
    </w:p>
    <w:p w14:paraId="568CB1A1" w14:textId="25234D28" w:rsidR="003B32B7" w:rsidRPr="003B32B7" w:rsidRDefault="003E2468"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b) </w:t>
      </w:r>
      <w:r w:rsidR="003B32B7" w:rsidRPr="003B32B7">
        <w:rPr>
          <w:rFonts w:eastAsia="Arial" w:cs="Calibri"/>
          <w:bCs/>
          <w:color w:val="auto"/>
          <w:kern w:val="1"/>
          <w:szCs w:val="24"/>
          <w:lang w:eastAsia="zh-CN"/>
        </w:rPr>
        <w:t xml:space="preserve">Do porównania ofert będzie brana pod uwagę ilość dni roboczych podana przez Wykonawcę  w formularzu ofertowym. </w:t>
      </w:r>
    </w:p>
    <w:p w14:paraId="6E8744C7" w14:textId="5F73C7E7" w:rsidR="003B32B7" w:rsidRPr="003B32B7" w:rsidRDefault="003E2468"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c) </w:t>
      </w:r>
      <w:r w:rsidR="003B32B7" w:rsidRPr="003B32B7">
        <w:rPr>
          <w:rFonts w:eastAsia="Arial" w:cs="Calibri"/>
          <w:bCs/>
          <w:color w:val="auto"/>
          <w:kern w:val="1"/>
          <w:szCs w:val="24"/>
          <w:lang w:eastAsia="zh-CN"/>
        </w:rPr>
        <w:t>Wykonawca może wskazać minimalnie 5 dni – maksymalnie 10 dni roboczych.</w:t>
      </w:r>
    </w:p>
    <w:p w14:paraId="56667795"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sidRPr="003B32B7">
        <w:rPr>
          <w:rFonts w:eastAsia="Arial" w:cs="Calibri"/>
          <w:bCs/>
          <w:color w:val="auto"/>
          <w:kern w:val="1"/>
          <w:szCs w:val="24"/>
          <w:lang w:eastAsia="zh-CN"/>
        </w:rPr>
        <w:t xml:space="preserve">Wykonawca może nie zmniejszać </w:t>
      </w:r>
      <w:r w:rsidRPr="003B32B7">
        <w:rPr>
          <w:color w:val="auto"/>
          <w:kern w:val="1"/>
          <w:szCs w:val="24"/>
        </w:rPr>
        <w:t>terminu realizacji naprawy gwarancyjnej</w:t>
      </w:r>
      <w:r w:rsidRPr="003B32B7">
        <w:rPr>
          <w:rFonts w:eastAsia="Arial" w:cs="Calibri"/>
          <w:bCs/>
          <w:color w:val="auto"/>
          <w:kern w:val="1"/>
          <w:szCs w:val="24"/>
          <w:lang w:eastAsia="zh-CN"/>
        </w:rPr>
        <w:t xml:space="preserve"> i wówczas wpisuje w formularzu ofertowym 10 dni roboczych. </w:t>
      </w:r>
    </w:p>
    <w:p w14:paraId="3406818C" w14:textId="589BAA3C" w:rsidR="003B32B7" w:rsidRPr="003B32B7" w:rsidRDefault="003E2468"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color w:val="auto"/>
          <w:kern w:val="1"/>
          <w:szCs w:val="24"/>
        </w:rPr>
      </w:pPr>
      <w:r>
        <w:rPr>
          <w:rFonts w:eastAsia="Arial" w:cs="Calibri"/>
          <w:bCs/>
          <w:color w:val="auto"/>
          <w:kern w:val="1"/>
          <w:szCs w:val="24"/>
          <w:lang w:eastAsia="zh-CN"/>
        </w:rPr>
        <w:t>d) Jeżeli W</w:t>
      </w:r>
      <w:r w:rsidR="003B32B7" w:rsidRPr="003B32B7">
        <w:rPr>
          <w:rFonts w:eastAsia="Arial" w:cs="Calibri"/>
          <w:bCs/>
          <w:color w:val="auto"/>
          <w:kern w:val="1"/>
          <w:szCs w:val="24"/>
          <w:lang w:eastAsia="zh-CN"/>
        </w:rPr>
        <w:t xml:space="preserve">ykonawca w formularzu oferty wpisze mniej niż 5 dni roboczych Zamawiający do oceny oferty i do umowy przyjmuje </w:t>
      </w:r>
      <w:r w:rsidR="003B32B7" w:rsidRPr="003B32B7">
        <w:rPr>
          <w:color w:val="auto"/>
          <w:kern w:val="1"/>
          <w:szCs w:val="24"/>
        </w:rPr>
        <w:t>termin realizacji naprawy gwarancyjnej 5 dni roboczych.</w:t>
      </w:r>
    </w:p>
    <w:p w14:paraId="78A49958" w14:textId="45614B0A" w:rsidR="003B32B7" w:rsidRPr="003B32B7" w:rsidRDefault="003E2468"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e) </w:t>
      </w:r>
      <w:r w:rsidR="003B32B7" w:rsidRPr="003B32B7">
        <w:rPr>
          <w:rFonts w:eastAsia="Arial" w:cs="Calibri"/>
          <w:bCs/>
          <w:color w:val="auto"/>
          <w:kern w:val="1"/>
          <w:szCs w:val="24"/>
          <w:lang w:eastAsia="zh-CN"/>
        </w:rPr>
        <w:t>Jeśli Wykonawca w formularzu oferty wpisze więcej niż 10 dni roboczych Zamawiający odrzuci ofertę jako niezgodną z warunkami zamówienia.</w:t>
      </w:r>
    </w:p>
    <w:p w14:paraId="5D9BBBBB" w14:textId="38567E2B" w:rsidR="003B32B7" w:rsidRPr="003B32B7" w:rsidRDefault="003E2468"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f) </w:t>
      </w:r>
      <w:r w:rsidR="003B32B7" w:rsidRPr="003B32B7">
        <w:rPr>
          <w:rFonts w:eastAsia="Arial" w:cs="Calibri"/>
          <w:bCs/>
          <w:color w:val="auto"/>
          <w:kern w:val="1"/>
          <w:szCs w:val="24"/>
          <w:lang w:eastAsia="zh-CN"/>
        </w:rPr>
        <w:t>Jeżeli Wykonawca nie dokona żadnego wpisu lub dokonany wpis będzie niejednoznaczny</w:t>
      </w:r>
      <w:r w:rsidR="00191C13">
        <w:rPr>
          <w:rFonts w:eastAsia="Arial" w:cs="Calibri"/>
          <w:bCs/>
          <w:color w:val="auto"/>
          <w:kern w:val="1"/>
          <w:szCs w:val="24"/>
          <w:lang w:eastAsia="zh-CN"/>
        </w:rPr>
        <w:t xml:space="preserve">                    </w:t>
      </w:r>
      <w:r w:rsidR="00191C13">
        <w:rPr>
          <w:color w:val="auto"/>
          <w:szCs w:val="24"/>
        </w:rPr>
        <w:t>(np. nieczytelny)</w:t>
      </w:r>
      <w:r w:rsidR="003B32B7" w:rsidRPr="003B32B7">
        <w:rPr>
          <w:rFonts w:eastAsia="Arial" w:cs="Calibri"/>
          <w:bCs/>
          <w:color w:val="auto"/>
          <w:kern w:val="1"/>
          <w:szCs w:val="24"/>
          <w:lang w:eastAsia="zh-CN"/>
        </w:rPr>
        <w:t xml:space="preserve">, Zamawiający do oceny ofert i do umowy przyjmie maksymalną ilość dni roboczych </w:t>
      </w:r>
      <w:r w:rsidR="003B32B7" w:rsidRPr="003B32B7">
        <w:rPr>
          <w:rFonts w:eastAsia="Arial" w:cs="Calibri"/>
          <w:bCs/>
          <w:color w:val="auto"/>
          <w:kern w:val="1"/>
          <w:szCs w:val="24"/>
          <w:lang w:eastAsia="zh-CN"/>
        </w:rPr>
        <w:lastRenderedPageBreak/>
        <w:t xml:space="preserve">tj. 10 dni roboczych. </w:t>
      </w:r>
    </w:p>
    <w:p w14:paraId="3A7DCB07" w14:textId="4769C63B" w:rsidR="003B32B7" w:rsidRPr="003B32B7" w:rsidRDefault="003E2468" w:rsidP="003B32B7">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g) </w:t>
      </w:r>
      <w:r w:rsidR="003B32B7" w:rsidRPr="003B32B7">
        <w:rPr>
          <w:rFonts w:eastAsia="Arial" w:cs="Calibri"/>
          <w:bCs/>
          <w:color w:val="auto"/>
          <w:kern w:val="1"/>
          <w:szCs w:val="24"/>
          <w:lang w:eastAsia="zh-CN"/>
        </w:rPr>
        <w:t>Punkty przyznawane będą wg wzoru:</w:t>
      </w:r>
    </w:p>
    <w:p w14:paraId="06E29A12" w14:textId="77777777" w:rsidR="003B32B7" w:rsidRPr="003B32B7" w:rsidRDefault="003B32B7" w:rsidP="003B32B7">
      <w:pPr>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5 dni roboczych</w:t>
      </w:r>
    </w:p>
    <w:p w14:paraId="3E3D65CD" w14:textId="77777777" w:rsidR="003B32B7" w:rsidRPr="003B32B7" w:rsidRDefault="003B32B7" w:rsidP="003B32B7">
      <w:pPr>
        <w:suppressAutoHyphens/>
        <w:overflowPunct w:val="0"/>
        <w:autoSpaceDE w:val="0"/>
        <w:spacing w:after="0" w:line="240" w:lineRule="auto"/>
        <w:ind w:left="0" w:right="-143" w:hanging="426"/>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T =  ------------------------------------------------------------------ x 13</w:t>
      </w:r>
    </w:p>
    <w:p w14:paraId="54774B54" w14:textId="77777777" w:rsidR="003B32B7" w:rsidRPr="003B32B7" w:rsidRDefault="003B32B7" w:rsidP="003B32B7">
      <w:pPr>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 xml:space="preserve">Termin realizacji naprawy </w:t>
      </w:r>
    </w:p>
    <w:p w14:paraId="7F91B7E5"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3B32B7">
        <w:rPr>
          <w:rFonts w:eastAsia="Arial" w:cs="Calibri"/>
          <w:bCs/>
          <w:color w:val="auto"/>
          <w:kern w:val="1"/>
          <w:sz w:val="20"/>
          <w:szCs w:val="20"/>
          <w:lang w:eastAsia="zh-CN"/>
        </w:rPr>
        <w:t>gwarancyjnej oferty badanej</w:t>
      </w:r>
    </w:p>
    <w:p w14:paraId="1448B8FE" w14:textId="77777777" w:rsidR="003B32B7" w:rsidRPr="003B32B7" w:rsidRDefault="003B32B7" w:rsidP="003B32B7">
      <w:pPr>
        <w:widowControl w:val="0"/>
        <w:tabs>
          <w:tab w:val="left" w:pos="0"/>
          <w:tab w:val="left" w:pos="567"/>
          <w:tab w:val="left" w:pos="900"/>
          <w:tab w:val="left" w:pos="1260"/>
        </w:tabs>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p>
    <w:p w14:paraId="44ED91DC" w14:textId="77777777" w:rsidR="003B32B7" w:rsidRPr="003B32B7" w:rsidRDefault="003B32B7" w:rsidP="003B32B7">
      <w:pPr>
        <w:widowControl w:val="0"/>
        <w:tabs>
          <w:tab w:val="left" w:pos="360"/>
          <w:tab w:val="left" w:pos="720"/>
          <w:tab w:val="left" w:pos="2340"/>
        </w:tabs>
        <w:suppressAutoHyphens/>
        <w:overflowPunct w:val="0"/>
        <w:autoSpaceDE w:val="0"/>
        <w:spacing w:after="0" w:line="240" w:lineRule="auto"/>
        <w:ind w:left="0" w:right="0" w:firstLine="0"/>
        <w:textAlignment w:val="baseline"/>
        <w:rPr>
          <w:color w:val="auto"/>
          <w:szCs w:val="20"/>
          <w:lang w:eastAsia="ar-SA"/>
        </w:rPr>
      </w:pPr>
      <w:r w:rsidRPr="003B32B7">
        <w:rPr>
          <w:b/>
          <w:color w:val="auto"/>
          <w:szCs w:val="20"/>
          <w:lang w:eastAsia="ar-SA"/>
        </w:rPr>
        <w:t>5)</w:t>
      </w:r>
      <w:r w:rsidRPr="003B32B7">
        <w:rPr>
          <w:color w:val="auto"/>
          <w:szCs w:val="20"/>
          <w:lang w:eastAsia="ar-SA"/>
        </w:rPr>
        <w:t xml:space="preserve"> Dla każdej z badanych ofert wyliczona zostanie ogólna liczba punktów (L) wg wzoru:</w:t>
      </w:r>
    </w:p>
    <w:p w14:paraId="79B9E57F" w14:textId="2EB25425" w:rsidR="003B32B7" w:rsidRDefault="003B32B7" w:rsidP="003B32B7">
      <w:pPr>
        <w:widowControl w:val="0"/>
        <w:tabs>
          <w:tab w:val="left" w:pos="360"/>
          <w:tab w:val="left" w:pos="720"/>
          <w:tab w:val="left" w:pos="2340"/>
        </w:tabs>
        <w:suppressAutoHyphens/>
        <w:overflowPunct w:val="0"/>
        <w:autoSpaceDE w:val="0"/>
        <w:spacing w:after="0" w:line="240" w:lineRule="auto"/>
        <w:ind w:left="284" w:right="0" w:firstLine="0"/>
        <w:jc w:val="center"/>
        <w:textAlignment w:val="baseline"/>
        <w:rPr>
          <w:color w:val="auto"/>
          <w:szCs w:val="20"/>
          <w:lang w:eastAsia="ar-SA"/>
        </w:rPr>
      </w:pPr>
      <w:r w:rsidRPr="003B32B7">
        <w:rPr>
          <w:color w:val="auto"/>
          <w:szCs w:val="20"/>
          <w:lang w:eastAsia="ar-SA"/>
        </w:rPr>
        <w:t>L = C+E+G+T</w:t>
      </w:r>
    </w:p>
    <w:p w14:paraId="693302C6" w14:textId="77777777" w:rsidR="003E2468" w:rsidRDefault="003E2468" w:rsidP="004A0708">
      <w:pPr>
        <w:widowControl w:val="0"/>
        <w:tabs>
          <w:tab w:val="left" w:pos="720"/>
          <w:tab w:val="left" w:pos="2340"/>
        </w:tabs>
        <w:suppressAutoHyphens/>
        <w:overflowPunct w:val="0"/>
        <w:autoSpaceDE w:val="0"/>
        <w:spacing w:after="0" w:line="240" w:lineRule="auto"/>
        <w:ind w:left="0" w:right="0" w:firstLine="0"/>
        <w:textAlignment w:val="baseline"/>
        <w:rPr>
          <w:b/>
          <w:bCs/>
          <w:color w:val="auto"/>
          <w:kern w:val="1"/>
          <w:szCs w:val="24"/>
          <w:u w:val="single"/>
          <w:lang w:eastAsia="zh-CN"/>
        </w:rPr>
      </w:pPr>
    </w:p>
    <w:p w14:paraId="51727AF3" w14:textId="0C488388" w:rsidR="004A0708" w:rsidRPr="004A0708" w:rsidRDefault="004A0708" w:rsidP="004A0708">
      <w:pPr>
        <w:widowControl w:val="0"/>
        <w:tabs>
          <w:tab w:val="left" w:pos="720"/>
          <w:tab w:val="left" w:pos="2340"/>
        </w:tabs>
        <w:suppressAutoHyphens/>
        <w:overflowPunct w:val="0"/>
        <w:autoSpaceDE w:val="0"/>
        <w:spacing w:after="0" w:line="240" w:lineRule="auto"/>
        <w:ind w:left="0" w:right="0" w:firstLine="0"/>
        <w:textAlignment w:val="baseline"/>
        <w:rPr>
          <w:b/>
          <w:color w:val="auto"/>
          <w:kern w:val="1"/>
          <w:szCs w:val="20"/>
          <w:u w:val="single"/>
          <w:lang w:eastAsia="zh-CN"/>
        </w:rPr>
      </w:pPr>
      <w:r w:rsidRPr="004A0708">
        <w:rPr>
          <w:b/>
          <w:bCs/>
          <w:color w:val="auto"/>
          <w:kern w:val="1"/>
          <w:szCs w:val="24"/>
          <w:u w:val="single"/>
          <w:lang w:eastAsia="zh-CN"/>
        </w:rPr>
        <w:t xml:space="preserve">6. </w:t>
      </w:r>
      <w:r>
        <w:rPr>
          <w:b/>
          <w:color w:val="auto"/>
          <w:kern w:val="1"/>
          <w:szCs w:val="20"/>
          <w:u w:val="single"/>
          <w:lang w:eastAsia="zh-CN"/>
        </w:rPr>
        <w:t>Zadanie nr 10, 11</w:t>
      </w:r>
    </w:p>
    <w:p w14:paraId="2FE3AD32" w14:textId="77777777" w:rsidR="004A0708" w:rsidRPr="004A0708" w:rsidRDefault="004A0708" w:rsidP="004A0708">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auto"/>
          <w:kern w:val="1"/>
          <w:szCs w:val="24"/>
        </w:rPr>
      </w:pPr>
      <w:r w:rsidRPr="004A0708">
        <w:rPr>
          <w:b/>
          <w:color w:val="auto"/>
          <w:kern w:val="1"/>
          <w:szCs w:val="24"/>
        </w:rPr>
        <w:t>1) KRYTERIUM I – cena (C)waga – 60%</w:t>
      </w:r>
    </w:p>
    <w:p w14:paraId="4C7826BD" w14:textId="77777777" w:rsidR="004A0708" w:rsidRPr="004A0708" w:rsidRDefault="004A0708" w:rsidP="004A0708">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iCs/>
          <w:color w:val="auto"/>
          <w:szCs w:val="24"/>
        </w:rPr>
      </w:pPr>
      <w:r w:rsidRPr="004A0708">
        <w:rPr>
          <w:bCs/>
          <w:color w:val="auto"/>
          <w:kern w:val="1"/>
          <w:szCs w:val="24"/>
          <w:lang w:eastAsia="zh-CN"/>
        </w:rPr>
        <w:t xml:space="preserve">Do porównania ofert w każdym zadaniu oddzielnie będzie brana pod uwagę </w:t>
      </w:r>
      <w:r w:rsidRPr="004A0708">
        <w:rPr>
          <w:color w:val="auto"/>
          <w:kern w:val="1"/>
          <w:szCs w:val="20"/>
          <w:lang w:eastAsia="zh-CN"/>
        </w:rPr>
        <w:t xml:space="preserve">wartość ogółem brutto oferty. </w:t>
      </w:r>
      <w:r w:rsidRPr="004A0708">
        <w:rPr>
          <w:iCs/>
          <w:color w:val="auto"/>
          <w:szCs w:val="24"/>
        </w:rPr>
        <w:t>Punkty przyznawane będą wg wzoru:</w:t>
      </w:r>
    </w:p>
    <w:p w14:paraId="3872F6C1" w14:textId="77777777" w:rsidR="004A0708" w:rsidRPr="004A0708" w:rsidRDefault="004A0708" w:rsidP="004A0708">
      <w:pPr>
        <w:widowControl w:val="0"/>
        <w:tabs>
          <w:tab w:val="left" w:pos="360"/>
          <w:tab w:val="left" w:pos="426"/>
          <w:tab w:val="left" w:pos="567"/>
          <w:tab w:val="left" w:pos="900"/>
        </w:tabs>
        <w:suppressAutoHyphens/>
        <w:overflowPunct w:val="0"/>
        <w:autoSpaceDE w:val="0"/>
        <w:spacing w:after="0" w:line="240" w:lineRule="auto"/>
        <w:ind w:left="360" w:right="0" w:firstLine="0"/>
        <w:textAlignment w:val="baseline"/>
        <w:rPr>
          <w:rFonts w:cs="Calibri"/>
          <w:bCs/>
          <w:color w:val="auto"/>
          <w:kern w:val="1"/>
          <w:sz w:val="4"/>
          <w:szCs w:val="4"/>
          <w:lang w:eastAsia="zh-CN"/>
        </w:rPr>
      </w:pPr>
    </w:p>
    <w:p w14:paraId="2D7118A4" w14:textId="77777777" w:rsidR="004A0708" w:rsidRPr="004A0708" w:rsidRDefault="004A0708" w:rsidP="004A0708">
      <w:pPr>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p>
    <w:p w14:paraId="66CB0CD7" w14:textId="77777777" w:rsidR="004A0708" w:rsidRPr="004A0708" w:rsidRDefault="004A0708" w:rsidP="004A0708">
      <w:pPr>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4A0708">
        <w:rPr>
          <w:rFonts w:eastAsia="Arial" w:cs="Calibri"/>
          <w:bCs/>
          <w:color w:val="auto"/>
          <w:kern w:val="1"/>
          <w:sz w:val="20"/>
          <w:szCs w:val="20"/>
          <w:lang w:eastAsia="zh-CN"/>
        </w:rPr>
        <w:t>najniższa cena ofertowa z przedłożonych ofert</w:t>
      </w:r>
    </w:p>
    <w:p w14:paraId="16B875F7" w14:textId="77777777" w:rsidR="004A0708" w:rsidRPr="004A0708" w:rsidRDefault="004A0708" w:rsidP="004A0708">
      <w:pPr>
        <w:suppressAutoHyphens/>
        <w:overflowPunct w:val="0"/>
        <w:autoSpaceDE w:val="0"/>
        <w:spacing w:after="0" w:line="240" w:lineRule="auto"/>
        <w:ind w:left="0" w:right="-143" w:hanging="426"/>
        <w:jc w:val="center"/>
        <w:textAlignment w:val="baseline"/>
        <w:rPr>
          <w:rFonts w:eastAsia="Arial" w:cs="Calibri"/>
          <w:bCs/>
          <w:color w:val="auto"/>
          <w:kern w:val="1"/>
          <w:sz w:val="20"/>
          <w:szCs w:val="20"/>
          <w:lang w:eastAsia="zh-CN"/>
        </w:rPr>
      </w:pPr>
      <w:r w:rsidRPr="004A0708">
        <w:rPr>
          <w:rFonts w:eastAsia="Arial" w:cs="Calibri"/>
          <w:bCs/>
          <w:color w:val="auto"/>
          <w:kern w:val="1"/>
          <w:sz w:val="20"/>
          <w:szCs w:val="20"/>
          <w:lang w:eastAsia="zh-CN"/>
        </w:rPr>
        <w:t>C =  ------------------------------------------------------------------ x 60</w:t>
      </w:r>
    </w:p>
    <w:p w14:paraId="3D9240C0" w14:textId="77777777" w:rsidR="004A0708" w:rsidRPr="004A0708" w:rsidRDefault="004A0708" w:rsidP="004A0708">
      <w:pPr>
        <w:widowControl w:val="0"/>
        <w:tabs>
          <w:tab w:val="left" w:pos="0"/>
          <w:tab w:val="left" w:pos="567"/>
          <w:tab w:val="left" w:pos="900"/>
          <w:tab w:val="left" w:pos="1260"/>
        </w:tabs>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4A0708">
        <w:rPr>
          <w:rFonts w:eastAsia="Arial" w:cs="Calibri"/>
          <w:bCs/>
          <w:color w:val="auto"/>
          <w:kern w:val="1"/>
          <w:sz w:val="20"/>
          <w:szCs w:val="20"/>
          <w:lang w:eastAsia="zh-CN"/>
        </w:rPr>
        <w:t>cena oferty badanej</w:t>
      </w:r>
    </w:p>
    <w:p w14:paraId="2ECACC2F" w14:textId="77777777" w:rsidR="004A0708" w:rsidRPr="004A0708" w:rsidRDefault="004A0708" w:rsidP="004A0708">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auto"/>
          <w:kern w:val="1"/>
          <w:sz w:val="16"/>
          <w:szCs w:val="16"/>
        </w:rPr>
      </w:pPr>
    </w:p>
    <w:p w14:paraId="3507F706" w14:textId="77777777" w:rsidR="004A0708" w:rsidRPr="004A0708" w:rsidRDefault="004A0708" w:rsidP="004A0708">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auto"/>
          <w:kern w:val="1"/>
          <w:sz w:val="16"/>
          <w:szCs w:val="16"/>
        </w:rPr>
      </w:pPr>
    </w:p>
    <w:p w14:paraId="0D9C73C1" w14:textId="77777777" w:rsidR="004A0708" w:rsidRPr="004A0708" w:rsidRDefault="004A0708" w:rsidP="004A0708">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rFonts w:cs="Calibri"/>
          <w:b/>
          <w:bCs/>
          <w:color w:val="auto"/>
          <w:kern w:val="1"/>
          <w:szCs w:val="24"/>
          <w:lang w:eastAsia="zh-CN"/>
        </w:rPr>
      </w:pPr>
      <w:r w:rsidRPr="004A0708">
        <w:rPr>
          <w:b/>
          <w:color w:val="auto"/>
          <w:kern w:val="1"/>
          <w:szCs w:val="24"/>
        </w:rPr>
        <w:t>2) KRYTERIUM II – warunki gwarancji</w:t>
      </w:r>
      <w:r w:rsidRPr="004A0708">
        <w:rPr>
          <w:rFonts w:cs="Calibri"/>
          <w:b/>
          <w:bCs/>
          <w:color w:val="auto"/>
          <w:kern w:val="1"/>
          <w:szCs w:val="24"/>
          <w:lang w:eastAsia="zh-CN"/>
        </w:rPr>
        <w:t xml:space="preserve"> (G) waga - 20%</w:t>
      </w:r>
    </w:p>
    <w:p w14:paraId="46116D08" w14:textId="2FA55B2A" w:rsidR="004A0708" w:rsidRPr="004A0708" w:rsidRDefault="003E2468" w:rsidP="004A0708">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a) </w:t>
      </w:r>
      <w:r w:rsidR="004A0708" w:rsidRPr="004A0708">
        <w:rPr>
          <w:rFonts w:eastAsia="Arial" w:cs="Calibri"/>
          <w:bCs/>
          <w:color w:val="auto"/>
          <w:kern w:val="1"/>
          <w:szCs w:val="24"/>
          <w:lang w:eastAsia="zh-CN"/>
        </w:rPr>
        <w:t xml:space="preserve">Wykonawca składając ofertę określa ilość miesięcy zwiększenia czasu objętego gwarancją na sprzęt licząc od momentu jego dostarczenia. </w:t>
      </w:r>
    </w:p>
    <w:p w14:paraId="2590B568" w14:textId="4E6A7EA5" w:rsidR="004A0708" w:rsidRDefault="003E2468" w:rsidP="004A0708">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b) </w:t>
      </w:r>
      <w:r w:rsidR="004A0708" w:rsidRPr="004A0708">
        <w:rPr>
          <w:rFonts w:eastAsia="Arial" w:cs="Calibri"/>
          <w:bCs/>
          <w:color w:val="auto"/>
          <w:kern w:val="1"/>
          <w:szCs w:val="24"/>
          <w:lang w:eastAsia="zh-CN"/>
        </w:rPr>
        <w:t xml:space="preserve">Do porównania ofert będzie brana pod uwagę ilość zwiększenia miesięcy gwarancji podana przez Wykonawcę w formularzu ofertowym. </w:t>
      </w:r>
    </w:p>
    <w:p w14:paraId="6F9A2B18" w14:textId="77777777" w:rsidR="00946B9B" w:rsidRPr="004A0708" w:rsidRDefault="00946B9B" w:rsidP="00946B9B">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sidRPr="004A0708">
        <w:rPr>
          <w:rFonts w:eastAsia="Arial" w:cs="Calibri"/>
          <w:bCs/>
          <w:color w:val="auto"/>
          <w:kern w:val="1"/>
          <w:szCs w:val="24"/>
          <w:lang w:eastAsia="zh-CN"/>
        </w:rPr>
        <w:t>Należy podać wyłącznie pełne miesiące, w innym przypadku Zamawiający do oceny ofert oraz do umowy przyjmie ilość miesięcy zaokrągloną w dół do pełnych miesięcy.</w:t>
      </w:r>
    </w:p>
    <w:p w14:paraId="3B8C2708" w14:textId="0F4DFE85" w:rsidR="004A0708" w:rsidRPr="004A0708" w:rsidRDefault="003E2468" w:rsidP="004A0708">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c) </w:t>
      </w:r>
      <w:r w:rsidR="004A0708" w:rsidRPr="004A0708">
        <w:rPr>
          <w:rFonts w:eastAsia="Arial" w:cs="Calibri"/>
          <w:bCs/>
          <w:color w:val="auto"/>
          <w:kern w:val="1"/>
          <w:szCs w:val="24"/>
          <w:lang w:eastAsia="zh-CN"/>
        </w:rPr>
        <w:t>Wykonawca może zwiększyć czas objęty gwarancją od 1 miesiąca do 12 miesięcy.</w:t>
      </w:r>
    </w:p>
    <w:p w14:paraId="0AC225FE" w14:textId="77777777" w:rsidR="004A0708" w:rsidRPr="004A0708" w:rsidRDefault="004A0708" w:rsidP="004A0708">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sidRPr="004A0708">
        <w:rPr>
          <w:rFonts w:eastAsia="Arial" w:cs="Calibri"/>
          <w:bCs/>
          <w:color w:val="auto"/>
          <w:kern w:val="1"/>
          <w:szCs w:val="24"/>
          <w:lang w:eastAsia="zh-CN"/>
        </w:rPr>
        <w:t>Wykonawca może nie zwiększać czasu objętego gwarancją i wówczas wpisuje w formularzu ofertowym 0 miesięcy. Wykonawca w takim przypadku otrzyma 0 pkt (czas objęty gwarancją wynosi wówczas 36 m-</w:t>
      </w:r>
      <w:proofErr w:type="spellStart"/>
      <w:r w:rsidRPr="004A0708">
        <w:rPr>
          <w:rFonts w:eastAsia="Arial" w:cs="Calibri"/>
          <w:bCs/>
          <w:color w:val="auto"/>
          <w:kern w:val="1"/>
          <w:szCs w:val="24"/>
          <w:lang w:eastAsia="zh-CN"/>
        </w:rPr>
        <w:t>cy</w:t>
      </w:r>
      <w:proofErr w:type="spellEnd"/>
      <w:r w:rsidRPr="004A0708">
        <w:rPr>
          <w:rFonts w:eastAsia="Arial" w:cs="Calibri"/>
          <w:bCs/>
          <w:color w:val="auto"/>
          <w:kern w:val="1"/>
          <w:szCs w:val="24"/>
          <w:lang w:eastAsia="zh-CN"/>
        </w:rPr>
        <w:t>).</w:t>
      </w:r>
    </w:p>
    <w:p w14:paraId="55382AB5" w14:textId="5FEE65BC" w:rsidR="004A0708" w:rsidRPr="004A0708" w:rsidRDefault="003E2468" w:rsidP="004A0708">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d) </w:t>
      </w:r>
      <w:r w:rsidR="004A0708" w:rsidRPr="004A0708">
        <w:rPr>
          <w:rFonts w:eastAsia="Arial" w:cs="Calibri"/>
          <w:bCs/>
          <w:color w:val="auto"/>
          <w:kern w:val="1"/>
          <w:szCs w:val="24"/>
          <w:lang w:eastAsia="zh-CN"/>
        </w:rPr>
        <w:t>Wykonawca może maksymalnie zwiększyć czas objęty gwarancją i wpisuje wówczas w formularzu ofertowym12 miesięcy(czas objęty gwarancją wynosi wówczas 48 m-</w:t>
      </w:r>
      <w:proofErr w:type="spellStart"/>
      <w:r w:rsidR="004A0708" w:rsidRPr="004A0708">
        <w:rPr>
          <w:rFonts w:eastAsia="Arial" w:cs="Calibri"/>
          <w:bCs/>
          <w:color w:val="auto"/>
          <w:kern w:val="1"/>
          <w:szCs w:val="24"/>
          <w:lang w:eastAsia="zh-CN"/>
        </w:rPr>
        <w:t>cy</w:t>
      </w:r>
      <w:proofErr w:type="spellEnd"/>
      <w:r w:rsidR="004A0708" w:rsidRPr="004A0708">
        <w:rPr>
          <w:rFonts w:eastAsia="Arial" w:cs="Calibri"/>
          <w:bCs/>
          <w:color w:val="auto"/>
          <w:kern w:val="1"/>
          <w:szCs w:val="24"/>
          <w:lang w:eastAsia="zh-CN"/>
        </w:rPr>
        <w:t>).</w:t>
      </w:r>
    </w:p>
    <w:p w14:paraId="66CB4CC0" w14:textId="223C518E" w:rsidR="004A0708" w:rsidRPr="004A0708" w:rsidRDefault="003E2468" w:rsidP="004A0708">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e) </w:t>
      </w:r>
      <w:r w:rsidR="004A0708" w:rsidRPr="004A0708">
        <w:rPr>
          <w:rFonts w:eastAsia="Arial" w:cs="Calibri"/>
          <w:bCs/>
          <w:color w:val="auto"/>
          <w:kern w:val="1"/>
          <w:szCs w:val="24"/>
          <w:lang w:eastAsia="zh-CN"/>
        </w:rPr>
        <w:t>Jeżeli wykonawca w formularzu oferty wpisze więcej niż 12 miesięcy, Zamawiający do oceny oferty i do umowy przyjmie maksymalne zwiększenie czasu objętego gwarancją tj. 12 m-</w:t>
      </w:r>
      <w:proofErr w:type="spellStart"/>
      <w:r w:rsidR="004A0708" w:rsidRPr="004A0708">
        <w:rPr>
          <w:rFonts w:eastAsia="Arial" w:cs="Calibri"/>
          <w:bCs/>
          <w:color w:val="auto"/>
          <w:kern w:val="1"/>
          <w:szCs w:val="24"/>
          <w:lang w:eastAsia="zh-CN"/>
        </w:rPr>
        <w:t>cy</w:t>
      </w:r>
      <w:proofErr w:type="spellEnd"/>
      <w:r w:rsidR="004A0708" w:rsidRPr="004A0708">
        <w:rPr>
          <w:rFonts w:eastAsia="Arial" w:cs="Calibri"/>
          <w:bCs/>
          <w:color w:val="auto"/>
          <w:kern w:val="1"/>
          <w:szCs w:val="24"/>
          <w:lang w:eastAsia="zh-CN"/>
        </w:rPr>
        <w:t>,  a wówczas czas objęty gwarancją wynosi 48 miesięcy.</w:t>
      </w:r>
    </w:p>
    <w:p w14:paraId="204C4A47" w14:textId="4C8A92A8" w:rsidR="004A0708" w:rsidRPr="004A0708" w:rsidRDefault="003E2468" w:rsidP="004A0708">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f) </w:t>
      </w:r>
      <w:r w:rsidR="004A0708" w:rsidRPr="004A0708">
        <w:rPr>
          <w:rFonts w:eastAsia="Arial" w:cs="Calibri"/>
          <w:bCs/>
          <w:color w:val="auto"/>
          <w:kern w:val="1"/>
          <w:szCs w:val="24"/>
          <w:lang w:eastAsia="zh-CN"/>
        </w:rPr>
        <w:t>Jeżeli Wykonawca nie dokona żadnego wpisu lub dokonany wpis będzie niejednoznaczny</w:t>
      </w:r>
      <w:r w:rsidR="00191C13">
        <w:rPr>
          <w:rFonts w:eastAsia="Arial" w:cs="Calibri"/>
          <w:bCs/>
          <w:color w:val="auto"/>
          <w:kern w:val="1"/>
          <w:szCs w:val="24"/>
          <w:lang w:eastAsia="zh-CN"/>
        </w:rPr>
        <w:t xml:space="preserve">                    </w:t>
      </w:r>
      <w:r w:rsidR="00191C13">
        <w:rPr>
          <w:color w:val="auto"/>
          <w:szCs w:val="24"/>
        </w:rPr>
        <w:t>(np. nieczytelny)</w:t>
      </w:r>
      <w:r w:rsidR="004A0708" w:rsidRPr="004A0708">
        <w:rPr>
          <w:rFonts w:eastAsia="Arial" w:cs="Calibri"/>
          <w:bCs/>
          <w:color w:val="auto"/>
          <w:kern w:val="1"/>
          <w:szCs w:val="24"/>
          <w:lang w:eastAsia="zh-CN"/>
        </w:rPr>
        <w:t>, Zamawiający do oceny ofert i do umowy przyjmie minimalny okres gwarancji, tj. 36 miesięcy- Wykonawca w takim przypadku otrzyma 0 pkt, z uwagi na brak zwiększenia czasu objętego gwarancją.</w:t>
      </w:r>
    </w:p>
    <w:p w14:paraId="29CA482E" w14:textId="7F6C8783" w:rsidR="004A0708" w:rsidRPr="004A0708" w:rsidRDefault="003E2468" w:rsidP="004A0708">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g) </w:t>
      </w:r>
      <w:r w:rsidR="004A0708" w:rsidRPr="004A0708">
        <w:rPr>
          <w:rFonts w:eastAsia="Arial" w:cs="Calibri"/>
          <w:bCs/>
          <w:color w:val="auto"/>
          <w:kern w:val="1"/>
          <w:szCs w:val="24"/>
          <w:lang w:eastAsia="zh-CN"/>
        </w:rPr>
        <w:t>Punkty przyznawane będą wg wzoru:</w:t>
      </w:r>
    </w:p>
    <w:p w14:paraId="503FE400" w14:textId="77777777" w:rsidR="004A0708" w:rsidRPr="004A0708" w:rsidRDefault="004A0708" w:rsidP="004A0708">
      <w:pPr>
        <w:suppressAutoHyphens/>
        <w:overflowPunct w:val="0"/>
        <w:autoSpaceDE w:val="0"/>
        <w:spacing w:after="0" w:line="240" w:lineRule="auto"/>
        <w:ind w:left="0" w:right="0" w:firstLine="0"/>
        <w:jc w:val="center"/>
        <w:textAlignment w:val="baseline"/>
        <w:rPr>
          <w:rFonts w:eastAsia="Arial" w:cs="Calibri"/>
          <w:bCs/>
          <w:color w:val="auto"/>
          <w:kern w:val="1"/>
          <w:sz w:val="12"/>
          <w:szCs w:val="12"/>
          <w:lang w:eastAsia="zh-CN"/>
        </w:rPr>
      </w:pPr>
    </w:p>
    <w:p w14:paraId="3E1AC54B" w14:textId="77777777" w:rsidR="004A0708" w:rsidRPr="004A0708" w:rsidRDefault="004A0708" w:rsidP="004A0708">
      <w:pPr>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4A0708">
        <w:rPr>
          <w:rFonts w:eastAsia="Arial" w:cs="Calibri"/>
          <w:bCs/>
          <w:color w:val="auto"/>
          <w:kern w:val="1"/>
          <w:sz w:val="20"/>
          <w:szCs w:val="20"/>
          <w:lang w:eastAsia="zh-CN"/>
        </w:rPr>
        <w:t>zwiększenie czasu objętego gwarancją oferty badanej</w:t>
      </w:r>
    </w:p>
    <w:p w14:paraId="240F9A4D" w14:textId="77777777" w:rsidR="004A0708" w:rsidRPr="004A0708" w:rsidRDefault="004A0708" w:rsidP="004A0708">
      <w:pPr>
        <w:suppressAutoHyphens/>
        <w:overflowPunct w:val="0"/>
        <w:autoSpaceDE w:val="0"/>
        <w:spacing w:after="0" w:line="240" w:lineRule="auto"/>
        <w:ind w:left="0" w:right="-143" w:hanging="426"/>
        <w:jc w:val="center"/>
        <w:textAlignment w:val="baseline"/>
        <w:rPr>
          <w:rFonts w:eastAsia="Arial" w:cs="Calibri"/>
          <w:bCs/>
          <w:color w:val="auto"/>
          <w:kern w:val="1"/>
          <w:sz w:val="20"/>
          <w:szCs w:val="20"/>
          <w:lang w:eastAsia="zh-CN"/>
        </w:rPr>
      </w:pPr>
      <w:r w:rsidRPr="004A0708">
        <w:rPr>
          <w:rFonts w:eastAsia="Arial" w:cs="Calibri"/>
          <w:bCs/>
          <w:color w:val="auto"/>
          <w:kern w:val="1"/>
          <w:sz w:val="20"/>
          <w:szCs w:val="20"/>
          <w:lang w:eastAsia="zh-CN"/>
        </w:rPr>
        <w:t>G =  ------------------------------------------------------------------ x 20</w:t>
      </w:r>
    </w:p>
    <w:p w14:paraId="059F3D77" w14:textId="77777777" w:rsidR="004A0708" w:rsidRPr="004A0708" w:rsidRDefault="004A0708" w:rsidP="004A0708">
      <w:pPr>
        <w:widowControl w:val="0"/>
        <w:tabs>
          <w:tab w:val="left" w:pos="0"/>
          <w:tab w:val="left" w:pos="567"/>
          <w:tab w:val="left" w:pos="900"/>
          <w:tab w:val="left" w:pos="1260"/>
        </w:tabs>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4A0708">
        <w:rPr>
          <w:rFonts w:eastAsia="Arial" w:cs="Calibri"/>
          <w:bCs/>
          <w:color w:val="auto"/>
          <w:kern w:val="1"/>
          <w:sz w:val="20"/>
          <w:szCs w:val="20"/>
          <w:lang w:eastAsia="zh-CN"/>
        </w:rPr>
        <w:t>12 m-</w:t>
      </w:r>
      <w:proofErr w:type="spellStart"/>
      <w:r w:rsidRPr="004A0708">
        <w:rPr>
          <w:rFonts w:eastAsia="Arial" w:cs="Calibri"/>
          <w:bCs/>
          <w:color w:val="auto"/>
          <w:kern w:val="1"/>
          <w:sz w:val="20"/>
          <w:szCs w:val="20"/>
          <w:lang w:eastAsia="zh-CN"/>
        </w:rPr>
        <w:t>cy</w:t>
      </w:r>
      <w:proofErr w:type="spellEnd"/>
    </w:p>
    <w:p w14:paraId="4905A844" w14:textId="77777777" w:rsidR="004A0708" w:rsidRPr="004A0708" w:rsidRDefault="004A0708" w:rsidP="004A0708">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FF0000"/>
          <w:kern w:val="1"/>
          <w:sz w:val="12"/>
          <w:szCs w:val="12"/>
        </w:rPr>
      </w:pPr>
    </w:p>
    <w:p w14:paraId="79150EB8" w14:textId="77777777" w:rsidR="004A0708" w:rsidRDefault="004A0708" w:rsidP="004A0708">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FF0000"/>
          <w:kern w:val="1"/>
          <w:sz w:val="12"/>
          <w:szCs w:val="12"/>
        </w:rPr>
      </w:pPr>
    </w:p>
    <w:p w14:paraId="3BA39D6C" w14:textId="77777777" w:rsidR="003E2468" w:rsidRDefault="003E2468" w:rsidP="004A0708">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FF0000"/>
          <w:kern w:val="1"/>
          <w:sz w:val="12"/>
          <w:szCs w:val="12"/>
        </w:rPr>
      </w:pPr>
    </w:p>
    <w:p w14:paraId="7BD28151" w14:textId="77777777" w:rsidR="003E2468" w:rsidRDefault="003E2468" w:rsidP="004A0708">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FF0000"/>
          <w:kern w:val="1"/>
          <w:sz w:val="12"/>
          <w:szCs w:val="12"/>
        </w:rPr>
      </w:pPr>
    </w:p>
    <w:p w14:paraId="55B7EBA6" w14:textId="77777777" w:rsidR="003E2468" w:rsidRPr="004A0708" w:rsidRDefault="003E2468" w:rsidP="004A0708">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FF0000"/>
          <w:kern w:val="1"/>
          <w:sz w:val="12"/>
          <w:szCs w:val="12"/>
        </w:rPr>
      </w:pPr>
    </w:p>
    <w:p w14:paraId="37E296C4" w14:textId="77777777" w:rsidR="004A0708" w:rsidRPr="004A0708" w:rsidRDefault="004A0708" w:rsidP="004A0708">
      <w:pPr>
        <w:widowControl w:val="0"/>
        <w:tabs>
          <w:tab w:val="left" w:pos="360"/>
          <w:tab w:val="left" w:pos="426"/>
          <w:tab w:val="left" w:pos="567"/>
          <w:tab w:val="left" w:pos="900"/>
        </w:tabs>
        <w:suppressAutoHyphens/>
        <w:overflowPunct w:val="0"/>
        <w:autoSpaceDE w:val="0"/>
        <w:spacing w:after="0" w:line="240" w:lineRule="auto"/>
        <w:ind w:left="0" w:right="0" w:firstLine="0"/>
        <w:textAlignment w:val="baseline"/>
        <w:rPr>
          <w:b/>
          <w:color w:val="auto"/>
          <w:kern w:val="1"/>
          <w:szCs w:val="24"/>
        </w:rPr>
      </w:pPr>
      <w:r w:rsidRPr="004A0708">
        <w:rPr>
          <w:b/>
          <w:color w:val="auto"/>
          <w:kern w:val="1"/>
          <w:szCs w:val="24"/>
        </w:rPr>
        <w:t>3) KRYTERIUM III– termin realizacji naprawy gwarancyjnej</w:t>
      </w:r>
      <w:r w:rsidRPr="004A0708">
        <w:rPr>
          <w:rFonts w:cs="Calibri"/>
          <w:b/>
          <w:bCs/>
          <w:color w:val="auto"/>
          <w:kern w:val="1"/>
          <w:szCs w:val="24"/>
          <w:lang w:eastAsia="zh-CN"/>
        </w:rPr>
        <w:t xml:space="preserve"> (T)  - waga 20%</w:t>
      </w:r>
    </w:p>
    <w:p w14:paraId="0ABEA2AA" w14:textId="024FDAFD" w:rsidR="004A0708" w:rsidRPr="004A0708" w:rsidRDefault="003E2468" w:rsidP="004A0708">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a) </w:t>
      </w:r>
      <w:r w:rsidR="004A0708" w:rsidRPr="004A0708">
        <w:rPr>
          <w:rFonts w:eastAsia="Arial" w:cs="Calibri"/>
          <w:bCs/>
          <w:color w:val="auto"/>
          <w:kern w:val="1"/>
          <w:szCs w:val="24"/>
          <w:lang w:eastAsia="zh-CN"/>
        </w:rPr>
        <w:t xml:space="preserve">Wykonawca składając ofertę określa w ile dni roboczych (należy podać wyłącznie pełne dni) będzie realizował naprawy gwarancyjne od momentu zgłoszenia uszkodzenia towaru, złożone drogą elektroniczną. Ilość dni podana przez Wykonawcę w inny sposób będzie poprawiona przez </w:t>
      </w:r>
      <w:r w:rsidR="004A0708" w:rsidRPr="004A0708">
        <w:rPr>
          <w:rFonts w:eastAsia="Arial" w:cs="Calibri"/>
          <w:bCs/>
          <w:color w:val="auto"/>
          <w:kern w:val="1"/>
          <w:szCs w:val="24"/>
          <w:lang w:eastAsia="zh-CN"/>
        </w:rPr>
        <w:lastRenderedPageBreak/>
        <w:t>Zamawiającego do pełnych dni w dół.</w:t>
      </w:r>
    </w:p>
    <w:p w14:paraId="4E7315D8" w14:textId="00DC47C0" w:rsidR="004A0708" w:rsidRPr="004A0708" w:rsidRDefault="003E2468" w:rsidP="004A0708">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b) </w:t>
      </w:r>
      <w:r w:rsidR="004A0708" w:rsidRPr="004A0708">
        <w:rPr>
          <w:rFonts w:eastAsia="Arial" w:cs="Calibri"/>
          <w:bCs/>
          <w:color w:val="auto"/>
          <w:kern w:val="1"/>
          <w:szCs w:val="24"/>
          <w:lang w:eastAsia="zh-CN"/>
        </w:rPr>
        <w:t xml:space="preserve">Do porównania ofert będzie brana pod uwagę ilość dni roboczych podana przez Wykonawcę  w formularzu ofertowym. </w:t>
      </w:r>
    </w:p>
    <w:p w14:paraId="3019E140" w14:textId="792233C9" w:rsidR="004A0708" w:rsidRPr="004A0708" w:rsidRDefault="003E2468" w:rsidP="004A0708">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c) </w:t>
      </w:r>
      <w:r w:rsidR="004A0708" w:rsidRPr="004A0708">
        <w:rPr>
          <w:rFonts w:eastAsia="Arial" w:cs="Calibri"/>
          <w:bCs/>
          <w:color w:val="auto"/>
          <w:kern w:val="1"/>
          <w:szCs w:val="24"/>
          <w:lang w:eastAsia="zh-CN"/>
        </w:rPr>
        <w:t>Wykonawca może wskazać minimalnie 5 dni – maksymalnie 10 dni roboczych.</w:t>
      </w:r>
    </w:p>
    <w:p w14:paraId="6BE32FA9" w14:textId="1E093182" w:rsidR="004A0708" w:rsidRPr="004A0708" w:rsidRDefault="003E2468" w:rsidP="004A0708">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d) </w:t>
      </w:r>
      <w:r w:rsidR="004A0708" w:rsidRPr="004A0708">
        <w:rPr>
          <w:rFonts w:eastAsia="Arial" w:cs="Calibri"/>
          <w:bCs/>
          <w:color w:val="auto"/>
          <w:kern w:val="1"/>
          <w:szCs w:val="24"/>
          <w:lang w:eastAsia="zh-CN"/>
        </w:rPr>
        <w:t xml:space="preserve">Wykonawca może nie zmniejszać </w:t>
      </w:r>
      <w:r w:rsidR="004A0708" w:rsidRPr="004A0708">
        <w:rPr>
          <w:color w:val="auto"/>
          <w:kern w:val="1"/>
          <w:szCs w:val="24"/>
        </w:rPr>
        <w:t>terminu realizacji naprawy gwarancyjnej</w:t>
      </w:r>
      <w:r w:rsidR="004A0708" w:rsidRPr="004A0708">
        <w:rPr>
          <w:rFonts w:eastAsia="Arial" w:cs="Calibri"/>
          <w:bCs/>
          <w:color w:val="auto"/>
          <w:kern w:val="1"/>
          <w:szCs w:val="24"/>
          <w:lang w:eastAsia="zh-CN"/>
        </w:rPr>
        <w:t xml:space="preserve"> i wówczas wpisuje w formularzu ofertowym 10 dni roboczych. </w:t>
      </w:r>
    </w:p>
    <w:p w14:paraId="05A85751" w14:textId="464D549F" w:rsidR="004A0708" w:rsidRPr="004A0708" w:rsidRDefault="003E2468" w:rsidP="004A0708">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color w:val="auto"/>
          <w:kern w:val="1"/>
          <w:szCs w:val="24"/>
        </w:rPr>
      </w:pPr>
      <w:r>
        <w:rPr>
          <w:rFonts w:eastAsia="Arial" w:cs="Calibri"/>
          <w:bCs/>
          <w:color w:val="auto"/>
          <w:kern w:val="1"/>
          <w:szCs w:val="24"/>
          <w:lang w:eastAsia="zh-CN"/>
        </w:rPr>
        <w:t xml:space="preserve">e) </w:t>
      </w:r>
      <w:r w:rsidR="004A0708" w:rsidRPr="004A0708">
        <w:rPr>
          <w:rFonts w:eastAsia="Arial" w:cs="Calibri"/>
          <w:bCs/>
          <w:color w:val="auto"/>
          <w:kern w:val="1"/>
          <w:szCs w:val="24"/>
          <w:lang w:eastAsia="zh-CN"/>
        </w:rPr>
        <w:t xml:space="preserve">Jeżeli wykonawca w formularzu oferty wpisze mniej niż 5 dni roboczych Zamawiający do oceny oferty i do umowy przyjmuje </w:t>
      </w:r>
      <w:r w:rsidR="004A0708" w:rsidRPr="004A0708">
        <w:rPr>
          <w:color w:val="auto"/>
          <w:kern w:val="1"/>
          <w:szCs w:val="24"/>
        </w:rPr>
        <w:t>termin realizacji naprawy gwarancyjnej 5 dni roboczych.</w:t>
      </w:r>
    </w:p>
    <w:p w14:paraId="262A67B7" w14:textId="318B0CC4" w:rsidR="004A0708" w:rsidRPr="004A0708" w:rsidRDefault="003E2468" w:rsidP="004A0708">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f) </w:t>
      </w:r>
      <w:r w:rsidR="004A0708" w:rsidRPr="004A0708">
        <w:rPr>
          <w:rFonts w:eastAsia="Arial" w:cs="Calibri"/>
          <w:bCs/>
          <w:color w:val="auto"/>
          <w:kern w:val="1"/>
          <w:szCs w:val="24"/>
          <w:lang w:eastAsia="zh-CN"/>
        </w:rPr>
        <w:t>Jeśli Wykonawca w formularzu oferty wpisze więcej niż 10 dni roboczych Zamawiający odrzuci ofertę jako niezgodną z warunkami zamówienia.</w:t>
      </w:r>
    </w:p>
    <w:p w14:paraId="43D98E2E" w14:textId="0670213E" w:rsidR="004A0708" w:rsidRPr="004A0708" w:rsidRDefault="003E2468" w:rsidP="004A0708">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g) </w:t>
      </w:r>
      <w:proofErr w:type="spellStart"/>
      <w:r w:rsidR="004A0708" w:rsidRPr="004A0708">
        <w:rPr>
          <w:rFonts w:eastAsia="Arial" w:cs="Calibri"/>
          <w:bCs/>
          <w:color w:val="auto"/>
          <w:kern w:val="1"/>
          <w:szCs w:val="24"/>
          <w:lang w:eastAsia="zh-CN"/>
        </w:rPr>
        <w:t>eżeli</w:t>
      </w:r>
      <w:proofErr w:type="spellEnd"/>
      <w:r w:rsidR="004A0708" w:rsidRPr="004A0708">
        <w:rPr>
          <w:rFonts w:eastAsia="Arial" w:cs="Calibri"/>
          <w:bCs/>
          <w:color w:val="auto"/>
          <w:kern w:val="1"/>
          <w:szCs w:val="24"/>
          <w:lang w:eastAsia="zh-CN"/>
        </w:rPr>
        <w:t xml:space="preserve"> Wykonawca nie dokona żadnego wpisu lub dokonany wpis będzie niejednoznaczny</w:t>
      </w:r>
      <w:r w:rsidR="00191C13">
        <w:rPr>
          <w:rFonts w:eastAsia="Arial" w:cs="Calibri"/>
          <w:bCs/>
          <w:color w:val="auto"/>
          <w:kern w:val="1"/>
          <w:szCs w:val="24"/>
          <w:lang w:eastAsia="zh-CN"/>
        </w:rPr>
        <w:t xml:space="preserve">                    </w:t>
      </w:r>
      <w:r w:rsidR="00191C13">
        <w:rPr>
          <w:color w:val="auto"/>
          <w:szCs w:val="24"/>
        </w:rPr>
        <w:t>(np. nieczytelny)</w:t>
      </w:r>
      <w:r w:rsidR="004A0708" w:rsidRPr="004A0708">
        <w:rPr>
          <w:rFonts w:eastAsia="Arial" w:cs="Calibri"/>
          <w:bCs/>
          <w:color w:val="auto"/>
          <w:kern w:val="1"/>
          <w:szCs w:val="24"/>
          <w:lang w:eastAsia="zh-CN"/>
        </w:rPr>
        <w:t xml:space="preserve">, Zamawiający do oceny ofert i do umowy przyjmie maksymalną ilość dni roboczych tj. 10 dni roboczych. </w:t>
      </w:r>
    </w:p>
    <w:p w14:paraId="0C30451E" w14:textId="1E187151" w:rsidR="004A0708" w:rsidRPr="004A0708" w:rsidRDefault="003E2468" w:rsidP="004A0708">
      <w:pPr>
        <w:widowControl w:val="0"/>
        <w:tabs>
          <w:tab w:val="left" w:pos="0"/>
          <w:tab w:val="left" w:pos="567"/>
          <w:tab w:val="left" w:pos="900"/>
          <w:tab w:val="left" w:pos="1260"/>
        </w:tabs>
        <w:suppressAutoHyphens/>
        <w:overflowPunct w:val="0"/>
        <w:autoSpaceDE w:val="0"/>
        <w:spacing w:after="0" w:line="240" w:lineRule="auto"/>
        <w:ind w:left="0" w:right="0" w:firstLine="0"/>
        <w:textAlignment w:val="baseline"/>
        <w:rPr>
          <w:rFonts w:eastAsia="Arial" w:cs="Calibri"/>
          <w:bCs/>
          <w:color w:val="auto"/>
          <w:kern w:val="1"/>
          <w:szCs w:val="24"/>
          <w:lang w:eastAsia="zh-CN"/>
        </w:rPr>
      </w:pPr>
      <w:r>
        <w:rPr>
          <w:rFonts w:eastAsia="Arial" w:cs="Calibri"/>
          <w:bCs/>
          <w:color w:val="auto"/>
          <w:kern w:val="1"/>
          <w:szCs w:val="24"/>
          <w:lang w:eastAsia="zh-CN"/>
        </w:rPr>
        <w:t xml:space="preserve">h) </w:t>
      </w:r>
      <w:r w:rsidR="004A0708" w:rsidRPr="004A0708">
        <w:rPr>
          <w:rFonts w:eastAsia="Arial" w:cs="Calibri"/>
          <w:bCs/>
          <w:color w:val="auto"/>
          <w:kern w:val="1"/>
          <w:szCs w:val="24"/>
          <w:lang w:eastAsia="zh-CN"/>
        </w:rPr>
        <w:t>Punkty przyznawane będą wg wzoru:</w:t>
      </w:r>
    </w:p>
    <w:p w14:paraId="32D85189" w14:textId="77777777" w:rsidR="004A0708" w:rsidRPr="004A0708" w:rsidRDefault="004A0708" w:rsidP="004A0708">
      <w:pPr>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4A0708">
        <w:rPr>
          <w:rFonts w:eastAsia="Arial" w:cs="Calibri"/>
          <w:bCs/>
          <w:color w:val="auto"/>
          <w:kern w:val="1"/>
          <w:sz w:val="20"/>
          <w:szCs w:val="20"/>
          <w:lang w:eastAsia="zh-CN"/>
        </w:rPr>
        <w:t>5 dni roboczych</w:t>
      </w:r>
    </w:p>
    <w:p w14:paraId="2FBCD31B" w14:textId="77777777" w:rsidR="004A0708" w:rsidRPr="004A0708" w:rsidRDefault="004A0708" w:rsidP="004A0708">
      <w:pPr>
        <w:suppressAutoHyphens/>
        <w:overflowPunct w:val="0"/>
        <w:autoSpaceDE w:val="0"/>
        <w:spacing w:after="0" w:line="240" w:lineRule="auto"/>
        <w:ind w:left="0" w:right="-143" w:hanging="426"/>
        <w:jc w:val="center"/>
        <w:textAlignment w:val="baseline"/>
        <w:rPr>
          <w:rFonts w:eastAsia="Arial" w:cs="Calibri"/>
          <w:bCs/>
          <w:color w:val="auto"/>
          <w:kern w:val="1"/>
          <w:sz w:val="20"/>
          <w:szCs w:val="20"/>
          <w:lang w:eastAsia="zh-CN"/>
        </w:rPr>
      </w:pPr>
      <w:r w:rsidRPr="004A0708">
        <w:rPr>
          <w:rFonts w:eastAsia="Arial" w:cs="Calibri"/>
          <w:bCs/>
          <w:color w:val="auto"/>
          <w:kern w:val="1"/>
          <w:sz w:val="20"/>
          <w:szCs w:val="20"/>
          <w:lang w:eastAsia="zh-CN"/>
        </w:rPr>
        <w:t>T =  ------------------------------------------------------------------ x 20</w:t>
      </w:r>
    </w:p>
    <w:p w14:paraId="79FB8095" w14:textId="77777777" w:rsidR="004A0708" w:rsidRPr="004A0708" w:rsidRDefault="004A0708" w:rsidP="004A0708">
      <w:pPr>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4A0708">
        <w:rPr>
          <w:rFonts w:eastAsia="Arial" w:cs="Calibri"/>
          <w:bCs/>
          <w:color w:val="auto"/>
          <w:kern w:val="1"/>
          <w:sz w:val="20"/>
          <w:szCs w:val="20"/>
          <w:lang w:eastAsia="zh-CN"/>
        </w:rPr>
        <w:t xml:space="preserve">Termin realizacji naprawy </w:t>
      </w:r>
    </w:p>
    <w:p w14:paraId="4080C2CC" w14:textId="77777777" w:rsidR="004A0708" w:rsidRPr="004A0708" w:rsidRDefault="004A0708" w:rsidP="004A0708">
      <w:pPr>
        <w:widowControl w:val="0"/>
        <w:tabs>
          <w:tab w:val="left" w:pos="0"/>
          <w:tab w:val="left" w:pos="567"/>
          <w:tab w:val="left" w:pos="900"/>
          <w:tab w:val="left" w:pos="1260"/>
        </w:tabs>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4A0708">
        <w:rPr>
          <w:rFonts w:eastAsia="Arial" w:cs="Calibri"/>
          <w:bCs/>
          <w:color w:val="auto"/>
          <w:kern w:val="1"/>
          <w:sz w:val="20"/>
          <w:szCs w:val="20"/>
          <w:lang w:eastAsia="zh-CN"/>
        </w:rPr>
        <w:t>gwarancyjnej oferty badanej</w:t>
      </w:r>
    </w:p>
    <w:p w14:paraId="26BDF0E4" w14:textId="77777777" w:rsidR="004A0708" w:rsidRPr="004A0708" w:rsidRDefault="004A0708" w:rsidP="004A0708">
      <w:pPr>
        <w:widowControl w:val="0"/>
        <w:tabs>
          <w:tab w:val="left" w:pos="0"/>
          <w:tab w:val="left" w:pos="567"/>
          <w:tab w:val="left" w:pos="900"/>
          <w:tab w:val="left" w:pos="1260"/>
        </w:tabs>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p>
    <w:p w14:paraId="5FCF1A11" w14:textId="77777777" w:rsidR="004A0708" w:rsidRPr="004A0708" w:rsidRDefault="004A0708" w:rsidP="004A0708">
      <w:pPr>
        <w:widowControl w:val="0"/>
        <w:tabs>
          <w:tab w:val="left" w:pos="360"/>
          <w:tab w:val="left" w:pos="720"/>
          <w:tab w:val="left" w:pos="2340"/>
        </w:tabs>
        <w:suppressAutoHyphens/>
        <w:overflowPunct w:val="0"/>
        <w:autoSpaceDE w:val="0"/>
        <w:spacing w:after="0" w:line="240" w:lineRule="auto"/>
        <w:ind w:left="0" w:right="0" w:firstLine="0"/>
        <w:textAlignment w:val="baseline"/>
        <w:rPr>
          <w:color w:val="auto"/>
          <w:szCs w:val="20"/>
          <w:lang w:eastAsia="ar-SA"/>
        </w:rPr>
      </w:pPr>
      <w:r w:rsidRPr="004A0708">
        <w:rPr>
          <w:b/>
          <w:color w:val="auto"/>
          <w:szCs w:val="20"/>
          <w:lang w:eastAsia="ar-SA"/>
        </w:rPr>
        <w:t>4)</w:t>
      </w:r>
      <w:r w:rsidRPr="004A0708">
        <w:rPr>
          <w:color w:val="auto"/>
          <w:szCs w:val="20"/>
          <w:lang w:eastAsia="ar-SA"/>
        </w:rPr>
        <w:t xml:space="preserve"> Dla każdej z badanych ofert wyliczona zostanie ogólna liczba punktów (L) wg wzoru:</w:t>
      </w:r>
    </w:p>
    <w:p w14:paraId="2727E3B5" w14:textId="77777777" w:rsidR="004A0708" w:rsidRPr="004A0708" w:rsidRDefault="004A0708" w:rsidP="004A0708">
      <w:pPr>
        <w:widowControl w:val="0"/>
        <w:tabs>
          <w:tab w:val="left" w:pos="360"/>
          <w:tab w:val="left" w:pos="720"/>
          <w:tab w:val="left" w:pos="2340"/>
        </w:tabs>
        <w:suppressAutoHyphens/>
        <w:overflowPunct w:val="0"/>
        <w:autoSpaceDE w:val="0"/>
        <w:spacing w:after="0" w:line="240" w:lineRule="auto"/>
        <w:ind w:left="284" w:right="0" w:firstLine="0"/>
        <w:jc w:val="center"/>
        <w:textAlignment w:val="baseline"/>
        <w:rPr>
          <w:color w:val="auto"/>
          <w:szCs w:val="20"/>
          <w:lang w:eastAsia="ar-SA"/>
        </w:rPr>
      </w:pPr>
      <w:r w:rsidRPr="004A0708">
        <w:rPr>
          <w:color w:val="auto"/>
          <w:szCs w:val="20"/>
          <w:lang w:eastAsia="ar-SA"/>
        </w:rPr>
        <w:t>L = C+G+T</w:t>
      </w:r>
    </w:p>
    <w:p w14:paraId="655B0EBE" w14:textId="77777777" w:rsidR="003B32B7" w:rsidRDefault="003B32B7" w:rsidP="003B32B7">
      <w:pPr>
        <w:tabs>
          <w:tab w:val="left" w:pos="360"/>
          <w:tab w:val="left" w:pos="720"/>
          <w:tab w:val="left" w:pos="2340"/>
        </w:tabs>
        <w:suppressAutoHyphens/>
        <w:overflowPunct w:val="0"/>
        <w:autoSpaceDE w:val="0"/>
        <w:spacing w:after="0" w:line="240" w:lineRule="auto"/>
        <w:ind w:left="0" w:right="645" w:firstLine="0"/>
        <w:textAlignment w:val="baseline"/>
        <w:rPr>
          <w:b/>
          <w:color w:val="auto"/>
          <w:szCs w:val="20"/>
          <w:lang w:eastAsia="ar-SA"/>
        </w:rPr>
      </w:pPr>
    </w:p>
    <w:p w14:paraId="720282A6" w14:textId="49EC94EB" w:rsidR="003B32B7" w:rsidRPr="003B32B7" w:rsidRDefault="004A0708" w:rsidP="003B32B7">
      <w:pPr>
        <w:tabs>
          <w:tab w:val="left" w:pos="360"/>
          <w:tab w:val="left" w:pos="720"/>
          <w:tab w:val="left" w:pos="2340"/>
        </w:tabs>
        <w:suppressAutoHyphens/>
        <w:overflowPunct w:val="0"/>
        <w:autoSpaceDE w:val="0"/>
        <w:spacing w:after="0" w:line="240" w:lineRule="auto"/>
        <w:ind w:left="0" w:right="645" w:firstLine="0"/>
        <w:textAlignment w:val="baseline"/>
        <w:rPr>
          <w:color w:val="auto"/>
          <w:szCs w:val="20"/>
          <w:lang w:eastAsia="ar-SA"/>
        </w:rPr>
      </w:pPr>
      <w:r>
        <w:rPr>
          <w:b/>
          <w:color w:val="auto"/>
          <w:szCs w:val="20"/>
          <w:lang w:eastAsia="ar-SA"/>
        </w:rPr>
        <w:t>7</w:t>
      </w:r>
      <w:r w:rsidR="003B32B7" w:rsidRPr="003B32B7">
        <w:rPr>
          <w:b/>
          <w:color w:val="auto"/>
          <w:szCs w:val="20"/>
          <w:lang w:eastAsia="ar-SA"/>
        </w:rPr>
        <w:t>.</w:t>
      </w:r>
      <w:r w:rsidR="003B32B7" w:rsidRPr="003B32B7">
        <w:rPr>
          <w:color w:val="auto"/>
          <w:szCs w:val="20"/>
          <w:lang w:eastAsia="ar-SA"/>
        </w:rPr>
        <w:t xml:space="preserve"> Jako najkorzystniejsza w poszczególnych zadaniach wybrana zostanie oferta, która uzyska  największą  liczbę punktów (L).</w:t>
      </w:r>
    </w:p>
    <w:p w14:paraId="0A52D4D4" w14:textId="77777777" w:rsidR="003B32B7" w:rsidRPr="003B32B7" w:rsidRDefault="003B32B7" w:rsidP="003B32B7">
      <w:pPr>
        <w:widowControl w:val="0"/>
        <w:tabs>
          <w:tab w:val="left" w:pos="360"/>
          <w:tab w:val="left" w:pos="720"/>
          <w:tab w:val="left" w:pos="2340"/>
        </w:tabs>
        <w:suppressAutoHyphens/>
        <w:overflowPunct w:val="0"/>
        <w:autoSpaceDE w:val="0"/>
        <w:spacing w:after="0" w:line="240" w:lineRule="auto"/>
        <w:ind w:left="284" w:right="0" w:firstLine="0"/>
        <w:jc w:val="center"/>
        <w:textAlignment w:val="baseline"/>
        <w:rPr>
          <w:color w:val="auto"/>
          <w:szCs w:val="20"/>
          <w:lang w:eastAsia="ar-SA"/>
        </w:rPr>
      </w:pPr>
    </w:p>
    <w:p w14:paraId="1FA91B26" w14:textId="7E3A6199" w:rsidR="00E522A9" w:rsidRPr="00C23D41" w:rsidRDefault="00E522A9" w:rsidP="00AB2751">
      <w:pPr>
        <w:widowControl w:val="0"/>
        <w:tabs>
          <w:tab w:val="left" w:pos="426"/>
          <w:tab w:val="left" w:pos="567"/>
          <w:tab w:val="left" w:pos="900"/>
          <w:tab w:val="left" w:pos="1260"/>
        </w:tabs>
        <w:suppressAutoHyphens/>
        <w:overflowPunct w:val="0"/>
        <w:autoSpaceDE w:val="0"/>
        <w:spacing w:after="0" w:line="240" w:lineRule="auto"/>
        <w:ind w:left="0" w:right="78" w:firstLine="0"/>
        <w:textAlignment w:val="baseline"/>
        <w:rPr>
          <w:color w:val="auto"/>
          <w:sz w:val="32"/>
          <w:szCs w:val="32"/>
          <w:lang w:eastAsia="ar-SA"/>
        </w:rPr>
      </w:pPr>
    </w:p>
    <w:p w14:paraId="5234296F" w14:textId="77777777" w:rsidR="003714D3" w:rsidRPr="00DF0F86" w:rsidRDefault="003714D3" w:rsidP="00114FB4">
      <w:pPr>
        <w:numPr>
          <w:ilvl w:val="0"/>
          <w:numId w:val="8"/>
        </w:numPr>
        <w:tabs>
          <w:tab w:val="left" w:pos="9214"/>
        </w:tabs>
        <w:spacing w:after="5" w:line="276" w:lineRule="auto"/>
        <w:ind w:left="670" w:right="78" w:hanging="670"/>
        <w:rPr>
          <w:szCs w:val="24"/>
        </w:rPr>
      </w:pPr>
      <w:r w:rsidRPr="00DF0F86">
        <w:rPr>
          <w:b/>
          <w:szCs w:val="24"/>
        </w:rPr>
        <w:t xml:space="preserve">AUKCJA ELEKTRONICZNA  </w:t>
      </w:r>
    </w:p>
    <w:p w14:paraId="362674CC" w14:textId="77777777" w:rsidR="003714D3" w:rsidRDefault="003714D3" w:rsidP="00114FB4">
      <w:pPr>
        <w:tabs>
          <w:tab w:val="left" w:pos="9214"/>
        </w:tabs>
        <w:spacing w:after="0" w:line="276" w:lineRule="auto"/>
        <w:ind w:left="0" w:right="78" w:firstLine="0"/>
        <w:rPr>
          <w:szCs w:val="24"/>
        </w:rPr>
      </w:pPr>
      <w:r w:rsidRPr="00DF0F86">
        <w:rPr>
          <w:szCs w:val="24"/>
        </w:rPr>
        <w:t xml:space="preserve">Zamawiający nie przewiduje wyboru najkorzystniejszej oferty z zastosowaniem aukcji elektronicznej. </w:t>
      </w:r>
    </w:p>
    <w:p w14:paraId="28AB9E66" w14:textId="77777777" w:rsidR="00B60449" w:rsidRDefault="00B60449" w:rsidP="00114FB4">
      <w:pPr>
        <w:tabs>
          <w:tab w:val="left" w:pos="9214"/>
        </w:tabs>
        <w:spacing w:after="0" w:line="276" w:lineRule="auto"/>
        <w:ind w:left="0" w:right="78" w:firstLine="0"/>
        <w:rPr>
          <w:szCs w:val="24"/>
        </w:rPr>
      </w:pPr>
    </w:p>
    <w:p w14:paraId="54EAA630" w14:textId="77777777" w:rsidR="004A0708" w:rsidRDefault="004A0708" w:rsidP="00114FB4">
      <w:pPr>
        <w:tabs>
          <w:tab w:val="left" w:pos="9214"/>
        </w:tabs>
        <w:spacing w:after="0" w:line="276" w:lineRule="auto"/>
        <w:ind w:left="0" w:right="78" w:firstLine="0"/>
        <w:rPr>
          <w:szCs w:val="24"/>
        </w:rPr>
      </w:pPr>
    </w:p>
    <w:p w14:paraId="5C193834" w14:textId="77777777" w:rsidR="003714D3" w:rsidRPr="000F0955" w:rsidRDefault="003714D3" w:rsidP="00486851">
      <w:pPr>
        <w:pStyle w:val="Akapitzlist"/>
        <w:numPr>
          <w:ilvl w:val="0"/>
          <w:numId w:val="8"/>
        </w:numPr>
        <w:tabs>
          <w:tab w:val="left" w:pos="851"/>
        </w:tabs>
        <w:spacing w:after="5" w:line="276" w:lineRule="auto"/>
        <w:ind w:left="284" w:right="78" w:hanging="284"/>
        <w:rPr>
          <w:szCs w:val="24"/>
        </w:rPr>
      </w:pPr>
      <w:r w:rsidRPr="000F0955">
        <w:rPr>
          <w:b/>
          <w:szCs w:val="24"/>
        </w:rPr>
        <w:t xml:space="preserve">INFORMACJE O FORMALNOŚCIACH, JAKIE POWINNY ZOSTAĆ DOPEŁNIONE PO WYBORZE OFERTY W CELU ZAWARCIA UMOWY, WYMAGANIA DOTYCZĄCE ZABEZPIECZENIA NALEŻYTEGO   WYKONANIA UMOWY ORAZ WARUNKI UMOWY: </w:t>
      </w:r>
    </w:p>
    <w:p w14:paraId="4E8E069F" w14:textId="77777777" w:rsidR="003714D3" w:rsidRPr="00DF0F86" w:rsidRDefault="003714D3" w:rsidP="002D54B8">
      <w:pPr>
        <w:numPr>
          <w:ilvl w:val="0"/>
          <w:numId w:val="9"/>
        </w:numPr>
        <w:tabs>
          <w:tab w:val="left" w:pos="9214"/>
        </w:tabs>
        <w:spacing w:line="276" w:lineRule="auto"/>
        <w:ind w:left="567" w:right="78" w:hanging="284"/>
        <w:rPr>
          <w:szCs w:val="24"/>
        </w:rPr>
      </w:pPr>
      <w:r w:rsidRPr="00DF0F86">
        <w:rPr>
          <w:szCs w:val="24"/>
        </w:rPr>
        <w:t xml:space="preserve">Wykonawca, którego oferta zostanie wybrana jako najkorzystniejsza zobowiązany będzie  do zawarcia umowy  w terminie i miejscu wskazanym przez zamawiającego. </w:t>
      </w:r>
    </w:p>
    <w:p w14:paraId="39A0D289" w14:textId="77777777" w:rsidR="003714D3" w:rsidRPr="00DF0F86" w:rsidRDefault="003714D3" w:rsidP="002D54B8">
      <w:pPr>
        <w:numPr>
          <w:ilvl w:val="0"/>
          <w:numId w:val="9"/>
        </w:numPr>
        <w:tabs>
          <w:tab w:val="left" w:pos="9214"/>
        </w:tabs>
        <w:spacing w:line="276" w:lineRule="auto"/>
        <w:ind w:left="567" w:right="78" w:hanging="284"/>
        <w:rPr>
          <w:szCs w:val="24"/>
        </w:rPr>
      </w:pPr>
      <w:r w:rsidRPr="00DF0F86">
        <w:rPr>
          <w:szCs w:val="24"/>
        </w:rPr>
        <w:t xml:space="preserve">Zamawiający nie będzie żądał wniesienia zabezpieczenia należytego wykonania umowy. </w:t>
      </w:r>
    </w:p>
    <w:p w14:paraId="69B9A443" w14:textId="1C2C5D0B" w:rsidR="003714D3" w:rsidRPr="00DF0F86" w:rsidRDefault="003714D3" w:rsidP="002D54B8">
      <w:pPr>
        <w:numPr>
          <w:ilvl w:val="0"/>
          <w:numId w:val="9"/>
        </w:numPr>
        <w:tabs>
          <w:tab w:val="left" w:pos="9214"/>
        </w:tabs>
        <w:spacing w:line="276" w:lineRule="auto"/>
        <w:ind w:left="567" w:right="78" w:hanging="284"/>
        <w:rPr>
          <w:szCs w:val="24"/>
        </w:rPr>
      </w:pPr>
      <w:r w:rsidRPr="00DF0F86">
        <w:rPr>
          <w:szCs w:val="24"/>
        </w:rPr>
        <w:t>Przed podpisaniem umowy wykonawcy wspólnie ubiegający się o udzielenie zamówienia publicznego, których oferta została wybrana jako najkorzystniejsza, w przypadku dołączenia do oferty pełnomocnict</w:t>
      </w:r>
      <w:r>
        <w:rPr>
          <w:szCs w:val="24"/>
        </w:rPr>
        <w:t>wa</w:t>
      </w:r>
      <w:r w:rsidRPr="00DF0F86">
        <w:rPr>
          <w:szCs w:val="24"/>
        </w:rPr>
        <w:t xml:space="preserve"> tylko do reprezentowania </w:t>
      </w:r>
      <w:r w:rsidR="005B6C36">
        <w:rPr>
          <w:szCs w:val="24"/>
        </w:rPr>
        <w:t xml:space="preserve"> </w:t>
      </w:r>
      <w:r w:rsidRPr="00DF0F86">
        <w:rPr>
          <w:szCs w:val="24"/>
        </w:rPr>
        <w:t>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4ABDED13" w14:textId="02DF8F64" w:rsidR="003714D3" w:rsidRPr="00DF0F86" w:rsidRDefault="003714D3" w:rsidP="002D54B8">
      <w:pPr>
        <w:numPr>
          <w:ilvl w:val="0"/>
          <w:numId w:val="9"/>
        </w:numPr>
        <w:tabs>
          <w:tab w:val="left" w:pos="9214"/>
        </w:tabs>
        <w:spacing w:after="3" w:line="276" w:lineRule="auto"/>
        <w:ind w:left="567" w:right="78" w:hanging="284"/>
        <w:rPr>
          <w:szCs w:val="24"/>
        </w:rPr>
      </w:pPr>
      <w:r>
        <w:rPr>
          <w:szCs w:val="24"/>
        </w:rPr>
        <w:t>Projektowane postanowienia</w:t>
      </w:r>
      <w:r w:rsidRPr="00DF0F86">
        <w:rPr>
          <w:szCs w:val="24"/>
        </w:rPr>
        <w:t xml:space="preserve"> umowy określa </w:t>
      </w:r>
      <w:r w:rsidR="000015DE">
        <w:rPr>
          <w:i/>
          <w:szCs w:val="24"/>
        </w:rPr>
        <w:t>Z</w:t>
      </w:r>
      <w:r w:rsidRPr="00DF0F86">
        <w:rPr>
          <w:i/>
          <w:szCs w:val="24"/>
        </w:rPr>
        <w:t xml:space="preserve">ałącznik nr </w:t>
      </w:r>
      <w:r w:rsidR="00D873DA">
        <w:rPr>
          <w:i/>
          <w:szCs w:val="24"/>
        </w:rPr>
        <w:t>4</w:t>
      </w:r>
      <w:r w:rsidR="00913E53">
        <w:rPr>
          <w:i/>
          <w:szCs w:val="24"/>
        </w:rPr>
        <w:t>, 5, 6</w:t>
      </w:r>
      <w:r>
        <w:rPr>
          <w:i/>
          <w:szCs w:val="24"/>
        </w:rPr>
        <w:t xml:space="preserve"> do S</w:t>
      </w:r>
      <w:r w:rsidRPr="00DF0F86">
        <w:rPr>
          <w:i/>
          <w:szCs w:val="24"/>
        </w:rPr>
        <w:t>WZ.</w:t>
      </w:r>
    </w:p>
    <w:p w14:paraId="733CC1C6" w14:textId="2AB7D0C9" w:rsidR="003714D3" w:rsidRPr="00DF0F86" w:rsidRDefault="003714D3" w:rsidP="002D54B8">
      <w:pPr>
        <w:numPr>
          <w:ilvl w:val="0"/>
          <w:numId w:val="9"/>
        </w:numPr>
        <w:tabs>
          <w:tab w:val="left" w:pos="9214"/>
        </w:tabs>
        <w:spacing w:after="3" w:line="276" w:lineRule="auto"/>
        <w:ind w:left="567" w:right="78" w:hanging="284"/>
        <w:rPr>
          <w:szCs w:val="24"/>
        </w:rPr>
      </w:pPr>
      <w:r>
        <w:rPr>
          <w:szCs w:val="24"/>
        </w:rPr>
        <w:lastRenderedPageBreak/>
        <w:t xml:space="preserve">Jeżeli Wykonawca, którego oferta została wybrana jako najkorzystniejsza uchyla się od zawarcia umowy w sprawie zamówienia publicznego, zamawiający </w:t>
      </w:r>
      <w:r w:rsidR="00DA452E">
        <w:rPr>
          <w:szCs w:val="24"/>
        </w:rPr>
        <w:t xml:space="preserve">zgodnie z art. 263 ustawy </w:t>
      </w:r>
      <w:r>
        <w:rPr>
          <w:szCs w:val="24"/>
        </w:rPr>
        <w:t xml:space="preserve">może dokonać ponownego badania i oceny ofert spośród ofert pozostałych w postepowaniu wykonawców </w:t>
      </w:r>
      <w:r w:rsidR="006A17CB" w:rsidRPr="00574AAA">
        <w:rPr>
          <w:szCs w:val="24"/>
        </w:rPr>
        <w:t>ora</w:t>
      </w:r>
      <w:r w:rsidR="00574AAA">
        <w:rPr>
          <w:szCs w:val="24"/>
        </w:rPr>
        <w:t xml:space="preserve">z wybrać najkorzystniejszą ofertę </w:t>
      </w:r>
      <w:r>
        <w:rPr>
          <w:szCs w:val="24"/>
        </w:rPr>
        <w:t>albo unieważnić postępowanie.</w:t>
      </w:r>
      <w:r w:rsidR="00D06C28">
        <w:rPr>
          <w:szCs w:val="24"/>
        </w:rPr>
        <w:t xml:space="preserve">  </w:t>
      </w:r>
    </w:p>
    <w:p w14:paraId="54F8C7FB" w14:textId="77777777" w:rsidR="0034366C" w:rsidRPr="004F08E8" w:rsidRDefault="0034366C" w:rsidP="002D54B8">
      <w:pPr>
        <w:widowControl w:val="0"/>
        <w:numPr>
          <w:ilvl w:val="0"/>
          <w:numId w:val="9"/>
        </w:numPr>
        <w:tabs>
          <w:tab w:val="left" w:pos="-36"/>
          <w:tab w:val="left" w:pos="106"/>
          <w:tab w:val="left" w:pos="248"/>
          <w:tab w:val="left" w:pos="284"/>
          <w:tab w:val="left" w:pos="532"/>
          <w:tab w:val="left" w:pos="674"/>
          <w:tab w:val="left" w:pos="816"/>
          <w:tab w:val="left" w:pos="958"/>
          <w:tab w:val="left" w:pos="1100"/>
          <w:tab w:val="left" w:pos="1242"/>
          <w:tab w:val="left" w:pos="1395"/>
          <w:tab w:val="left" w:pos="1592"/>
          <w:tab w:val="left" w:pos="1668"/>
          <w:tab w:val="left" w:pos="4569"/>
        </w:tabs>
        <w:suppressAutoHyphens/>
        <w:overflowPunct w:val="0"/>
        <w:autoSpaceDE w:val="0"/>
        <w:spacing w:after="0" w:line="276" w:lineRule="auto"/>
        <w:ind w:left="567" w:right="78" w:hanging="284"/>
        <w:contextualSpacing/>
        <w:textAlignment w:val="baseline"/>
        <w:rPr>
          <w:color w:val="auto"/>
          <w:szCs w:val="24"/>
          <w:u w:val="single"/>
          <w:lang w:eastAsia="ar-SA"/>
        </w:rPr>
      </w:pPr>
      <w:r w:rsidRPr="0034366C">
        <w:rPr>
          <w:color w:val="auto"/>
          <w:szCs w:val="24"/>
          <w:lang w:eastAsia="ar-SA"/>
        </w:rPr>
        <w:t>Dwukrotne nieusprawiedliwione niestawienie się przez Wykonawcę w wyznaczonym terminie celem podpisania umowy uznaje się za uchylenie od zawarcia umowy, co upoważni Zamawiającego do przeprowadzenia procedury zgodnie z art. 263 ustawy.</w:t>
      </w:r>
    </w:p>
    <w:p w14:paraId="44C8AA4D" w14:textId="77777777" w:rsidR="00442174" w:rsidRPr="003B32B7" w:rsidRDefault="00442174" w:rsidP="00486851">
      <w:pPr>
        <w:tabs>
          <w:tab w:val="left" w:pos="9214"/>
        </w:tabs>
        <w:spacing w:after="5" w:line="276" w:lineRule="auto"/>
        <w:ind w:left="284" w:right="78" w:hanging="284"/>
        <w:rPr>
          <w:b/>
          <w:sz w:val="28"/>
          <w:szCs w:val="28"/>
        </w:rPr>
      </w:pPr>
    </w:p>
    <w:p w14:paraId="2128C7AC" w14:textId="4B7C2F57" w:rsidR="003714D3" w:rsidRDefault="003714D3" w:rsidP="00486851">
      <w:pPr>
        <w:tabs>
          <w:tab w:val="left" w:pos="9214"/>
        </w:tabs>
        <w:spacing w:after="5" w:line="276" w:lineRule="auto"/>
        <w:ind w:left="284" w:right="78" w:hanging="284"/>
        <w:rPr>
          <w:b/>
          <w:szCs w:val="24"/>
        </w:rPr>
      </w:pPr>
      <w:r w:rsidRPr="00DF0F86">
        <w:rPr>
          <w:b/>
          <w:szCs w:val="24"/>
        </w:rPr>
        <w:t xml:space="preserve">XVII. POUCZENIE O ŚRODKACH OCHRONY PRAWNEJ PRZYSŁUGUJĄCYCH WYKONAWCY W TOKU POSTĘPOWANIA O UDZIELENIE ZAMÓWIENIA: </w:t>
      </w:r>
    </w:p>
    <w:p w14:paraId="2416CA7D" w14:textId="77777777" w:rsidR="0058663E" w:rsidRPr="0058663E" w:rsidRDefault="0058663E" w:rsidP="008C33BC">
      <w:pPr>
        <w:numPr>
          <w:ilvl w:val="0"/>
          <w:numId w:val="10"/>
        </w:numPr>
        <w:tabs>
          <w:tab w:val="left" w:pos="567"/>
        </w:tabs>
        <w:spacing w:line="240" w:lineRule="auto"/>
        <w:ind w:left="142" w:right="78"/>
        <w:rPr>
          <w:szCs w:val="24"/>
        </w:rPr>
      </w:pPr>
      <w:r w:rsidRPr="0058663E">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1962D024" w14:textId="6CFA416A" w:rsidR="0058663E" w:rsidRPr="0058663E" w:rsidRDefault="0058663E" w:rsidP="008C33BC">
      <w:pPr>
        <w:numPr>
          <w:ilvl w:val="0"/>
          <w:numId w:val="10"/>
        </w:numPr>
        <w:tabs>
          <w:tab w:val="left" w:pos="567"/>
        </w:tabs>
        <w:spacing w:line="240" w:lineRule="auto"/>
        <w:ind w:left="142" w:right="78"/>
        <w:rPr>
          <w:szCs w:val="24"/>
        </w:rPr>
      </w:pPr>
      <w:r w:rsidRPr="0058663E">
        <w:t xml:space="preserve">Środki ochrony prawnej wobec ogłoszenia wszczynającego postępowanie o udzielenie zamówienia lub ogłoszenia o konkursie oraz dokumentów zamówienia przysługują również organizacjom wpisanym na listę, o której mowa w art. 469 pkt 15, oraz Rzecznikowi Małych </w:t>
      </w:r>
      <w:r w:rsidR="008C33BC">
        <w:t xml:space="preserve">                </w:t>
      </w:r>
      <w:r w:rsidRPr="0058663E">
        <w:t xml:space="preserve">i Średnich Przedsiębiorców. </w:t>
      </w:r>
    </w:p>
    <w:p w14:paraId="7ED7A76D" w14:textId="77777777" w:rsidR="0058663E" w:rsidRPr="0058663E" w:rsidRDefault="0058663E" w:rsidP="008C33BC">
      <w:pPr>
        <w:numPr>
          <w:ilvl w:val="0"/>
          <w:numId w:val="10"/>
        </w:numPr>
        <w:tabs>
          <w:tab w:val="left" w:pos="567"/>
        </w:tabs>
        <w:spacing w:line="240" w:lineRule="auto"/>
        <w:ind w:left="142" w:right="78"/>
        <w:rPr>
          <w:szCs w:val="24"/>
        </w:rPr>
      </w:pPr>
      <w:r w:rsidRPr="0058663E">
        <w:rPr>
          <w:szCs w:val="24"/>
        </w:rPr>
        <w:t>Odwołanie przysługuje na:</w:t>
      </w:r>
    </w:p>
    <w:p w14:paraId="323F0333" w14:textId="77777777" w:rsidR="0058663E" w:rsidRPr="0058663E" w:rsidRDefault="0058663E" w:rsidP="008C33BC">
      <w:pPr>
        <w:numPr>
          <w:ilvl w:val="0"/>
          <w:numId w:val="17"/>
        </w:numPr>
        <w:spacing w:after="105" w:line="267" w:lineRule="auto"/>
        <w:ind w:left="284" w:right="78"/>
        <w:contextualSpacing/>
      </w:pPr>
      <w:r w:rsidRPr="0058663E">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366A8615" w14:textId="77777777" w:rsidR="0058663E" w:rsidRPr="0058663E" w:rsidRDefault="0058663E" w:rsidP="008C33BC">
      <w:pPr>
        <w:numPr>
          <w:ilvl w:val="0"/>
          <w:numId w:val="17"/>
        </w:numPr>
        <w:spacing w:after="105" w:line="267" w:lineRule="auto"/>
        <w:ind w:left="284" w:right="78"/>
        <w:contextualSpacing/>
      </w:pPr>
      <w:r w:rsidRPr="0058663E">
        <w:t xml:space="preserve">zaniechanie czynności w postępowaniu o udzielenie zamówienia, o zawarcie umowy ramowej, dynamicznym systemie zakupów, systemie kwalifikowania wykonawców lub konkursie, do której zamawiający był obowiązany na podstawie ustawy; </w:t>
      </w:r>
    </w:p>
    <w:p w14:paraId="2FA6A334" w14:textId="77777777" w:rsidR="0058663E" w:rsidRPr="0058663E" w:rsidRDefault="0058663E" w:rsidP="008C33BC">
      <w:pPr>
        <w:numPr>
          <w:ilvl w:val="0"/>
          <w:numId w:val="17"/>
        </w:numPr>
        <w:spacing w:after="105" w:line="267" w:lineRule="auto"/>
        <w:ind w:left="284" w:right="78"/>
        <w:contextualSpacing/>
      </w:pPr>
      <w:r w:rsidRPr="0058663E">
        <w:t xml:space="preserve">zaniechanie przeprowadzenia postępowania o udzielenie zamówienia lub zorganizowania konkursu na podstawie ustawy, mimo że zamawiający był do tego obowiązany. </w:t>
      </w:r>
    </w:p>
    <w:p w14:paraId="26CFD7FC" w14:textId="77777777" w:rsidR="0058663E" w:rsidRPr="0058663E" w:rsidRDefault="0058663E" w:rsidP="008C33BC">
      <w:pPr>
        <w:numPr>
          <w:ilvl w:val="0"/>
          <w:numId w:val="10"/>
        </w:numPr>
        <w:tabs>
          <w:tab w:val="left" w:pos="426"/>
        </w:tabs>
        <w:spacing w:after="5" w:line="240" w:lineRule="auto"/>
        <w:ind w:left="142" w:right="78"/>
        <w:rPr>
          <w:szCs w:val="24"/>
        </w:rPr>
      </w:pPr>
      <w:r w:rsidRPr="0058663E">
        <w:rPr>
          <w:szCs w:val="24"/>
        </w:rPr>
        <w:t xml:space="preserve">Odwołanie można wnosić zgodnie z art. 514 w/w ustawy – do Prezesa Izby, przesyłając kopię odwołania Zamawiającemu. </w:t>
      </w:r>
    </w:p>
    <w:p w14:paraId="0E9DAD13" w14:textId="77777777" w:rsidR="0058663E" w:rsidRPr="0058663E" w:rsidRDefault="0058663E" w:rsidP="008C33BC">
      <w:pPr>
        <w:numPr>
          <w:ilvl w:val="0"/>
          <w:numId w:val="10"/>
        </w:numPr>
        <w:tabs>
          <w:tab w:val="left" w:pos="284"/>
          <w:tab w:val="left" w:pos="426"/>
        </w:tabs>
        <w:spacing w:after="5" w:line="240" w:lineRule="auto"/>
        <w:ind w:left="142" w:right="78"/>
        <w:rPr>
          <w:szCs w:val="24"/>
        </w:rPr>
      </w:pPr>
      <w:r w:rsidRPr="0058663E">
        <w:rPr>
          <w:spacing w:val="4"/>
          <w:szCs w:val="24"/>
        </w:rPr>
        <w:t>Odwołanie wnosi się w terminach:</w:t>
      </w:r>
    </w:p>
    <w:p w14:paraId="5205732A" w14:textId="77777777" w:rsidR="0058663E" w:rsidRPr="0058663E" w:rsidRDefault="0058663E" w:rsidP="008C33BC">
      <w:pPr>
        <w:numPr>
          <w:ilvl w:val="2"/>
          <w:numId w:val="21"/>
        </w:numPr>
        <w:tabs>
          <w:tab w:val="left" w:pos="567"/>
        </w:tabs>
        <w:spacing w:before="120" w:after="120"/>
        <w:ind w:left="284" w:right="78" w:firstLine="0"/>
        <w:contextualSpacing/>
        <w:rPr>
          <w:spacing w:val="4"/>
          <w:szCs w:val="24"/>
        </w:rPr>
      </w:pPr>
      <w:r w:rsidRPr="0058663E">
        <w:rPr>
          <w:spacing w:val="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361FF41D" w14:textId="77777777" w:rsidR="0058663E" w:rsidRPr="0058663E" w:rsidRDefault="0058663E" w:rsidP="008C33BC">
      <w:pPr>
        <w:numPr>
          <w:ilvl w:val="2"/>
          <w:numId w:val="21"/>
        </w:numPr>
        <w:tabs>
          <w:tab w:val="left" w:pos="567"/>
        </w:tabs>
        <w:spacing w:before="120" w:after="120"/>
        <w:ind w:left="284" w:right="78" w:firstLine="0"/>
        <w:contextualSpacing/>
        <w:rPr>
          <w:spacing w:val="4"/>
          <w:szCs w:val="24"/>
        </w:rPr>
      </w:pPr>
      <w:r w:rsidRPr="0058663E">
        <w:rPr>
          <w:spacing w:val="4"/>
          <w:szCs w:val="24"/>
        </w:rPr>
        <w:t>10 dni od dnia publikacji ogłoszenia w Dzienniku Urzędowym Unii Europejskiej lub zamieszczenia dokumentów zamówienia na stronie internetowej wobec treści ogłoszenia o zamówieniu lub wobec treści dokumentów zamówienia;</w:t>
      </w:r>
    </w:p>
    <w:p w14:paraId="02E4DEEC" w14:textId="77777777" w:rsidR="0058663E" w:rsidRPr="0058663E" w:rsidRDefault="0058663E" w:rsidP="008C33BC">
      <w:pPr>
        <w:numPr>
          <w:ilvl w:val="2"/>
          <w:numId w:val="21"/>
        </w:numPr>
        <w:tabs>
          <w:tab w:val="left" w:pos="567"/>
        </w:tabs>
        <w:spacing w:before="120" w:after="120"/>
        <w:ind w:left="284" w:right="78" w:firstLine="0"/>
        <w:contextualSpacing/>
        <w:rPr>
          <w:spacing w:val="4"/>
          <w:szCs w:val="24"/>
        </w:rPr>
      </w:pPr>
      <w:r w:rsidRPr="0058663E">
        <w:rPr>
          <w:spacing w:val="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2148A3CE" w14:textId="77777777" w:rsidR="0058663E" w:rsidRPr="0058663E" w:rsidRDefault="0058663E" w:rsidP="008C33BC">
      <w:pPr>
        <w:numPr>
          <w:ilvl w:val="2"/>
          <w:numId w:val="21"/>
        </w:numPr>
        <w:tabs>
          <w:tab w:val="left" w:pos="567"/>
        </w:tabs>
        <w:spacing w:before="120" w:after="120"/>
        <w:ind w:left="284" w:right="78" w:firstLine="0"/>
        <w:contextualSpacing/>
        <w:rPr>
          <w:spacing w:val="4"/>
          <w:szCs w:val="24"/>
        </w:rPr>
      </w:pPr>
      <w:r w:rsidRPr="0058663E">
        <w:rPr>
          <w:spacing w:val="4"/>
          <w:szCs w:val="24"/>
        </w:rPr>
        <w:t>Jeżeli Zamawiający nie przesłał Wykonawcy zawiadomienia o wyborze najkorzystniejszej oferty odwołanie wnosi się nie później niż w terminie:</w:t>
      </w:r>
    </w:p>
    <w:p w14:paraId="7AC0E5C9" w14:textId="77777777" w:rsidR="0058663E" w:rsidRPr="0058663E" w:rsidRDefault="0058663E" w:rsidP="008C33BC">
      <w:pPr>
        <w:numPr>
          <w:ilvl w:val="4"/>
          <w:numId w:val="21"/>
        </w:numPr>
        <w:ind w:left="284" w:right="78" w:firstLine="0"/>
        <w:contextualSpacing/>
        <w:rPr>
          <w:spacing w:val="4"/>
          <w:szCs w:val="24"/>
        </w:rPr>
      </w:pPr>
      <w:r w:rsidRPr="0058663E">
        <w:rPr>
          <w:spacing w:val="4"/>
          <w:szCs w:val="24"/>
        </w:rPr>
        <w:t>30 dni od dnia publikacji w Dzienniku Urzędowym Unii Europejskiej ogłoszenia o udzieleniu zamówienia;</w:t>
      </w:r>
    </w:p>
    <w:p w14:paraId="553C3998" w14:textId="77777777" w:rsidR="0058663E" w:rsidRPr="0058663E" w:rsidRDefault="0058663E" w:rsidP="008C33BC">
      <w:pPr>
        <w:numPr>
          <w:ilvl w:val="4"/>
          <w:numId w:val="21"/>
        </w:numPr>
        <w:ind w:left="284" w:right="78" w:firstLine="0"/>
        <w:contextualSpacing/>
        <w:rPr>
          <w:color w:val="2E74B5"/>
          <w:spacing w:val="4"/>
          <w:szCs w:val="24"/>
        </w:rPr>
      </w:pPr>
      <w:r w:rsidRPr="0058663E">
        <w:rPr>
          <w:spacing w:val="4"/>
          <w:szCs w:val="24"/>
        </w:rPr>
        <w:t xml:space="preserve">6 miesięcy od dnia zawarcia umowy, jeżeli Zamawiający nie opublikował </w:t>
      </w:r>
      <w:r w:rsidRPr="0058663E">
        <w:rPr>
          <w:spacing w:val="4"/>
          <w:szCs w:val="24"/>
        </w:rPr>
        <w:br/>
        <w:t>w Dzienniku Urzędowym Unii Europejskiej ogłoszenia o udzieleniu zamówienia</w:t>
      </w:r>
    </w:p>
    <w:p w14:paraId="027A5384" w14:textId="77777777" w:rsidR="0058663E" w:rsidRPr="0058663E" w:rsidRDefault="0058663E" w:rsidP="008C33BC">
      <w:pPr>
        <w:numPr>
          <w:ilvl w:val="0"/>
          <w:numId w:val="10"/>
        </w:numPr>
        <w:tabs>
          <w:tab w:val="left" w:pos="426"/>
        </w:tabs>
        <w:spacing w:after="5" w:line="240" w:lineRule="auto"/>
        <w:ind w:left="142" w:right="78"/>
        <w:contextualSpacing/>
        <w:rPr>
          <w:szCs w:val="24"/>
        </w:rPr>
      </w:pPr>
      <w:r w:rsidRPr="0058663E">
        <w:rPr>
          <w:szCs w:val="24"/>
        </w:rPr>
        <w:lastRenderedPageBreak/>
        <w:t>Szczegółowe regulacje dotyczące postępowania odwoławczego i postępowania skargowego  zawiera dział IX ustawy.</w:t>
      </w:r>
    </w:p>
    <w:p w14:paraId="48F6589A" w14:textId="77777777" w:rsidR="004A0708" w:rsidRPr="003B32B7" w:rsidRDefault="004A0708" w:rsidP="008C33BC">
      <w:pPr>
        <w:spacing w:after="0" w:line="276" w:lineRule="auto"/>
        <w:ind w:left="142" w:right="78" w:firstLine="0"/>
        <w:rPr>
          <w:rFonts w:eastAsia="Calibri"/>
          <w:b/>
          <w:bCs/>
          <w:color w:val="auto"/>
          <w:sz w:val="32"/>
          <w:szCs w:val="32"/>
          <w:lang w:eastAsia="en-US"/>
        </w:rPr>
      </w:pPr>
    </w:p>
    <w:p w14:paraId="78DE9676" w14:textId="53B89901" w:rsidR="003714D3" w:rsidRDefault="003714D3" w:rsidP="008C33BC">
      <w:pPr>
        <w:spacing w:after="0" w:line="276" w:lineRule="auto"/>
        <w:ind w:left="142" w:right="78" w:firstLine="0"/>
        <w:rPr>
          <w:rFonts w:eastAsia="Calibri"/>
          <w:b/>
          <w:bCs/>
          <w:color w:val="auto"/>
          <w:szCs w:val="24"/>
          <w:lang w:eastAsia="en-US"/>
        </w:rPr>
      </w:pPr>
      <w:r w:rsidRPr="000F0955">
        <w:rPr>
          <w:rFonts w:eastAsia="Calibri"/>
          <w:b/>
          <w:bCs/>
          <w:color w:val="auto"/>
          <w:szCs w:val="24"/>
          <w:lang w:eastAsia="en-US"/>
        </w:rPr>
        <w:t xml:space="preserve">XVIII KLAUZULA INFORMACYJNA: </w:t>
      </w:r>
    </w:p>
    <w:p w14:paraId="7E25931B" w14:textId="246907C9" w:rsidR="005B6C36" w:rsidRDefault="005B6C36" w:rsidP="008C33BC">
      <w:pPr>
        <w:pStyle w:val="Akapitzlist1"/>
        <w:spacing w:after="0" w:line="276" w:lineRule="auto"/>
        <w:ind w:left="426" w:right="78" w:hanging="284"/>
        <w:rPr>
          <w:color w:val="00000A"/>
          <w:szCs w:val="24"/>
        </w:rPr>
      </w:pPr>
      <w:r>
        <w:rPr>
          <w:color w:val="00000A"/>
          <w:szCs w:val="24"/>
        </w:rPr>
        <w:t xml:space="preserve">1. Zgodnie z art. 13 ust. 1 - 3 </w:t>
      </w:r>
      <w:r>
        <w:rPr>
          <w:rFonts w:eastAsia="Calibri"/>
          <w:color w:val="00000A"/>
          <w:szCs w:val="24"/>
        </w:rPr>
        <w:t>rozporządzenia Parlamentu Europejskiego i Rady (UE) 2016/679 z dnia 27 kwietnia 2016 r. w sprawie ochrony osób fizycznych w związku z przetwarzaniem danych osobowych i w sprawie swobodnego przepływu takich danych oraz uchylenia dyrektywy 9</w:t>
      </w:r>
      <w:r w:rsidR="00504572">
        <w:rPr>
          <w:rFonts w:eastAsia="Calibri"/>
          <w:color w:val="00000A"/>
          <w:szCs w:val="24"/>
        </w:rPr>
        <w:t>5/46/WE (ogólne rozporządzenie</w:t>
      </w:r>
      <w:r>
        <w:rPr>
          <w:rFonts w:eastAsia="Calibri"/>
          <w:color w:val="00000A"/>
          <w:szCs w:val="24"/>
        </w:rPr>
        <w:t xml:space="preserve"> o ochronie danych) (Dz. Urz. UE L 119 z 04.05.2016), </w:t>
      </w:r>
      <w:r w:rsidR="00504572">
        <w:rPr>
          <w:rFonts w:eastAsia="Calibri"/>
          <w:color w:val="00000A"/>
          <w:szCs w:val="24"/>
        </w:rPr>
        <w:t xml:space="preserve">       </w:t>
      </w:r>
      <w:r>
        <w:rPr>
          <w:color w:val="00000A"/>
          <w:szCs w:val="24"/>
        </w:rPr>
        <w:t xml:space="preserve">dalej „RODO”, informuję, że: </w:t>
      </w:r>
    </w:p>
    <w:p w14:paraId="0289606F" w14:textId="77777777" w:rsidR="005B6C36" w:rsidRDefault="005B6C36" w:rsidP="008C33BC">
      <w:pPr>
        <w:pStyle w:val="Akapitzlist1"/>
        <w:numPr>
          <w:ilvl w:val="0"/>
          <w:numId w:val="33"/>
        </w:numPr>
        <w:tabs>
          <w:tab w:val="left" w:pos="851"/>
        </w:tabs>
        <w:spacing w:after="200" w:line="276" w:lineRule="auto"/>
        <w:ind w:left="567" w:right="78" w:hanging="10"/>
        <w:rPr>
          <w:color w:val="00000A"/>
          <w:szCs w:val="24"/>
        </w:rPr>
      </w:pPr>
      <w:r>
        <w:rPr>
          <w:color w:val="00000A"/>
          <w:szCs w:val="24"/>
        </w:rPr>
        <w:t xml:space="preserve">administratorem Pani/Pana danych osobowych jest: Komenda Wojewódzka Policji w Bydgoszczy, ul.  Powstańców  Wielkopolskich  7, 85 – 090  Bydgoszcz, tel. 47 751-53-20, fax 47 75-53-19,   e-mail: </w:t>
      </w:r>
      <w:hyperlink r:id="rId23" w:history="1">
        <w:r>
          <w:rPr>
            <w:rStyle w:val="Hipercze"/>
          </w:rPr>
          <w:t>przetarg@bg.policja.gov.pl</w:t>
        </w:r>
      </w:hyperlink>
      <w:r>
        <w:rPr>
          <w:color w:val="00000A"/>
          <w:szCs w:val="24"/>
        </w:rPr>
        <w:t>.</w:t>
      </w:r>
    </w:p>
    <w:p w14:paraId="6B452BE8" w14:textId="77777777" w:rsidR="005B6C36" w:rsidRDefault="005B6C36" w:rsidP="008C33BC">
      <w:pPr>
        <w:pStyle w:val="Akapitzlist1"/>
        <w:numPr>
          <w:ilvl w:val="0"/>
          <w:numId w:val="33"/>
        </w:numPr>
        <w:tabs>
          <w:tab w:val="left" w:pos="851"/>
        </w:tabs>
        <w:spacing w:after="200" w:line="276" w:lineRule="auto"/>
        <w:ind w:left="567" w:right="78" w:hanging="10"/>
        <w:rPr>
          <w:color w:val="00000A"/>
          <w:szCs w:val="24"/>
        </w:rPr>
      </w:pPr>
      <w:r>
        <w:rPr>
          <w:color w:val="00000A"/>
          <w:szCs w:val="24"/>
        </w:rPr>
        <w:t>kontakt do inspektora ochrony danych osobowych w Komendzie Wojewódzkiej Policji   w Bydgoszczy: tel. 47 751-12-30, adres e-mail:</w:t>
      </w:r>
      <w:r>
        <w:rPr>
          <w:color w:val="FF0000"/>
          <w:szCs w:val="24"/>
        </w:rPr>
        <w:t xml:space="preserve"> </w:t>
      </w:r>
      <w:hyperlink r:id="rId24" w:history="1">
        <w:r>
          <w:rPr>
            <w:rStyle w:val="Hipercze"/>
          </w:rPr>
          <w:t>iod.kwp@bg.policja.gov.pl</w:t>
        </w:r>
      </w:hyperlink>
      <w:r>
        <w:rPr>
          <w:color w:val="00000A"/>
          <w:szCs w:val="24"/>
        </w:rPr>
        <w:t>;</w:t>
      </w:r>
    </w:p>
    <w:p w14:paraId="57B25C37" w14:textId="77777777" w:rsidR="005B6C36" w:rsidRDefault="005B6C36" w:rsidP="008C33BC">
      <w:pPr>
        <w:pStyle w:val="Akapitzlist1"/>
        <w:numPr>
          <w:ilvl w:val="0"/>
          <w:numId w:val="33"/>
        </w:numPr>
        <w:tabs>
          <w:tab w:val="left" w:pos="851"/>
        </w:tabs>
        <w:spacing w:after="200" w:line="276" w:lineRule="auto"/>
        <w:ind w:left="567" w:right="78" w:hanging="10"/>
        <w:rPr>
          <w:rFonts w:eastAsia="Calibri"/>
          <w:color w:val="00000A"/>
          <w:szCs w:val="24"/>
        </w:rPr>
      </w:pPr>
      <w:r>
        <w:rPr>
          <w:color w:val="00000A"/>
          <w:szCs w:val="24"/>
        </w:rPr>
        <w:t>Pani/Pana dane osobowe, zebrane na podstawie przepisów ustawy z dnia 11 września 2019 r. – Prawo zamówień publicznych (</w:t>
      </w:r>
      <w:proofErr w:type="spellStart"/>
      <w:r>
        <w:rPr>
          <w:color w:val="00000A"/>
          <w:szCs w:val="24"/>
        </w:rPr>
        <w:t>t.j</w:t>
      </w:r>
      <w:proofErr w:type="spellEnd"/>
      <w:r>
        <w:rPr>
          <w:color w:val="00000A"/>
          <w:szCs w:val="24"/>
        </w:rPr>
        <w:t xml:space="preserve">. Dz. U. z 2019 r. poz. 2019 ze zm.), dalej „ustawa </w:t>
      </w:r>
      <w:proofErr w:type="spellStart"/>
      <w:r>
        <w:rPr>
          <w:color w:val="00000A"/>
          <w:szCs w:val="24"/>
        </w:rPr>
        <w:t>Pzp</w:t>
      </w:r>
      <w:proofErr w:type="spellEnd"/>
      <w:r>
        <w:rPr>
          <w:color w:val="00000A"/>
          <w:szCs w:val="24"/>
        </w:rPr>
        <w:t>”, przetwarzane będą na podstawie art. 6 ust. 1 lit. c</w:t>
      </w:r>
      <w:r>
        <w:rPr>
          <w:i/>
          <w:color w:val="00000A"/>
          <w:szCs w:val="24"/>
        </w:rPr>
        <w:t xml:space="preserve"> </w:t>
      </w:r>
      <w:r>
        <w:rPr>
          <w:color w:val="00000A"/>
          <w:szCs w:val="24"/>
        </w:rPr>
        <w:t xml:space="preserve">RODO w celu </w:t>
      </w:r>
      <w:r>
        <w:rPr>
          <w:rFonts w:eastAsia="Calibri"/>
          <w:color w:val="00000A"/>
          <w:szCs w:val="24"/>
        </w:rPr>
        <w:t>związanym z postępowaniem o udzielenie zamówienia publicznego;</w:t>
      </w:r>
    </w:p>
    <w:p w14:paraId="7088A157" w14:textId="77777777" w:rsidR="005B6C36" w:rsidRDefault="005B6C36" w:rsidP="008C33BC">
      <w:pPr>
        <w:pStyle w:val="Akapitzlist1"/>
        <w:numPr>
          <w:ilvl w:val="0"/>
          <w:numId w:val="33"/>
        </w:numPr>
        <w:tabs>
          <w:tab w:val="left" w:pos="851"/>
        </w:tabs>
        <w:spacing w:after="200" w:line="276" w:lineRule="auto"/>
        <w:ind w:left="567" w:right="78" w:hanging="10"/>
        <w:rPr>
          <w:color w:val="00000A"/>
          <w:szCs w:val="24"/>
        </w:rPr>
      </w:pPr>
      <w:r>
        <w:rPr>
          <w:color w:val="00000A"/>
          <w:szCs w:val="24"/>
        </w:rPr>
        <w:t xml:space="preserve">odbiorcami Pani/Pana danych osobowych będą osoby lub podmioty, którym udostępniona zostanie dokumentacja postępowania w oparciu o art. 18 ustawy </w:t>
      </w:r>
      <w:proofErr w:type="spellStart"/>
      <w:r>
        <w:rPr>
          <w:color w:val="00000A"/>
          <w:szCs w:val="24"/>
        </w:rPr>
        <w:t>Pzp</w:t>
      </w:r>
      <w:proofErr w:type="spellEnd"/>
      <w:r>
        <w:rPr>
          <w:color w:val="00000A"/>
          <w:szCs w:val="24"/>
        </w:rPr>
        <w:t xml:space="preserve">;             </w:t>
      </w:r>
    </w:p>
    <w:p w14:paraId="44A26E02" w14:textId="77777777" w:rsidR="005B6C36" w:rsidRDefault="005B6C36" w:rsidP="008C33BC">
      <w:pPr>
        <w:pStyle w:val="Akapitzlist1"/>
        <w:numPr>
          <w:ilvl w:val="0"/>
          <w:numId w:val="33"/>
        </w:numPr>
        <w:tabs>
          <w:tab w:val="left" w:pos="851"/>
        </w:tabs>
        <w:spacing w:after="200" w:line="276" w:lineRule="auto"/>
        <w:ind w:left="567" w:right="78" w:hanging="10"/>
        <w:rPr>
          <w:color w:val="00000A"/>
          <w:szCs w:val="24"/>
        </w:rPr>
      </w:pPr>
      <w:r>
        <w:rPr>
          <w:color w:val="00000A"/>
          <w:szCs w:val="24"/>
        </w:rPr>
        <w:t xml:space="preserve">Pani/Pana dane osobowe będą przechowywane, zgodnie z art. 78 ust. 1 - 4 ustawy </w:t>
      </w:r>
      <w:proofErr w:type="spellStart"/>
      <w:r>
        <w:rPr>
          <w:color w:val="00000A"/>
          <w:szCs w:val="24"/>
        </w:rPr>
        <w:t>Pzp</w:t>
      </w:r>
      <w:proofErr w:type="spellEnd"/>
      <w:r>
        <w:rPr>
          <w:color w:val="00000A"/>
          <w:szCs w:val="24"/>
        </w:rPr>
        <w:t>, jeżeli czas trwania umowy przekracza 4 lata, okres przechowywania obejmuje cały okres obowiązywania umowy, nie dłużej jednak niż przez okres wynikający z przepisów o archiwizacji oraz przepisów dotyczących projektów współfinansowanych ze środków UE;</w:t>
      </w:r>
    </w:p>
    <w:p w14:paraId="6D0909D4" w14:textId="77777777" w:rsidR="005B6C36" w:rsidRPr="005B6C36" w:rsidRDefault="005B6C36" w:rsidP="008C33BC">
      <w:pPr>
        <w:numPr>
          <w:ilvl w:val="0"/>
          <w:numId w:val="33"/>
        </w:numPr>
        <w:suppressAutoHyphens/>
        <w:spacing w:after="200" w:line="276" w:lineRule="auto"/>
        <w:ind w:right="78"/>
        <w:rPr>
          <w:color w:val="00000A"/>
          <w:kern w:val="1"/>
          <w:szCs w:val="24"/>
          <w:lang w:eastAsia="ar-SA"/>
        </w:rPr>
      </w:pPr>
      <w:r w:rsidRPr="005B6C36">
        <w:rPr>
          <w:color w:val="00000A"/>
          <w:kern w:val="1"/>
          <w:szCs w:val="24"/>
          <w:lang w:eastAsia="ar-SA"/>
        </w:rPr>
        <w:t xml:space="preserve">obowiązek podania przez Panią/Pana danych osobowych bezpośrednio Pani/Pana dotyczących jest wymogiem ustawowym określonym w przepisach ustawy </w:t>
      </w:r>
      <w:proofErr w:type="spellStart"/>
      <w:r w:rsidRPr="005B6C36">
        <w:rPr>
          <w:color w:val="00000A"/>
          <w:kern w:val="1"/>
          <w:szCs w:val="24"/>
          <w:lang w:eastAsia="ar-SA"/>
        </w:rPr>
        <w:t>Pzp</w:t>
      </w:r>
      <w:proofErr w:type="spellEnd"/>
      <w:r w:rsidRPr="005B6C36">
        <w:rPr>
          <w:color w:val="00000A"/>
          <w:kern w:val="1"/>
          <w:szCs w:val="24"/>
          <w:lang w:eastAsia="ar-SA"/>
        </w:rPr>
        <w:t xml:space="preserve">, związanym z udziałem w postępowaniu o udzielenie zamówienia publicznego; konsekwencje niepodania określonych danych wynikają z ustawy </w:t>
      </w:r>
      <w:proofErr w:type="spellStart"/>
      <w:r w:rsidRPr="005B6C36">
        <w:rPr>
          <w:color w:val="00000A"/>
          <w:kern w:val="1"/>
          <w:szCs w:val="24"/>
          <w:lang w:eastAsia="ar-SA"/>
        </w:rPr>
        <w:t>Pzp</w:t>
      </w:r>
      <w:proofErr w:type="spellEnd"/>
      <w:r w:rsidRPr="005B6C36">
        <w:rPr>
          <w:color w:val="00000A"/>
          <w:kern w:val="1"/>
          <w:szCs w:val="24"/>
          <w:lang w:eastAsia="ar-SA"/>
        </w:rPr>
        <w:t xml:space="preserve">;  </w:t>
      </w:r>
    </w:p>
    <w:p w14:paraId="0ECAFADC" w14:textId="77777777" w:rsidR="005B6C36" w:rsidRPr="005B6C36" w:rsidRDefault="005B6C36" w:rsidP="008C33BC">
      <w:pPr>
        <w:numPr>
          <w:ilvl w:val="0"/>
          <w:numId w:val="33"/>
        </w:numPr>
        <w:suppressAutoHyphens/>
        <w:spacing w:after="0" w:line="276" w:lineRule="auto"/>
        <w:ind w:right="78"/>
        <w:rPr>
          <w:color w:val="00000A"/>
          <w:kern w:val="1"/>
          <w:szCs w:val="24"/>
          <w:lang w:eastAsia="ar-SA"/>
        </w:rPr>
      </w:pPr>
      <w:r w:rsidRPr="005B6C36">
        <w:rPr>
          <w:color w:val="00000A"/>
          <w:kern w:val="1"/>
          <w:szCs w:val="24"/>
          <w:lang w:eastAsia="ar-SA"/>
        </w:rPr>
        <w:t>w odniesieniu do Pani/Pana danych osobowych decyzje nie będą podejmowane w sposób zautomatyzowany, stosowanie do art. 22 RODO;</w:t>
      </w:r>
    </w:p>
    <w:p w14:paraId="1C0692AE" w14:textId="77777777" w:rsidR="005B6C36" w:rsidRPr="005B6C36" w:rsidRDefault="005B6C36" w:rsidP="008C33BC">
      <w:pPr>
        <w:numPr>
          <w:ilvl w:val="0"/>
          <w:numId w:val="33"/>
        </w:numPr>
        <w:suppressAutoHyphens/>
        <w:spacing w:after="0" w:line="276" w:lineRule="auto"/>
        <w:ind w:right="78"/>
        <w:rPr>
          <w:color w:val="00000A"/>
          <w:kern w:val="1"/>
          <w:szCs w:val="24"/>
          <w:lang w:eastAsia="ar-SA"/>
        </w:rPr>
      </w:pPr>
      <w:r w:rsidRPr="005B6C36">
        <w:rPr>
          <w:color w:val="00000A"/>
          <w:kern w:val="1"/>
          <w:szCs w:val="24"/>
          <w:lang w:eastAsia="ar-SA"/>
        </w:rPr>
        <w:t>posiada Pani/Pan:</w:t>
      </w:r>
    </w:p>
    <w:p w14:paraId="4335DF00" w14:textId="77777777" w:rsidR="005B6C36" w:rsidRPr="005B6C36" w:rsidRDefault="005B6C36" w:rsidP="008C33BC">
      <w:pPr>
        <w:numPr>
          <w:ilvl w:val="0"/>
          <w:numId w:val="35"/>
        </w:numPr>
        <w:suppressAutoHyphens/>
        <w:spacing w:after="0" w:line="276" w:lineRule="auto"/>
        <w:ind w:left="1276" w:right="78" w:hanging="425"/>
        <w:rPr>
          <w:color w:val="00000A"/>
          <w:kern w:val="1"/>
          <w:szCs w:val="24"/>
          <w:lang w:eastAsia="ar-SA"/>
        </w:rPr>
      </w:pPr>
      <w:r w:rsidRPr="005B6C36">
        <w:rPr>
          <w:color w:val="00000A"/>
          <w:kern w:val="1"/>
          <w:szCs w:val="24"/>
          <w:lang w:eastAsia="ar-SA"/>
        </w:rPr>
        <w:t>na podstawie art. 15 RODO, prawo dostępu do danych osobowych Pani/Pana dotyczących;</w:t>
      </w:r>
    </w:p>
    <w:p w14:paraId="04B8C8E9" w14:textId="77777777" w:rsidR="005B6C36" w:rsidRPr="005B6C36" w:rsidRDefault="005B6C36" w:rsidP="008C33BC">
      <w:pPr>
        <w:numPr>
          <w:ilvl w:val="0"/>
          <w:numId w:val="35"/>
        </w:numPr>
        <w:suppressAutoHyphens/>
        <w:spacing w:after="0" w:line="276" w:lineRule="auto"/>
        <w:ind w:left="1276" w:right="78" w:hanging="425"/>
        <w:rPr>
          <w:color w:val="00000A"/>
          <w:kern w:val="1"/>
          <w:szCs w:val="24"/>
          <w:lang w:eastAsia="ar-SA"/>
        </w:rPr>
      </w:pPr>
      <w:r w:rsidRPr="005B6C36">
        <w:rPr>
          <w:color w:val="00000A"/>
          <w:kern w:val="1"/>
          <w:szCs w:val="24"/>
          <w:lang w:eastAsia="ar-SA"/>
        </w:rPr>
        <w:t>na podstawie art. 16 RODO, prawo do sprostowania Pani/Pana danych osobowych;</w:t>
      </w:r>
    </w:p>
    <w:p w14:paraId="4000582E" w14:textId="77777777" w:rsidR="005B6C36" w:rsidRPr="005B6C36" w:rsidRDefault="005B6C36" w:rsidP="008C33BC">
      <w:pPr>
        <w:numPr>
          <w:ilvl w:val="0"/>
          <w:numId w:val="35"/>
        </w:numPr>
        <w:suppressAutoHyphens/>
        <w:spacing w:after="0" w:line="276" w:lineRule="auto"/>
        <w:ind w:left="1276" w:right="78" w:hanging="425"/>
        <w:rPr>
          <w:color w:val="00000A"/>
          <w:kern w:val="1"/>
          <w:szCs w:val="24"/>
          <w:lang w:eastAsia="ar-SA"/>
        </w:rPr>
      </w:pPr>
      <w:r w:rsidRPr="005B6C36">
        <w:rPr>
          <w:color w:val="00000A"/>
          <w:kern w:val="1"/>
          <w:szCs w:val="24"/>
          <w:lang w:eastAsia="ar-SA"/>
        </w:rPr>
        <w:t xml:space="preserve">na podstawie art. 18 RODO, prawo żądania od administratora ograniczenia przetwarzania danych osobowych z zastrzeżeniem przypadków, o których mowa w art. 18 ust. 2 RODO;  </w:t>
      </w:r>
    </w:p>
    <w:p w14:paraId="6843A5C4" w14:textId="77777777" w:rsidR="005B6C36" w:rsidRPr="005B6C36" w:rsidRDefault="005B6C36" w:rsidP="008C33BC">
      <w:pPr>
        <w:numPr>
          <w:ilvl w:val="0"/>
          <w:numId w:val="35"/>
        </w:numPr>
        <w:suppressAutoHyphens/>
        <w:spacing w:after="0" w:line="276" w:lineRule="auto"/>
        <w:ind w:left="1276" w:right="78" w:hanging="425"/>
        <w:rPr>
          <w:color w:val="00000A"/>
          <w:kern w:val="1"/>
          <w:szCs w:val="24"/>
          <w:lang w:eastAsia="ar-SA"/>
        </w:rPr>
      </w:pPr>
      <w:r w:rsidRPr="005B6C36">
        <w:rPr>
          <w:color w:val="00000A"/>
          <w:kern w:val="1"/>
          <w:szCs w:val="24"/>
          <w:lang w:eastAsia="ar-SA"/>
        </w:rPr>
        <w:lastRenderedPageBreak/>
        <w:t>prawo do wniesienia skargi do Prezesa Urzędu Ochrony Danych Osobowych, gdy uzna Pani/Pan, że przetwarzanie danych osobowych Pani/Pana dotyczących narusza przepisy RODO;</w:t>
      </w:r>
    </w:p>
    <w:p w14:paraId="063B2DDE" w14:textId="77777777" w:rsidR="005B6C36" w:rsidRPr="005B6C36" w:rsidRDefault="005B6C36" w:rsidP="008C33BC">
      <w:pPr>
        <w:numPr>
          <w:ilvl w:val="0"/>
          <w:numId w:val="33"/>
        </w:numPr>
        <w:suppressAutoHyphens/>
        <w:spacing w:after="0" w:line="276" w:lineRule="auto"/>
        <w:ind w:right="78"/>
        <w:rPr>
          <w:color w:val="00000A"/>
          <w:kern w:val="1"/>
          <w:szCs w:val="24"/>
          <w:lang w:eastAsia="ar-SA"/>
        </w:rPr>
      </w:pPr>
      <w:r w:rsidRPr="005B6C36">
        <w:rPr>
          <w:color w:val="00000A"/>
          <w:kern w:val="1"/>
          <w:szCs w:val="24"/>
          <w:lang w:eastAsia="ar-SA"/>
        </w:rPr>
        <w:t>nie przysługuje Pani/Panu:</w:t>
      </w:r>
    </w:p>
    <w:p w14:paraId="275B5313" w14:textId="77777777" w:rsidR="005B6C36" w:rsidRPr="005B6C36" w:rsidRDefault="005B6C36" w:rsidP="008C33BC">
      <w:pPr>
        <w:numPr>
          <w:ilvl w:val="0"/>
          <w:numId w:val="34"/>
        </w:numPr>
        <w:suppressAutoHyphens/>
        <w:spacing w:after="0" w:line="276" w:lineRule="auto"/>
        <w:ind w:left="1276" w:right="78" w:hanging="425"/>
        <w:rPr>
          <w:color w:val="00000A"/>
          <w:kern w:val="1"/>
          <w:szCs w:val="24"/>
          <w:lang w:eastAsia="ar-SA"/>
        </w:rPr>
      </w:pPr>
      <w:r w:rsidRPr="005B6C36">
        <w:rPr>
          <w:color w:val="00000A"/>
          <w:kern w:val="1"/>
          <w:szCs w:val="24"/>
          <w:lang w:eastAsia="ar-SA"/>
        </w:rPr>
        <w:t>w związku z art. 17 ust. 3 lit. b, d lub e RODO, prawo do usunięcia danych osobowych;</w:t>
      </w:r>
    </w:p>
    <w:p w14:paraId="758EC6EE" w14:textId="77777777" w:rsidR="005B6C36" w:rsidRPr="005B6C36" w:rsidRDefault="005B6C36" w:rsidP="008C33BC">
      <w:pPr>
        <w:numPr>
          <w:ilvl w:val="0"/>
          <w:numId w:val="34"/>
        </w:numPr>
        <w:suppressAutoHyphens/>
        <w:spacing w:after="0" w:line="276" w:lineRule="auto"/>
        <w:ind w:left="1276" w:right="78" w:hanging="425"/>
        <w:rPr>
          <w:color w:val="00000A"/>
          <w:kern w:val="1"/>
          <w:szCs w:val="24"/>
          <w:lang w:eastAsia="ar-SA"/>
        </w:rPr>
      </w:pPr>
      <w:r w:rsidRPr="005B6C36">
        <w:rPr>
          <w:color w:val="00000A"/>
          <w:kern w:val="1"/>
          <w:szCs w:val="24"/>
          <w:lang w:eastAsia="ar-SA"/>
        </w:rPr>
        <w:t>prawo do przenoszenia danych osobowych, o którym mowa w art. 20 RODO;</w:t>
      </w:r>
    </w:p>
    <w:p w14:paraId="0172A029" w14:textId="77777777" w:rsidR="005B6C36" w:rsidRPr="005B6C36" w:rsidRDefault="005B6C36" w:rsidP="008C33BC">
      <w:pPr>
        <w:numPr>
          <w:ilvl w:val="0"/>
          <w:numId w:val="34"/>
        </w:numPr>
        <w:suppressAutoHyphens/>
        <w:spacing w:after="0" w:line="276" w:lineRule="auto"/>
        <w:ind w:left="1276" w:right="78" w:hanging="425"/>
        <w:rPr>
          <w:color w:val="00000A"/>
          <w:kern w:val="1"/>
          <w:szCs w:val="24"/>
          <w:lang w:eastAsia="ar-SA"/>
        </w:rPr>
      </w:pPr>
      <w:r w:rsidRPr="005B6C36">
        <w:rPr>
          <w:color w:val="00000A"/>
          <w:kern w:val="1"/>
          <w:szCs w:val="24"/>
          <w:lang w:eastAsia="ar-SA"/>
        </w:rPr>
        <w:t xml:space="preserve">na podstawie art. 21 RODO, prawo sprzeciwu wobec przetwarzania danych osobowych, gdyż podstawą prawną przetwarzania Pani/Pana danych osobowych jest art. 6 ust. 1 lit. c RODO. </w:t>
      </w:r>
    </w:p>
    <w:p w14:paraId="2576F693" w14:textId="77777777" w:rsidR="005B6C36" w:rsidRPr="005B6C36" w:rsidRDefault="005B6C36" w:rsidP="008C33BC">
      <w:pPr>
        <w:suppressAutoHyphens/>
        <w:spacing w:after="0" w:line="276" w:lineRule="auto"/>
        <w:ind w:left="1276" w:right="78" w:firstLine="0"/>
        <w:rPr>
          <w:color w:val="00000A"/>
          <w:kern w:val="1"/>
          <w:sz w:val="12"/>
          <w:szCs w:val="12"/>
          <w:lang w:eastAsia="ar-SA"/>
        </w:rPr>
      </w:pPr>
    </w:p>
    <w:p w14:paraId="5FDE2949" w14:textId="06DA28D2" w:rsidR="005B6C36" w:rsidRPr="00E522A9" w:rsidRDefault="005B6C36" w:rsidP="008C33BC">
      <w:pPr>
        <w:pStyle w:val="Akapitzlist"/>
        <w:numPr>
          <w:ilvl w:val="0"/>
          <w:numId w:val="15"/>
        </w:numPr>
        <w:suppressAutoHyphens/>
        <w:spacing w:after="0" w:line="276" w:lineRule="auto"/>
        <w:ind w:right="78"/>
        <w:rPr>
          <w:color w:val="00000A"/>
          <w:kern w:val="1"/>
          <w:szCs w:val="24"/>
          <w:lang w:eastAsia="ar-SA"/>
        </w:rPr>
      </w:pPr>
      <w:r w:rsidRPr="00E522A9">
        <w:rPr>
          <w:rFonts w:eastAsia="Calibri"/>
          <w:bCs/>
          <w:color w:val="00000A"/>
          <w:kern w:val="1"/>
          <w:szCs w:val="24"/>
          <w:lang w:eastAsia="ar-SA"/>
        </w:rPr>
        <w:t>Zgodnie z art. 19 i 76  ustawy</w:t>
      </w:r>
      <w:r w:rsidRPr="00E522A9">
        <w:rPr>
          <w:rFonts w:eastAsia="Calibri"/>
          <w:color w:val="00000A"/>
          <w:kern w:val="1"/>
          <w:szCs w:val="24"/>
          <w:lang w:eastAsia="ar-SA"/>
        </w:rPr>
        <w:t xml:space="preserve">, </w:t>
      </w:r>
      <w:r w:rsidRPr="00E522A9">
        <w:rPr>
          <w:color w:val="00000A"/>
          <w:kern w:val="1"/>
          <w:szCs w:val="24"/>
          <w:lang w:eastAsia="ar-SA"/>
        </w:rPr>
        <w:t>informuję że:</w:t>
      </w:r>
    </w:p>
    <w:p w14:paraId="68E2D096" w14:textId="77777777" w:rsidR="005B6C36" w:rsidRPr="005B6C36" w:rsidRDefault="005B6C36" w:rsidP="008C33BC">
      <w:pPr>
        <w:suppressAutoHyphens/>
        <w:spacing w:after="200" w:line="276" w:lineRule="auto"/>
        <w:ind w:left="851" w:right="78" w:hanging="284"/>
        <w:rPr>
          <w:color w:val="00000A"/>
          <w:kern w:val="1"/>
          <w:szCs w:val="24"/>
          <w:lang w:eastAsia="ar-SA"/>
        </w:rPr>
      </w:pPr>
      <w:r w:rsidRPr="005B6C36">
        <w:rPr>
          <w:color w:val="00000A"/>
          <w:kern w:val="1"/>
          <w:szCs w:val="24"/>
          <w:lang w:eastAsia="ar-SA"/>
        </w:rPr>
        <w:t xml:space="preserve">1)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nie może też naruszać integralności protokołu postępowania oraz jego załączników. </w:t>
      </w:r>
    </w:p>
    <w:p w14:paraId="606904C6" w14:textId="782489B0" w:rsidR="005B6C36" w:rsidRPr="005B6C36" w:rsidRDefault="005B6C36" w:rsidP="008C33BC">
      <w:pPr>
        <w:suppressAutoHyphens/>
        <w:spacing w:after="200" w:line="276" w:lineRule="auto"/>
        <w:ind w:left="851" w:right="78" w:hanging="284"/>
        <w:rPr>
          <w:rFonts w:eastAsia="Calibri"/>
          <w:color w:val="00000A"/>
          <w:kern w:val="1"/>
          <w:szCs w:val="24"/>
          <w:lang w:eastAsia="ar-SA"/>
        </w:rPr>
      </w:pPr>
      <w:r w:rsidRPr="005B6C36">
        <w:rPr>
          <w:color w:val="00000A"/>
          <w:kern w:val="1"/>
          <w:szCs w:val="24"/>
          <w:lang w:eastAsia="ar-SA"/>
        </w:rPr>
        <w:t xml:space="preserve">2) w postępowaniu o udzielenie zamówienia zgłaszanie żądania </w:t>
      </w:r>
      <w:r w:rsidR="0058663E">
        <w:rPr>
          <w:color w:val="00000A"/>
          <w:kern w:val="1"/>
          <w:szCs w:val="24"/>
          <w:lang w:eastAsia="ar-SA"/>
        </w:rPr>
        <w:t xml:space="preserve">ograniczenia przetwarzania, </w:t>
      </w:r>
      <w:r w:rsidR="00504572">
        <w:rPr>
          <w:color w:val="00000A"/>
          <w:kern w:val="1"/>
          <w:szCs w:val="24"/>
          <w:lang w:eastAsia="ar-SA"/>
        </w:rPr>
        <w:t xml:space="preserve">     </w:t>
      </w:r>
      <w:r w:rsidRPr="005B6C36">
        <w:rPr>
          <w:color w:val="00000A"/>
          <w:kern w:val="1"/>
          <w:szCs w:val="24"/>
          <w:lang w:eastAsia="ar-SA"/>
        </w:rPr>
        <w:t>o którym mowa w art. 18 ust. 1 RODO, nie ogranicza przetwarzania danych osobowych do czasu zakończenia tego postępowania</w:t>
      </w:r>
      <w:r w:rsidRPr="005B6C36">
        <w:rPr>
          <w:rFonts w:eastAsia="Calibri"/>
          <w:color w:val="00000A"/>
          <w:kern w:val="1"/>
          <w:szCs w:val="24"/>
          <w:lang w:eastAsia="ar-SA"/>
        </w:rPr>
        <w:t>,</w:t>
      </w:r>
    </w:p>
    <w:p w14:paraId="37E90A8E" w14:textId="107BB768" w:rsidR="005B6C36" w:rsidRPr="005B6C36" w:rsidRDefault="005B6C36" w:rsidP="008C33BC">
      <w:pPr>
        <w:numPr>
          <w:ilvl w:val="0"/>
          <w:numId w:val="15"/>
        </w:numPr>
        <w:spacing w:after="103" w:line="264" w:lineRule="auto"/>
        <w:ind w:left="709" w:right="78" w:hanging="283"/>
        <w:contextualSpacing/>
      </w:pPr>
      <w:r w:rsidRPr="005B6C36">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w:t>
      </w:r>
    </w:p>
    <w:p w14:paraId="0246AF46" w14:textId="77777777" w:rsidR="005B6C36" w:rsidRPr="005B6C36" w:rsidRDefault="005B6C36" w:rsidP="008C33BC">
      <w:pPr>
        <w:numPr>
          <w:ilvl w:val="0"/>
          <w:numId w:val="15"/>
        </w:numPr>
        <w:spacing w:after="158" w:line="264" w:lineRule="auto"/>
        <w:ind w:left="709" w:right="78" w:hanging="283"/>
        <w:contextualSpacing/>
      </w:pPr>
      <w:r w:rsidRPr="005B6C36">
        <w:t xml:space="preserve"> Udostępnianie, o którym mowa w art. 74 ust. 1 i 2 ustawy, ma zastosowanie do wszystkich danych osobowych, z wyjątkiem danych, o których mowa w art. 9 ust. 1 RODO, zebranych w toku postępowania o udzielenie zamówienia. Ograniczenia zasady jawności, o których mowa w art. 74 ust. 3 i art. 18 ust. 3–6 ustawy, stosuje się odpowiednio.</w:t>
      </w:r>
    </w:p>
    <w:p w14:paraId="6CBEC10E" w14:textId="77777777" w:rsidR="005B6C36" w:rsidRPr="005B6C36" w:rsidRDefault="005B6C36" w:rsidP="008C33BC">
      <w:pPr>
        <w:spacing w:after="0" w:line="276" w:lineRule="auto"/>
        <w:ind w:left="709" w:right="78" w:firstLine="0"/>
        <w:rPr>
          <w:rFonts w:eastAsia="Calibri"/>
          <w:b/>
          <w:bCs/>
          <w:color w:val="auto"/>
          <w:szCs w:val="24"/>
          <w:lang w:eastAsia="en-US"/>
        </w:rPr>
      </w:pPr>
      <w:r w:rsidRPr="005B6C36">
        <w:rPr>
          <w:color w:val="00000A"/>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537F5685" w14:textId="77777777" w:rsidR="003714D3" w:rsidRDefault="003714D3" w:rsidP="008C33BC">
      <w:pPr>
        <w:tabs>
          <w:tab w:val="left" w:pos="9214"/>
        </w:tabs>
        <w:spacing w:after="5" w:line="240" w:lineRule="auto"/>
        <w:ind w:left="0" w:right="78" w:firstLine="0"/>
        <w:rPr>
          <w:b/>
        </w:rPr>
      </w:pPr>
    </w:p>
    <w:p w14:paraId="52C6F9F6" w14:textId="77777777" w:rsidR="004F08E8" w:rsidRDefault="004F08E8" w:rsidP="008C33BC">
      <w:pPr>
        <w:tabs>
          <w:tab w:val="left" w:pos="9214"/>
        </w:tabs>
        <w:spacing w:after="5" w:line="240" w:lineRule="auto"/>
        <w:ind w:left="0" w:right="78" w:firstLine="0"/>
        <w:rPr>
          <w:b/>
        </w:rPr>
      </w:pPr>
    </w:p>
    <w:p w14:paraId="57270C00" w14:textId="77777777" w:rsidR="003714D3" w:rsidRPr="000D3334" w:rsidRDefault="003714D3" w:rsidP="008C33BC">
      <w:pPr>
        <w:tabs>
          <w:tab w:val="left" w:pos="9214"/>
        </w:tabs>
        <w:spacing w:after="5" w:line="276" w:lineRule="auto"/>
        <w:ind w:left="214" w:right="78"/>
        <w:rPr>
          <w:szCs w:val="24"/>
        </w:rPr>
      </w:pPr>
      <w:r w:rsidRPr="000D3334">
        <w:rPr>
          <w:b/>
          <w:szCs w:val="24"/>
        </w:rPr>
        <w:t xml:space="preserve">XIX. INFORMACJE DODATKOWE: </w:t>
      </w:r>
    </w:p>
    <w:p w14:paraId="1004341E" w14:textId="77777777" w:rsidR="003714D3" w:rsidRPr="000D3334" w:rsidRDefault="003714D3" w:rsidP="008C33BC">
      <w:pPr>
        <w:numPr>
          <w:ilvl w:val="0"/>
          <w:numId w:val="11"/>
        </w:numPr>
        <w:tabs>
          <w:tab w:val="left" w:pos="9214"/>
        </w:tabs>
        <w:spacing w:line="276" w:lineRule="auto"/>
        <w:ind w:right="78" w:hanging="283"/>
        <w:rPr>
          <w:szCs w:val="24"/>
        </w:rPr>
      </w:pPr>
      <w:r w:rsidRPr="000D3334">
        <w:rPr>
          <w:szCs w:val="24"/>
        </w:rPr>
        <w:t xml:space="preserve">Zamawiający nie przewiduje rozliczenia w walutach obcych.  </w:t>
      </w:r>
    </w:p>
    <w:p w14:paraId="0C502DC1" w14:textId="77777777" w:rsidR="003714D3" w:rsidRPr="000D3334" w:rsidRDefault="003714D3" w:rsidP="008C33BC">
      <w:pPr>
        <w:numPr>
          <w:ilvl w:val="0"/>
          <w:numId w:val="11"/>
        </w:numPr>
        <w:tabs>
          <w:tab w:val="left" w:pos="9214"/>
        </w:tabs>
        <w:spacing w:line="276" w:lineRule="auto"/>
        <w:ind w:right="78" w:hanging="283"/>
        <w:rPr>
          <w:szCs w:val="24"/>
        </w:rPr>
      </w:pPr>
      <w:r w:rsidRPr="000D3334">
        <w:rPr>
          <w:szCs w:val="24"/>
        </w:rPr>
        <w:t xml:space="preserve">Koszty związane z przygotowaniem i złożeniem oferty ponosi wykonawca. Zamawiający nie przewiduje zwrotu kosztów udziału w postępowaniu. </w:t>
      </w:r>
    </w:p>
    <w:p w14:paraId="7AF80A32" w14:textId="77777777" w:rsidR="003714D3" w:rsidRPr="000D3334" w:rsidRDefault="003714D3" w:rsidP="008C33BC">
      <w:pPr>
        <w:numPr>
          <w:ilvl w:val="0"/>
          <w:numId w:val="11"/>
        </w:numPr>
        <w:tabs>
          <w:tab w:val="left" w:pos="9214"/>
        </w:tabs>
        <w:spacing w:line="276" w:lineRule="auto"/>
        <w:ind w:right="78" w:hanging="283"/>
        <w:rPr>
          <w:szCs w:val="24"/>
        </w:rPr>
      </w:pPr>
      <w:r w:rsidRPr="000D3334">
        <w:rPr>
          <w:szCs w:val="24"/>
        </w:rPr>
        <w:t xml:space="preserve">Wszystkie załączniki załączone do niniejszej SWZ stanowią jej integralną część. </w:t>
      </w:r>
    </w:p>
    <w:p w14:paraId="18AC0C23" w14:textId="1782D6F3" w:rsidR="003714D3" w:rsidRPr="000D3334" w:rsidRDefault="003714D3" w:rsidP="008C33BC">
      <w:pPr>
        <w:numPr>
          <w:ilvl w:val="0"/>
          <w:numId w:val="11"/>
        </w:numPr>
        <w:tabs>
          <w:tab w:val="left" w:pos="9214"/>
        </w:tabs>
        <w:spacing w:line="276" w:lineRule="auto"/>
        <w:ind w:right="78" w:hanging="283"/>
        <w:rPr>
          <w:szCs w:val="24"/>
        </w:rPr>
      </w:pPr>
      <w:r w:rsidRPr="000D3334">
        <w:rPr>
          <w:szCs w:val="24"/>
        </w:rPr>
        <w:t xml:space="preserve">Wykonawcą może być osoba fizyczna, osoba prawna lub jednostka organizacyjna nie  posiadająca osobowości prawnej. Wykonawcy mogą  wspólnie ubiegać się o udzielenie zamówienia na zasadach określonych w art. </w:t>
      </w:r>
      <w:r w:rsidR="00E522A9">
        <w:rPr>
          <w:szCs w:val="24"/>
        </w:rPr>
        <w:t>58</w:t>
      </w:r>
      <w:r w:rsidRPr="000D3334">
        <w:rPr>
          <w:szCs w:val="24"/>
        </w:rPr>
        <w:t xml:space="preserve"> ustawy. </w:t>
      </w:r>
    </w:p>
    <w:p w14:paraId="1B5A6AD1" w14:textId="77777777" w:rsidR="003714D3" w:rsidRPr="00CF5587" w:rsidRDefault="003714D3" w:rsidP="008C33BC">
      <w:pPr>
        <w:tabs>
          <w:tab w:val="left" w:pos="9214"/>
        </w:tabs>
        <w:spacing w:after="20" w:line="240" w:lineRule="auto"/>
        <w:ind w:left="0" w:right="78" w:firstLine="0"/>
        <w:jc w:val="left"/>
        <w:rPr>
          <w:sz w:val="16"/>
          <w:szCs w:val="16"/>
        </w:rPr>
      </w:pPr>
    </w:p>
    <w:p w14:paraId="76C08E11" w14:textId="1811F603" w:rsidR="003714D3" w:rsidRPr="0030349D" w:rsidRDefault="003714D3" w:rsidP="008C33BC">
      <w:pPr>
        <w:tabs>
          <w:tab w:val="left" w:pos="9214"/>
        </w:tabs>
        <w:spacing w:after="11" w:line="259" w:lineRule="auto"/>
        <w:ind w:left="219" w:right="78" w:firstLine="0"/>
        <w:jc w:val="left"/>
        <w:rPr>
          <w:szCs w:val="24"/>
        </w:rPr>
      </w:pPr>
      <w:r w:rsidRPr="0030349D">
        <w:rPr>
          <w:i/>
          <w:szCs w:val="24"/>
          <w:u w:val="single" w:color="000000"/>
        </w:rPr>
        <w:t>Integralną część SWZ stanowią następujące załączniki:</w:t>
      </w:r>
    </w:p>
    <w:p w14:paraId="30B9EDD2" w14:textId="6726D103" w:rsidR="00CE771F" w:rsidRDefault="00E522A9" w:rsidP="000322BE">
      <w:pPr>
        <w:tabs>
          <w:tab w:val="center" w:pos="4850"/>
        </w:tabs>
        <w:spacing w:after="4" w:line="270" w:lineRule="auto"/>
        <w:ind w:left="214" w:right="78"/>
        <w:jc w:val="left"/>
        <w:rPr>
          <w:i/>
          <w:szCs w:val="24"/>
        </w:rPr>
      </w:pPr>
      <w:r w:rsidRPr="00E522A9">
        <w:rPr>
          <w:i/>
          <w:szCs w:val="24"/>
        </w:rPr>
        <w:t>Załącznik nr 1 –</w:t>
      </w:r>
      <w:r w:rsidR="00E51642">
        <w:rPr>
          <w:i/>
          <w:szCs w:val="24"/>
        </w:rPr>
        <w:t xml:space="preserve"> </w:t>
      </w:r>
      <w:r w:rsidR="00D4375A" w:rsidRPr="000322BE">
        <w:rPr>
          <w:i/>
          <w:iCs/>
          <w:szCs w:val="24"/>
        </w:rPr>
        <w:t>Szczegółowy opis przedmiotu zamówienia</w:t>
      </w:r>
      <w:r w:rsidR="00D4375A" w:rsidRPr="00E522A9">
        <w:rPr>
          <w:i/>
          <w:szCs w:val="24"/>
        </w:rPr>
        <w:t xml:space="preserve"> </w:t>
      </w:r>
    </w:p>
    <w:p w14:paraId="69564CD4" w14:textId="1BEAE06D" w:rsidR="000322BE" w:rsidRPr="000322BE" w:rsidRDefault="00D873DA" w:rsidP="000322BE">
      <w:pPr>
        <w:tabs>
          <w:tab w:val="center" w:pos="4850"/>
        </w:tabs>
        <w:spacing w:after="4" w:line="270" w:lineRule="auto"/>
        <w:ind w:left="214" w:right="78"/>
        <w:jc w:val="left"/>
        <w:rPr>
          <w:b/>
          <w:i/>
          <w:iCs/>
          <w:szCs w:val="24"/>
        </w:rPr>
      </w:pPr>
      <w:r>
        <w:rPr>
          <w:i/>
          <w:szCs w:val="24"/>
        </w:rPr>
        <w:t>Załącznik nr 2</w:t>
      </w:r>
      <w:r w:rsidR="00CE771F">
        <w:rPr>
          <w:i/>
          <w:szCs w:val="24"/>
        </w:rPr>
        <w:t xml:space="preserve"> - </w:t>
      </w:r>
      <w:r w:rsidR="00D4375A" w:rsidRPr="00E522A9">
        <w:rPr>
          <w:i/>
          <w:szCs w:val="24"/>
        </w:rPr>
        <w:t>Formularz ofertowy</w:t>
      </w:r>
    </w:p>
    <w:p w14:paraId="27C5D8B6" w14:textId="5C6017ED" w:rsidR="00E522A9" w:rsidRPr="00E522A9" w:rsidRDefault="00E51642" w:rsidP="008C33BC">
      <w:pPr>
        <w:tabs>
          <w:tab w:val="left" w:pos="9214"/>
        </w:tabs>
        <w:spacing w:after="4" w:line="270" w:lineRule="auto"/>
        <w:ind w:left="214" w:right="78"/>
        <w:jc w:val="left"/>
        <w:rPr>
          <w:i/>
          <w:szCs w:val="24"/>
        </w:rPr>
      </w:pPr>
      <w:r>
        <w:rPr>
          <w:i/>
          <w:szCs w:val="24"/>
        </w:rPr>
        <w:t xml:space="preserve">Załącznik nr </w:t>
      </w:r>
      <w:r w:rsidR="00D873DA">
        <w:rPr>
          <w:i/>
          <w:szCs w:val="24"/>
        </w:rPr>
        <w:t>3</w:t>
      </w:r>
      <w:r w:rsidR="00E522A9" w:rsidRPr="00E522A9">
        <w:rPr>
          <w:i/>
          <w:szCs w:val="24"/>
        </w:rPr>
        <w:t xml:space="preserve"> – Jednolity dokument - Oświadczenie stanowiące wstępne potwierdzenie, że wykonawca nie podlega wykluczeniu, spełnia warunki udziału w postępowaniu; </w:t>
      </w:r>
    </w:p>
    <w:p w14:paraId="6C17969B" w14:textId="4CA14DFA" w:rsidR="00E522A9" w:rsidRDefault="00E522A9" w:rsidP="008C33BC">
      <w:pPr>
        <w:tabs>
          <w:tab w:val="left" w:pos="9214"/>
        </w:tabs>
        <w:spacing w:after="4" w:line="270" w:lineRule="auto"/>
        <w:ind w:left="214" w:right="78"/>
        <w:jc w:val="left"/>
        <w:rPr>
          <w:i/>
          <w:szCs w:val="24"/>
        </w:rPr>
      </w:pPr>
      <w:r w:rsidRPr="00E522A9">
        <w:rPr>
          <w:i/>
          <w:szCs w:val="24"/>
        </w:rPr>
        <w:t>Z</w:t>
      </w:r>
      <w:r w:rsidR="00D873DA">
        <w:rPr>
          <w:i/>
          <w:szCs w:val="24"/>
        </w:rPr>
        <w:t>ałącznik nr 3</w:t>
      </w:r>
      <w:r w:rsidR="00E51642">
        <w:rPr>
          <w:i/>
          <w:szCs w:val="24"/>
        </w:rPr>
        <w:t>A</w:t>
      </w:r>
      <w:r w:rsidRPr="00E522A9">
        <w:rPr>
          <w:i/>
          <w:szCs w:val="24"/>
        </w:rPr>
        <w:t xml:space="preserve"> – </w:t>
      </w:r>
      <w:r w:rsidR="00E51642" w:rsidRPr="00E51642">
        <w:rPr>
          <w:i/>
          <w:szCs w:val="24"/>
        </w:rPr>
        <w:t>Oświadczenie z art. 125 ustawy w związku z art. 5k rozporządzenia., stanowiące wstępne potwierdzenie, że wykonawca nie podlega wykluczeniu</w:t>
      </w:r>
    </w:p>
    <w:p w14:paraId="25E6B897" w14:textId="742E59A1" w:rsidR="00F91088" w:rsidRDefault="00F91088" w:rsidP="008C33BC">
      <w:pPr>
        <w:tabs>
          <w:tab w:val="left" w:pos="9214"/>
        </w:tabs>
        <w:spacing w:after="4" w:line="270" w:lineRule="auto"/>
        <w:ind w:left="214" w:right="78"/>
        <w:jc w:val="left"/>
        <w:rPr>
          <w:i/>
          <w:szCs w:val="24"/>
        </w:rPr>
      </w:pPr>
      <w:r>
        <w:rPr>
          <w:i/>
          <w:szCs w:val="24"/>
        </w:rPr>
        <w:t xml:space="preserve">Załącznik nr </w:t>
      </w:r>
      <w:r w:rsidR="00D873DA">
        <w:rPr>
          <w:i/>
          <w:szCs w:val="24"/>
        </w:rPr>
        <w:t>4</w:t>
      </w:r>
      <w:r w:rsidRPr="00E522A9">
        <w:rPr>
          <w:i/>
          <w:szCs w:val="24"/>
        </w:rPr>
        <w:t xml:space="preserve"> – </w:t>
      </w:r>
      <w:r w:rsidR="00B60449">
        <w:rPr>
          <w:i/>
          <w:szCs w:val="24"/>
        </w:rPr>
        <w:t>Projektowane postanowienia umowy</w:t>
      </w:r>
      <w:r w:rsidR="00913E53">
        <w:rPr>
          <w:i/>
          <w:szCs w:val="24"/>
        </w:rPr>
        <w:t xml:space="preserve"> dla Zadania 1, 2, 3, 4</w:t>
      </w:r>
    </w:p>
    <w:p w14:paraId="7F422967" w14:textId="1B7CBA7A" w:rsidR="00913E53" w:rsidRDefault="00913E53" w:rsidP="00913E53">
      <w:pPr>
        <w:tabs>
          <w:tab w:val="left" w:pos="9214"/>
        </w:tabs>
        <w:spacing w:after="4" w:line="270" w:lineRule="auto"/>
        <w:ind w:left="214" w:right="78"/>
        <w:jc w:val="left"/>
        <w:rPr>
          <w:i/>
          <w:szCs w:val="24"/>
        </w:rPr>
      </w:pPr>
      <w:r>
        <w:rPr>
          <w:i/>
          <w:szCs w:val="24"/>
        </w:rPr>
        <w:t>Załącznik nr 5</w:t>
      </w:r>
      <w:r w:rsidRPr="00E522A9">
        <w:rPr>
          <w:i/>
          <w:szCs w:val="24"/>
        </w:rPr>
        <w:t xml:space="preserve"> – </w:t>
      </w:r>
      <w:r>
        <w:rPr>
          <w:i/>
          <w:szCs w:val="24"/>
        </w:rPr>
        <w:t>Projektowane postanowienia umowy</w:t>
      </w:r>
      <w:r w:rsidRPr="00913E53">
        <w:rPr>
          <w:i/>
          <w:szCs w:val="24"/>
        </w:rPr>
        <w:t xml:space="preserve"> </w:t>
      </w:r>
      <w:r>
        <w:rPr>
          <w:i/>
          <w:szCs w:val="24"/>
        </w:rPr>
        <w:t>dla Zadania 5, 12, 13, 14</w:t>
      </w:r>
    </w:p>
    <w:p w14:paraId="38DAE9CF" w14:textId="1B0AA819" w:rsidR="00913E53" w:rsidRDefault="00913E53" w:rsidP="00913E53">
      <w:pPr>
        <w:tabs>
          <w:tab w:val="left" w:pos="9214"/>
        </w:tabs>
        <w:spacing w:after="4" w:line="270" w:lineRule="auto"/>
        <w:ind w:left="214" w:right="78"/>
        <w:jc w:val="left"/>
        <w:rPr>
          <w:i/>
          <w:szCs w:val="24"/>
        </w:rPr>
      </w:pPr>
      <w:r>
        <w:rPr>
          <w:i/>
          <w:szCs w:val="24"/>
        </w:rPr>
        <w:t>Załącznik nr 6</w:t>
      </w:r>
      <w:r w:rsidRPr="00E522A9">
        <w:rPr>
          <w:i/>
          <w:szCs w:val="24"/>
        </w:rPr>
        <w:t xml:space="preserve"> – </w:t>
      </w:r>
      <w:r>
        <w:rPr>
          <w:i/>
          <w:szCs w:val="24"/>
        </w:rPr>
        <w:t>Projektowane postanowienia umowy</w:t>
      </w:r>
      <w:r w:rsidRPr="00913E53">
        <w:rPr>
          <w:i/>
          <w:szCs w:val="24"/>
        </w:rPr>
        <w:t xml:space="preserve"> </w:t>
      </w:r>
      <w:r>
        <w:rPr>
          <w:i/>
          <w:szCs w:val="24"/>
        </w:rPr>
        <w:t>dla Zadania 6, 7, 8, 9, 10, 11</w:t>
      </w:r>
    </w:p>
    <w:p w14:paraId="3E5D8FB0" w14:textId="77777777" w:rsidR="00913E53" w:rsidRDefault="00913E53" w:rsidP="008C33BC">
      <w:pPr>
        <w:tabs>
          <w:tab w:val="left" w:pos="9214"/>
        </w:tabs>
        <w:spacing w:after="4" w:line="270" w:lineRule="auto"/>
        <w:ind w:left="214" w:right="78"/>
        <w:jc w:val="left"/>
        <w:rPr>
          <w:i/>
          <w:szCs w:val="24"/>
        </w:rPr>
      </w:pPr>
    </w:p>
    <w:p w14:paraId="50DEBBF0" w14:textId="77777777" w:rsidR="00CD7DBE" w:rsidRDefault="00CD7DBE" w:rsidP="008C33BC">
      <w:pPr>
        <w:tabs>
          <w:tab w:val="left" w:pos="9214"/>
        </w:tabs>
        <w:spacing w:after="4" w:line="270" w:lineRule="auto"/>
        <w:ind w:left="214" w:right="78"/>
        <w:jc w:val="left"/>
        <w:rPr>
          <w:i/>
          <w:szCs w:val="24"/>
        </w:rPr>
      </w:pPr>
    </w:p>
    <w:p w14:paraId="539234E2" w14:textId="77777777" w:rsidR="00594B47" w:rsidRPr="00CF5587" w:rsidRDefault="00594B47" w:rsidP="000015DE">
      <w:pPr>
        <w:tabs>
          <w:tab w:val="left" w:pos="9214"/>
        </w:tabs>
        <w:spacing w:after="4" w:line="270" w:lineRule="auto"/>
        <w:ind w:left="214" w:right="645"/>
        <w:jc w:val="left"/>
        <w:rPr>
          <w:i/>
          <w:sz w:val="16"/>
          <w:szCs w:val="16"/>
        </w:rPr>
      </w:pPr>
    </w:p>
    <w:p w14:paraId="14DD72EC" w14:textId="6B6E1B83" w:rsidR="003714D3" w:rsidRPr="0030349D" w:rsidRDefault="0030349D" w:rsidP="003714D3">
      <w:pPr>
        <w:tabs>
          <w:tab w:val="left" w:pos="9214"/>
        </w:tabs>
        <w:spacing w:after="4" w:line="270" w:lineRule="auto"/>
        <w:ind w:left="512" w:right="645"/>
        <w:jc w:val="left"/>
        <w:rPr>
          <w:szCs w:val="24"/>
        </w:rPr>
      </w:pPr>
      <w:r w:rsidRPr="0030349D">
        <w:rPr>
          <w:szCs w:val="24"/>
        </w:rPr>
        <w:t>Sporządziła: Marta Zagrodnik</w:t>
      </w:r>
    </w:p>
    <w:p w14:paraId="0E8E7884" w14:textId="77777777" w:rsidR="003714D3" w:rsidRPr="00CA54B8" w:rsidRDefault="003714D3" w:rsidP="003714D3">
      <w:pPr>
        <w:tabs>
          <w:tab w:val="left" w:pos="9214"/>
        </w:tabs>
        <w:spacing w:after="0" w:line="259" w:lineRule="auto"/>
        <w:ind w:left="6372" w:right="645" w:firstLine="0"/>
        <w:rPr>
          <w:rFonts w:eastAsia="Calibri"/>
          <w:b/>
          <w:color w:val="auto"/>
        </w:rPr>
      </w:pPr>
      <w:r w:rsidRPr="00CA54B8">
        <w:rPr>
          <w:rFonts w:eastAsia="Calibri"/>
          <w:b/>
          <w:color w:val="auto"/>
        </w:rPr>
        <w:t xml:space="preserve">ZATWIERDZAM: </w:t>
      </w:r>
    </w:p>
    <w:p w14:paraId="49EB4CBA" w14:textId="77777777" w:rsidR="00DE0D36" w:rsidRPr="00B23C75" w:rsidRDefault="003714D3" w:rsidP="00DE0D36">
      <w:pPr>
        <w:spacing w:after="6" w:line="267" w:lineRule="auto"/>
        <w:ind w:left="5236" w:right="78"/>
        <w:jc w:val="center"/>
        <w:rPr>
          <w:rFonts w:eastAsia="Calibri"/>
          <w:i/>
          <w:color w:val="auto"/>
          <w:sz w:val="16"/>
        </w:rPr>
      </w:pPr>
      <w:r w:rsidRPr="00B23C75">
        <w:rPr>
          <w:rFonts w:eastAsia="Calibri"/>
          <w:i/>
          <w:color w:val="auto"/>
          <w:sz w:val="16"/>
        </w:rPr>
        <w:t xml:space="preserve">Komendant Wojewódzki Policji w Bydgoszczy </w:t>
      </w:r>
      <w:r w:rsidR="00DE0D36" w:rsidRPr="00B23C75">
        <w:rPr>
          <w:rFonts w:eastAsia="Calibri"/>
          <w:i/>
          <w:color w:val="auto"/>
          <w:sz w:val="16"/>
        </w:rPr>
        <w:t xml:space="preserve">                     </w:t>
      </w:r>
    </w:p>
    <w:p w14:paraId="12C686D5" w14:textId="77777777" w:rsidR="00DE0D36" w:rsidRPr="00B23C75" w:rsidRDefault="003714D3" w:rsidP="00DE0D36">
      <w:pPr>
        <w:spacing w:after="6" w:line="267" w:lineRule="auto"/>
        <w:ind w:left="5236" w:right="78"/>
        <w:jc w:val="center"/>
        <w:rPr>
          <w:rFonts w:eastAsia="Calibri"/>
          <w:i/>
          <w:color w:val="auto"/>
          <w:sz w:val="16"/>
        </w:rPr>
      </w:pPr>
      <w:r w:rsidRPr="00B23C75">
        <w:rPr>
          <w:rFonts w:eastAsia="Calibri"/>
          <w:i/>
          <w:color w:val="auto"/>
          <w:sz w:val="16"/>
        </w:rPr>
        <w:t xml:space="preserve">z up. Zastępca Komendanta Wojewódzkiego Policji </w:t>
      </w:r>
      <w:r w:rsidR="005B6C36" w:rsidRPr="00B23C75">
        <w:rPr>
          <w:rFonts w:eastAsia="Calibri"/>
          <w:i/>
          <w:color w:val="auto"/>
          <w:sz w:val="16"/>
        </w:rPr>
        <w:t xml:space="preserve"> </w:t>
      </w:r>
      <w:r w:rsidR="00DE0D36" w:rsidRPr="00B23C75">
        <w:rPr>
          <w:rFonts w:eastAsia="Calibri"/>
          <w:i/>
          <w:color w:val="auto"/>
          <w:sz w:val="16"/>
        </w:rPr>
        <w:t>w Bydgoszczy</w:t>
      </w:r>
    </w:p>
    <w:p w14:paraId="26106FA0" w14:textId="62C6BDAD" w:rsidR="00237FCB" w:rsidRPr="00B23C75" w:rsidRDefault="00DE0D36" w:rsidP="00DE0D36">
      <w:pPr>
        <w:tabs>
          <w:tab w:val="left" w:pos="6379"/>
        </w:tabs>
        <w:spacing w:after="6" w:line="267" w:lineRule="auto"/>
        <w:ind w:left="5236" w:right="78"/>
        <w:rPr>
          <w:rFonts w:eastAsia="Calibri"/>
          <w:i/>
          <w:color w:val="auto"/>
          <w:sz w:val="16"/>
        </w:rPr>
      </w:pPr>
      <w:r w:rsidRPr="00B23C75">
        <w:rPr>
          <w:rFonts w:eastAsia="Calibri"/>
          <w:i/>
          <w:color w:val="auto"/>
          <w:sz w:val="16"/>
        </w:rPr>
        <w:t xml:space="preserve">                               </w:t>
      </w:r>
      <w:r w:rsidR="003714D3" w:rsidRPr="00B23C75">
        <w:rPr>
          <w:rFonts w:eastAsia="Calibri"/>
          <w:i/>
          <w:color w:val="auto"/>
          <w:sz w:val="16"/>
        </w:rPr>
        <w:t xml:space="preserve">insp. Marcin Woźniak   </w:t>
      </w:r>
    </w:p>
    <w:p w14:paraId="50A0166E" w14:textId="09B9ECF5" w:rsidR="00CF5587" w:rsidRPr="00B23C75" w:rsidRDefault="000F353F" w:rsidP="008B559C">
      <w:pPr>
        <w:tabs>
          <w:tab w:val="left" w:pos="9214"/>
        </w:tabs>
        <w:spacing w:after="6" w:line="267" w:lineRule="auto"/>
        <w:ind w:left="5236" w:right="645"/>
        <w:jc w:val="center"/>
        <w:rPr>
          <w:color w:val="auto"/>
          <w:sz w:val="18"/>
          <w:szCs w:val="18"/>
        </w:rPr>
      </w:pPr>
      <w:r w:rsidRPr="00B23C75">
        <w:rPr>
          <w:color w:val="auto"/>
          <w:sz w:val="18"/>
          <w:szCs w:val="18"/>
        </w:rPr>
        <w:t>(podpis na oryginale)</w:t>
      </w:r>
      <w:bookmarkStart w:id="6" w:name="_GoBack"/>
      <w:bookmarkEnd w:id="6"/>
    </w:p>
    <w:sectPr w:rsidR="00CF5587" w:rsidRPr="00B23C75" w:rsidSect="00AF79F5">
      <w:headerReference w:type="even" r:id="rId25"/>
      <w:headerReference w:type="default" r:id="rId26"/>
      <w:footerReference w:type="even" r:id="rId27"/>
      <w:footerReference w:type="default" r:id="rId28"/>
      <w:headerReference w:type="first" r:id="rId29"/>
      <w:footerReference w:type="first" r:id="rId30"/>
      <w:pgSz w:w="11906" w:h="16838"/>
      <w:pgMar w:top="1418" w:right="991" w:bottom="1506" w:left="1198" w:header="71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DEC13" w14:textId="77777777" w:rsidR="00D4375A" w:rsidRDefault="00D4375A">
      <w:pPr>
        <w:spacing w:after="0" w:line="240" w:lineRule="auto"/>
      </w:pPr>
      <w:r>
        <w:separator/>
      </w:r>
    </w:p>
  </w:endnote>
  <w:endnote w:type="continuationSeparator" w:id="0">
    <w:p w14:paraId="5E7CA78D" w14:textId="77777777" w:rsidR="00D4375A" w:rsidRDefault="00D4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CBAA0" w14:textId="77777777" w:rsidR="00D4375A" w:rsidRDefault="00D4375A">
    <w:pPr>
      <w:spacing w:after="0" w:line="259" w:lineRule="auto"/>
      <w:ind w:left="4700" w:right="0" w:firstLine="0"/>
      <w:jc w:val="lef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14:paraId="0BB04E37" w14:textId="77777777" w:rsidR="00D4375A" w:rsidRDefault="00D4375A">
    <w:pPr>
      <w:spacing w:after="0" w:line="259" w:lineRule="auto"/>
      <w:ind w:left="219" w:right="0" w:firstLine="0"/>
      <w:jc w:val="left"/>
    </w:pPr>
  </w:p>
  <w:p w14:paraId="05B54F67" w14:textId="77777777" w:rsidR="00D4375A" w:rsidRDefault="00D437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DE125" w14:textId="77777777" w:rsidR="00D4375A" w:rsidRDefault="00D4375A">
    <w:pPr>
      <w:spacing w:after="0" w:line="259" w:lineRule="auto"/>
      <w:ind w:left="4700" w:right="0" w:firstLine="0"/>
      <w:jc w:val="left"/>
    </w:pPr>
    <w:r>
      <w:fldChar w:fldCharType="begin"/>
    </w:r>
    <w:r>
      <w:instrText xml:space="preserve"> PAGE   \* MERGEFORMAT </w:instrText>
    </w:r>
    <w:r>
      <w:fldChar w:fldCharType="separate"/>
    </w:r>
    <w:r w:rsidR="00B23C75" w:rsidRPr="00B23C75">
      <w:rPr>
        <w:rFonts w:ascii="Calibri" w:eastAsia="Calibri" w:hAnsi="Calibri" w:cs="Calibri"/>
        <w:noProof/>
        <w:sz w:val="22"/>
      </w:rPr>
      <w:t>26</w:t>
    </w:r>
    <w:r>
      <w:rPr>
        <w:rFonts w:ascii="Calibri" w:eastAsia="Calibri" w:hAnsi="Calibri" w:cs="Calibri"/>
        <w:sz w:val="22"/>
      </w:rPr>
      <w:fldChar w:fldCharType="end"/>
    </w:r>
  </w:p>
  <w:p w14:paraId="51933E61" w14:textId="77777777" w:rsidR="00D4375A" w:rsidRDefault="00D4375A">
    <w:pPr>
      <w:spacing w:after="0" w:line="259" w:lineRule="auto"/>
      <w:ind w:left="219" w:right="0" w:firstLine="0"/>
      <w:jc w:val="left"/>
    </w:pPr>
  </w:p>
  <w:p w14:paraId="18CCE555" w14:textId="77777777" w:rsidR="00D4375A" w:rsidRDefault="00D437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C837B" w14:textId="77777777" w:rsidR="00D4375A" w:rsidRDefault="00D4375A">
    <w:pPr>
      <w:spacing w:after="0" w:line="259" w:lineRule="auto"/>
      <w:ind w:left="4700" w:right="0" w:firstLine="0"/>
      <w:jc w:val="lef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14:paraId="339CB1E4" w14:textId="77777777" w:rsidR="00D4375A" w:rsidRDefault="00D4375A">
    <w:pPr>
      <w:spacing w:after="0" w:line="259" w:lineRule="auto"/>
      <w:ind w:left="219" w:right="0" w:firstLine="0"/>
      <w:jc w:val="left"/>
    </w:pPr>
  </w:p>
  <w:p w14:paraId="1D61581D" w14:textId="77777777" w:rsidR="00D4375A" w:rsidRDefault="00D437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06D52" w14:textId="77777777" w:rsidR="00D4375A" w:rsidRDefault="00D4375A">
      <w:pPr>
        <w:spacing w:after="0" w:line="240" w:lineRule="auto"/>
      </w:pPr>
      <w:r>
        <w:separator/>
      </w:r>
    </w:p>
  </w:footnote>
  <w:footnote w:type="continuationSeparator" w:id="0">
    <w:p w14:paraId="6D57936E" w14:textId="77777777" w:rsidR="00D4375A" w:rsidRDefault="00D4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D377" w14:textId="77777777" w:rsidR="00D4375A" w:rsidRDefault="00D4375A">
    <w:pPr>
      <w:spacing w:after="0" w:line="259" w:lineRule="auto"/>
      <w:ind w:left="5949" w:right="0" w:firstLine="0"/>
      <w:jc w:val="left"/>
    </w:pPr>
    <w:r>
      <w:rPr>
        <w:i/>
        <w:sz w:val="22"/>
      </w:rPr>
      <w:t xml:space="preserve">Numer postępowania:  SZPiFP-12-18 </w:t>
    </w:r>
  </w:p>
  <w:p w14:paraId="7FFE67C0" w14:textId="77777777" w:rsidR="00D4375A" w:rsidRDefault="00D4375A">
    <w:pPr>
      <w:spacing w:after="0" w:line="259" w:lineRule="auto"/>
      <w:ind w:left="219" w:right="0" w:firstLine="0"/>
      <w:jc w:val="left"/>
    </w:pPr>
  </w:p>
  <w:p w14:paraId="5DDF23B0" w14:textId="77777777" w:rsidR="00D4375A" w:rsidRDefault="00D437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8A98B" w14:textId="077EE59C" w:rsidR="00D4375A" w:rsidRPr="005E590A" w:rsidRDefault="00D4375A" w:rsidP="00AF79F5">
    <w:pPr>
      <w:spacing w:after="0" w:line="259" w:lineRule="auto"/>
      <w:ind w:left="5949" w:right="0" w:firstLine="0"/>
      <w:jc w:val="right"/>
      <w:rPr>
        <w:i/>
        <w:sz w:val="22"/>
      </w:rPr>
    </w:pPr>
    <w:r>
      <w:rPr>
        <w:i/>
        <w:sz w:val="22"/>
      </w:rPr>
      <w:t xml:space="preserve">Numer postępowania:  SZPiFP-50-23 </w:t>
    </w:r>
  </w:p>
  <w:p w14:paraId="67AD3041" w14:textId="77777777" w:rsidR="00D4375A" w:rsidRDefault="00D4375A">
    <w:pPr>
      <w:spacing w:after="0" w:line="259" w:lineRule="auto"/>
      <w:ind w:left="219" w:right="0" w:firstLine="0"/>
      <w:jc w:val="left"/>
    </w:pPr>
  </w:p>
  <w:p w14:paraId="7A2129FE" w14:textId="2A3B34E4" w:rsidR="00D4375A" w:rsidRDefault="00D437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6A30B" w14:textId="77777777" w:rsidR="00D4375A" w:rsidRDefault="00D4375A">
    <w:pPr>
      <w:spacing w:after="0" w:line="259" w:lineRule="auto"/>
      <w:ind w:left="5949" w:right="0" w:firstLine="0"/>
      <w:jc w:val="left"/>
    </w:pPr>
    <w:r>
      <w:rPr>
        <w:i/>
        <w:sz w:val="22"/>
      </w:rPr>
      <w:t xml:space="preserve">Numer postępowania:  SZPiFP-12-18 </w:t>
    </w:r>
  </w:p>
  <w:p w14:paraId="4ED9BEDA" w14:textId="77777777" w:rsidR="00D4375A" w:rsidRDefault="00D4375A">
    <w:pPr>
      <w:spacing w:after="0" w:line="259" w:lineRule="auto"/>
      <w:ind w:left="219" w:right="0" w:firstLine="0"/>
      <w:jc w:val="left"/>
    </w:pPr>
  </w:p>
  <w:p w14:paraId="127B9394" w14:textId="77777777" w:rsidR="00D4375A" w:rsidRDefault="00D437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862" w:hanging="360"/>
      </w:pPr>
      <w:rPr>
        <w:b w:val="0"/>
        <w:bCs w:val="0"/>
      </w:rPr>
    </w:lvl>
    <w:lvl w:ilvl="1">
      <w:start w:val="1"/>
      <w:numFmt w:val="lowerLetter"/>
      <w:lvlText w:val="%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720" w:hanging="360"/>
      </w:pPr>
      <w:rPr>
        <w:i w:val="0"/>
        <w:iCs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 w15:restartNumberingAfterBreak="0">
    <w:nsid w:val="0000000F"/>
    <w:multiLevelType w:val="multilevel"/>
    <w:tmpl w:val="C530447C"/>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568"/>
        </w:tabs>
        <w:ind w:left="568" w:hanging="360"/>
      </w:pPr>
    </w:lvl>
    <w:lvl w:ilvl="2">
      <w:start w:val="1"/>
      <w:numFmt w:val="lowerRoman"/>
      <w:lvlText w:val="%3."/>
      <w:lvlJc w:val="left"/>
      <w:pPr>
        <w:tabs>
          <w:tab w:val="num" w:pos="748"/>
        </w:tabs>
        <w:ind w:left="748" w:hanging="180"/>
      </w:pPr>
    </w:lvl>
    <w:lvl w:ilvl="3">
      <w:start w:val="1"/>
      <w:numFmt w:val="decimal"/>
      <w:lvlText w:val="%4."/>
      <w:lvlJc w:val="left"/>
      <w:pPr>
        <w:tabs>
          <w:tab w:val="num" w:pos="1108"/>
        </w:tabs>
        <w:ind w:left="1108" w:hanging="360"/>
      </w:pPr>
      <w:rPr>
        <w:b/>
      </w:rPr>
    </w:lvl>
    <w:lvl w:ilvl="4">
      <w:start w:val="1"/>
      <w:numFmt w:val="lowerLetter"/>
      <w:lvlText w:val="%5."/>
      <w:lvlJc w:val="left"/>
      <w:pPr>
        <w:tabs>
          <w:tab w:val="num" w:pos="1468"/>
        </w:tabs>
        <w:ind w:left="1468" w:hanging="360"/>
      </w:pPr>
    </w:lvl>
    <w:lvl w:ilvl="5">
      <w:start w:val="1"/>
      <w:numFmt w:val="lowerRoman"/>
      <w:lvlText w:val="%6."/>
      <w:lvlJc w:val="left"/>
      <w:pPr>
        <w:tabs>
          <w:tab w:val="num" w:pos="1648"/>
        </w:tabs>
        <w:ind w:left="1648" w:hanging="180"/>
      </w:pPr>
    </w:lvl>
    <w:lvl w:ilvl="6">
      <w:start w:val="1"/>
      <w:numFmt w:val="decimal"/>
      <w:lvlText w:val="%7."/>
      <w:lvlJc w:val="left"/>
      <w:pPr>
        <w:tabs>
          <w:tab w:val="num" w:pos="2008"/>
        </w:tabs>
        <w:ind w:left="2008" w:hanging="360"/>
      </w:pPr>
    </w:lvl>
    <w:lvl w:ilvl="7">
      <w:start w:val="1"/>
      <w:numFmt w:val="lowerLetter"/>
      <w:lvlText w:val="%8."/>
      <w:lvlJc w:val="left"/>
      <w:pPr>
        <w:tabs>
          <w:tab w:val="num" w:pos="2368"/>
        </w:tabs>
        <w:ind w:left="2368" w:hanging="360"/>
      </w:pPr>
    </w:lvl>
    <w:lvl w:ilvl="8">
      <w:start w:val="1"/>
      <w:numFmt w:val="lowerRoman"/>
      <w:lvlText w:val="%9."/>
      <w:lvlJc w:val="left"/>
      <w:pPr>
        <w:tabs>
          <w:tab w:val="num" w:pos="2548"/>
        </w:tabs>
        <w:ind w:left="2548" w:hanging="180"/>
      </w:pPr>
    </w:lvl>
  </w:abstractNum>
  <w:abstractNum w:abstractNumId="4" w15:restartNumberingAfterBreak="0">
    <w:nsid w:val="0000001A"/>
    <w:multiLevelType w:val="multilevel"/>
    <w:tmpl w:val="DB6EA846"/>
    <w:name w:val="WW8Num2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DF0A55"/>
    <w:multiLevelType w:val="hybridMultilevel"/>
    <w:tmpl w:val="03622CB4"/>
    <w:lvl w:ilvl="0" w:tplc="7A244E4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E90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CC7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CA13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44F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F8C6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65D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70C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50EE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5D245C"/>
    <w:multiLevelType w:val="hybridMultilevel"/>
    <w:tmpl w:val="3648CF82"/>
    <w:lvl w:ilvl="0" w:tplc="222429C2">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5EF5A69"/>
    <w:multiLevelType w:val="hybridMultilevel"/>
    <w:tmpl w:val="61DA74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732282"/>
    <w:multiLevelType w:val="hybridMultilevel"/>
    <w:tmpl w:val="AFA010C8"/>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09A9452E"/>
    <w:multiLevelType w:val="hybridMultilevel"/>
    <w:tmpl w:val="645807EC"/>
    <w:lvl w:ilvl="0" w:tplc="5F8289D6">
      <w:start w:val="10"/>
      <w:numFmt w:val="decimal"/>
      <w:lvlText w:val="%1."/>
      <w:lvlJc w:val="left"/>
      <w:pPr>
        <w:ind w:left="991" w:hanging="360"/>
      </w:pPr>
      <w:rPr>
        <w:rFonts w:hint="default"/>
        <w:u w:val="none"/>
      </w:rPr>
    </w:lvl>
    <w:lvl w:ilvl="1" w:tplc="04150019" w:tentative="1">
      <w:start w:val="1"/>
      <w:numFmt w:val="lowerLetter"/>
      <w:lvlText w:val="%2."/>
      <w:lvlJc w:val="left"/>
      <w:pPr>
        <w:ind w:left="1711" w:hanging="360"/>
      </w:pPr>
    </w:lvl>
    <w:lvl w:ilvl="2" w:tplc="0415001B" w:tentative="1">
      <w:start w:val="1"/>
      <w:numFmt w:val="lowerRoman"/>
      <w:lvlText w:val="%3."/>
      <w:lvlJc w:val="right"/>
      <w:pPr>
        <w:ind w:left="2431" w:hanging="180"/>
      </w:pPr>
    </w:lvl>
    <w:lvl w:ilvl="3" w:tplc="0415000F" w:tentative="1">
      <w:start w:val="1"/>
      <w:numFmt w:val="decimal"/>
      <w:lvlText w:val="%4."/>
      <w:lvlJc w:val="left"/>
      <w:pPr>
        <w:ind w:left="3151" w:hanging="360"/>
      </w:pPr>
    </w:lvl>
    <w:lvl w:ilvl="4" w:tplc="04150019" w:tentative="1">
      <w:start w:val="1"/>
      <w:numFmt w:val="lowerLetter"/>
      <w:lvlText w:val="%5."/>
      <w:lvlJc w:val="left"/>
      <w:pPr>
        <w:ind w:left="3871" w:hanging="360"/>
      </w:pPr>
    </w:lvl>
    <w:lvl w:ilvl="5" w:tplc="0415001B" w:tentative="1">
      <w:start w:val="1"/>
      <w:numFmt w:val="lowerRoman"/>
      <w:lvlText w:val="%6."/>
      <w:lvlJc w:val="right"/>
      <w:pPr>
        <w:ind w:left="4591" w:hanging="180"/>
      </w:pPr>
    </w:lvl>
    <w:lvl w:ilvl="6" w:tplc="0415000F" w:tentative="1">
      <w:start w:val="1"/>
      <w:numFmt w:val="decimal"/>
      <w:lvlText w:val="%7."/>
      <w:lvlJc w:val="left"/>
      <w:pPr>
        <w:ind w:left="5311" w:hanging="360"/>
      </w:pPr>
    </w:lvl>
    <w:lvl w:ilvl="7" w:tplc="04150019" w:tentative="1">
      <w:start w:val="1"/>
      <w:numFmt w:val="lowerLetter"/>
      <w:lvlText w:val="%8."/>
      <w:lvlJc w:val="left"/>
      <w:pPr>
        <w:ind w:left="6031" w:hanging="360"/>
      </w:pPr>
    </w:lvl>
    <w:lvl w:ilvl="8" w:tplc="0415001B" w:tentative="1">
      <w:start w:val="1"/>
      <w:numFmt w:val="lowerRoman"/>
      <w:lvlText w:val="%9."/>
      <w:lvlJc w:val="right"/>
      <w:pPr>
        <w:ind w:left="6751" w:hanging="180"/>
      </w:pPr>
    </w:lvl>
  </w:abstractNum>
  <w:abstractNum w:abstractNumId="10" w15:restartNumberingAfterBreak="0">
    <w:nsid w:val="0DFE6D2C"/>
    <w:multiLevelType w:val="hybridMultilevel"/>
    <w:tmpl w:val="64A81B2C"/>
    <w:lvl w:ilvl="0" w:tplc="B7DAA0C0">
      <w:start w:val="6"/>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F9F6AEA"/>
    <w:multiLevelType w:val="hybridMultilevel"/>
    <w:tmpl w:val="DC10F480"/>
    <w:lvl w:ilvl="0" w:tplc="7586F646">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AB5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4D9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803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E81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CF6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298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AE70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A44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62781A"/>
    <w:multiLevelType w:val="hybridMultilevel"/>
    <w:tmpl w:val="BAFE12C8"/>
    <w:lvl w:ilvl="0" w:tplc="011E5A6C">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2F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CFF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A49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851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03A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0F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833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6CF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AC7BDD"/>
    <w:multiLevelType w:val="hybridMultilevel"/>
    <w:tmpl w:val="5C360120"/>
    <w:lvl w:ilvl="0" w:tplc="203293F2">
      <w:start w:val="1"/>
      <w:numFmt w:val="bullet"/>
      <w:lvlText w:val=""/>
      <w:lvlJc w:val="left"/>
      <w:pPr>
        <w:ind w:left="939" w:hanging="360"/>
      </w:pPr>
      <w:rPr>
        <w:rFonts w:ascii="Symbol" w:hAnsi="Symbol" w:hint="default"/>
      </w:rPr>
    </w:lvl>
    <w:lvl w:ilvl="1" w:tplc="04150003" w:tentative="1">
      <w:start w:val="1"/>
      <w:numFmt w:val="bullet"/>
      <w:lvlText w:val="o"/>
      <w:lvlJc w:val="left"/>
      <w:pPr>
        <w:ind w:left="1659" w:hanging="360"/>
      </w:pPr>
      <w:rPr>
        <w:rFonts w:ascii="Courier New" w:hAnsi="Courier New" w:cs="Courier New" w:hint="default"/>
      </w:rPr>
    </w:lvl>
    <w:lvl w:ilvl="2" w:tplc="04150005" w:tentative="1">
      <w:start w:val="1"/>
      <w:numFmt w:val="bullet"/>
      <w:lvlText w:val=""/>
      <w:lvlJc w:val="left"/>
      <w:pPr>
        <w:ind w:left="2379" w:hanging="360"/>
      </w:pPr>
      <w:rPr>
        <w:rFonts w:ascii="Wingdings" w:hAnsi="Wingdings" w:hint="default"/>
      </w:rPr>
    </w:lvl>
    <w:lvl w:ilvl="3" w:tplc="04150001" w:tentative="1">
      <w:start w:val="1"/>
      <w:numFmt w:val="bullet"/>
      <w:lvlText w:val=""/>
      <w:lvlJc w:val="left"/>
      <w:pPr>
        <w:ind w:left="3099" w:hanging="360"/>
      </w:pPr>
      <w:rPr>
        <w:rFonts w:ascii="Symbol" w:hAnsi="Symbol" w:hint="default"/>
      </w:rPr>
    </w:lvl>
    <w:lvl w:ilvl="4" w:tplc="04150003" w:tentative="1">
      <w:start w:val="1"/>
      <w:numFmt w:val="bullet"/>
      <w:lvlText w:val="o"/>
      <w:lvlJc w:val="left"/>
      <w:pPr>
        <w:ind w:left="3819" w:hanging="360"/>
      </w:pPr>
      <w:rPr>
        <w:rFonts w:ascii="Courier New" w:hAnsi="Courier New" w:cs="Courier New" w:hint="default"/>
      </w:rPr>
    </w:lvl>
    <w:lvl w:ilvl="5" w:tplc="04150005" w:tentative="1">
      <w:start w:val="1"/>
      <w:numFmt w:val="bullet"/>
      <w:lvlText w:val=""/>
      <w:lvlJc w:val="left"/>
      <w:pPr>
        <w:ind w:left="4539" w:hanging="360"/>
      </w:pPr>
      <w:rPr>
        <w:rFonts w:ascii="Wingdings" w:hAnsi="Wingdings" w:hint="default"/>
      </w:rPr>
    </w:lvl>
    <w:lvl w:ilvl="6" w:tplc="04150001" w:tentative="1">
      <w:start w:val="1"/>
      <w:numFmt w:val="bullet"/>
      <w:lvlText w:val=""/>
      <w:lvlJc w:val="left"/>
      <w:pPr>
        <w:ind w:left="5259" w:hanging="360"/>
      </w:pPr>
      <w:rPr>
        <w:rFonts w:ascii="Symbol" w:hAnsi="Symbol" w:hint="default"/>
      </w:rPr>
    </w:lvl>
    <w:lvl w:ilvl="7" w:tplc="04150003" w:tentative="1">
      <w:start w:val="1"/>
      <w:numFmt w:val="bullet"/>
      <w:lvlText w:val="o"/>
      <w:lvlJc w:val="left"/>
      <w:pPr>
        <w:ind w:left="5979" w:hanging="360"/>
      </w:pPr>
      <w:rPr>
        <w:rFonts w:ascii="Courier New" w:hAnsi="Courier New" w:cs="Courier New" w:hint="default"/>
      </w:rPr>
    </w:lvl>
    <w:lvl w:ilvl="8" w:tplc="04150005" w:tentative="1">
      <w:start w:val="1"/>
      <w:numFmt w:val="bullet"/>
      <w:lvlText w:val=""/>
      <w:lvlJc w:val="left"/>
      <w:pPr>
        <w:ind w:left="6699" w:hanging="360"/>
      </w:pPr>
      <w:rPr>
        <w:rFonts w:ascii="Wingdings" w:hAnsi="Wingdings" w:hint="default"/>
      </w:rPr>
    </w:lvl>
  </w:abstractNum>
  <w:abstractNum w:abstractNumId="14" w15:restartNumberingAfterBreak="0">
    <w:nsid w:val="170F5203"/>
    <w:multiLevelType w:val="hybridMultilevel"/>
    <w:tmpl w:val="A0401F50"/>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B61466"/>
    <w:multiLevelType w:val="hybridMultilevel"/>
    <w:tmpl w:val="9FE6A62E"/>
    <w:lvl w:ilvl="0" w:tplc="00A62FEA">
      <w:start w:val="5"/>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1B9B3CDD"/>
    <w:multiLevelType w:val="hybridMultilevel"/>
    <w:tmpl w:val="B1A4768A"/>
    <w:lvl w:ilvl="0" w:tplc="757A5D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E4E3E19"/>
    <w:multiLevelType w:val="hybridMultilevel"/>
    <w:tmpl w:val="1B18A6A8"/>
    <w:lvl w:ilvl="0" w:tplc="E56013C4">
      <w:start w:val="10"/>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F320462"/>
    <w:multiLevelType w:val="hybridMultilevel"/>
    <w:tmpl w:val="B4EC40FC"/>
    <w:lvl w:ilvl="0" w:tplc="736A4B46">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0473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C650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2EC9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362D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F2E8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CE64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F4B0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1A2E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DD10A0"/>
    <w:multiLevelType w:val="hybridMultilevel"/>
    <w:tmpl w:val="5B6CC84E"/>
    <w:lvl w:ilvl="0" w:tplc="96D8494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441564">
      <w:start w:val="1"/>
      <w:numFmt w:val="decimal"/>
      <w:lvlText w:val="%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tplc="B82CE81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50A15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D07DA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98224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A69B3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BE871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92D27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7E65E4"/>
    <w:multiLevelType w:val="hybridMultilevel"/>
    <w:tmpl w:val="57781416"/>
    <w:lvl w:ilvl="0" w:tplc="222429C2">
      <w:start w:val="1"/>
      <w:numFmt w:val="bullet"/>
      <w:lvlText w:val=""/>
      <w:lvlJc w:val="left"/>
      <w:pPr>
        <w:ind w:left="1215" w:hanging="360"/>
      </w:pPr>
      <w:rPr>
        <w:rFonts w:ascii="Symbol" w:hAnsi="Symbol"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1" w15:restartNumberingAfterBreak="0">
    <w:nsid w:val="2E151E06"/>
    <w:multiLevelType w:val="hybridMultilevel"/>
    <w:tmpl w:val="EED403A2"/>
    <w:lvl w:ilvl="0" w:tplc="B21EDB26">
      <w:start w:val="15"/>
      <w:numFmt w:val="upperRoman"/>
      <w:lvlText w:val="%1."/>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F614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D814E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04BB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34B08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8A11E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1A52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B0AE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8042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F5055AA"/>
    <w:multiLevelType w:val="hybridMultilevel"/>
    <w:tmpl w:val="A3B4BD5E"/>
    <w:lvl w:ilvl="0" w:tplc="A10CCB64">
      <w:start w:val="1"/>
      <w:numFmt w:val="decimal"/>
      <w:lvlText w:val="%1."/>
      <w:lvlJc w:val="left"/>
      <w:pPr>
        <w:ind w:left="56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B78DCBE">
      <w:start w:val="1"/>
      <w:numFmt w:val="decimal"/>
      <w:lvlText w:val="%2)"/>
      <w:lvlJc w:val="left"/>
      <w:pPr>
        <w:ind w:left="2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A6DF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EF4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7AF54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EBF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0CF0F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3401A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685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0F2492"/>
    <w:multiLevelType w:val="multilevel"/>
    <w:tmpl w:val="37C4CC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37D5175C"/>
    <w:multiLevelType w:val="hybridMultilevel"/>
    <w:tmpl w:val="3112D9D8"/>
    <w:lvl w:ilvl="0" w:tplc="E4AEA9C8">
      <w:start w:val="13"/>
      <w:numFmt w:val="decimal"/>
      <w:lvlText w:val="%1."/>
      <w:lvlJc w:val="left"/>
      <w:pPr>
        <w:ind w:left="991" w:hanging="360"/>
      </w:pPr>
      <w:rPr>
        <w:rFonts w:hint="default"/>
        <w:u w:val="none"/>
      </w:rPr>
    </w:lvl>
    <w:lvl w:ilvl="1" w:tplc="04150019" w:tentative="1">
      <w:start w:val="1"/>
      <w:numFmt w:val="lowerLetter"/>
      <w:lvlText w:val="%2."/>
      <w:lvlJc w:val="left"/>
      <w:pPr>
        <w:ind w:left="1711" w:hanging="360"/>
      </w:pPr>
    </w:lvl>
    <w:lvl w:ilvl="2" w:tplc="0415001B" w:tentative="1">
      <w:start w:val="1"/>
      <w:numFmt w:val="lowerRoman"/>
      <w:lvlText w:val="%3."/>
      <w:lvlJc w:val="right"/>
      <w:pPr>
        <w:ind w:left="2431" w:hanging="180"/>
      </w:pPr>
    </w:lvl>
    <w:lvl w:ilvl="3" w:tplc="0415000F" w:tentative="1">
      <w:start w:val="1"/>
      <w:numFmt w:val="decimal"/>
      <w:lvlText w:val="%4."/>
      <w:lvlJc w:val="left"/>
      <w:pPr>
        <w:ind w:left="3151" w:hanging="360"/>
      </w:pPr>
    </w:lvl>
    <w:lvl w:ilvl="4" w:tplc="04150019" w:tentative="1">
      <w:start w:val="1"/>
      <w:numFmt w:val="lowerLetter"/>
      <w:lvlText w:val="%5."/>
      <w:lvlJc w:val="left"/>
      <w:pPr>
        <w:ind w:left="3871" w:hanging="360"/>
      </w:pPr>
    </w:lvl>
    <w:lvl w:ilvl="5" w:tplc="0415001B" w:tentative="1">
      <w:start w:val="1"/>
      <w:numFmt w:val="lowerRoman"/>
      <w:lvlText w:val="%6."/>
      <w:lvlJc w:val="right"/>
      <w:pPr>
        <w:ind w:left="4591" w:hanging="180"/>
      </w:pPr>
    </w:lvl>
    <w:lvl w:ilvl="6" w:tplc="0415000F" w:tentative="1">
      <w:start w:val="1"/>
      <w:numFmt w:val="decimal"/>
      <w:lvlText w:val="%7."/>
      <w:lvlJc w:val="left"/>
      <w:pPr>
        <w:ind w:left="5311" w:hanging="360"/>
      </w:pPr>
    </w:lvl>
    <w:lvl w:ilvl="7" w:tplc="04150019" w:tentative="1">
      <w:start w:val="1"/>
      <w:numFmt w:val="lowerLetter"/>
      <w:lvlText w:val="%8."/>
      <w:lvlJc w:val="left"/>
      <w:pPr>
        <w:ind w:left="6031" w:hanging="360"/>
      </w:pPr>
    </w:lvl>
    <w:lvl w:ilvl="8" w:tplc="0415001B" w:tentative="1">
      <w:start w:val="1"/>
      <w:numFmt w:val="lowerRoman"/>
      <w:lvlText w:val="%9."/>
      <w:lvlJc w:val="right"/>
      <w:pPr>
        <w:ind w:left="6751" w:hanging="180"/>
      </w:pPr>
    </w:lvl>
  </w:abstractNum>
  <w:abstractNum w:abstractNumId="25"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3B043760"/>
    <w:multiLevelType w:val="hybridMultilevel"/>
    <w:tmpl w:val="8884AC0A"/>
    <w:lvl w:ilvl="0" w:tplc="9100328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C99083F"/>
    <w:multiLevelType w:val="hybridMultilevel"/>
    <w:tmpl w:val="8D660DA0"/>
    <w:lvl w:ilvl="0" w:tplc="141CF01C">
      <w:start w:val="6"/>
      <w:numFmt w:val="decimal"/>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85403D7"/>
    <w:multiLevelType w:val="hybridMultilevel"/>
    <w:tmpl w:val="A7609FA4"/>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75056B"/>
    <w:multiLevelType w:val="hybridMultilevel"/>
    <w:tmpl w:val="99AAB81E"/>
    <w:lvl w:ilvl="0" w:tplc="93DE1348">
      <w:start w:val="1"/>
      <w:numFmt w:val="decimal"/>
      <w:lvlText w:val="%1."/>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C46FA4">
      <w:start w:val="1"/>
      <w:numFmt w:val="decimal"/>
      <w:lvlText w:val="%2)"/>
      <w:lvlJc w:val="left"/>
      <w:pPr>
        <w:ind w:left="93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1E783E1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4462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06E3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E4B5C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A286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087D6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AC6F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E83552"/>
    <w:multiLevelType w:val="hybridMultilevel"/>
    <w:tmpl w:val="7C8216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F3473C"/>
    <w:multiLevelType w:val="hybridMultilevel"/>
    <w:tmpl w:val="3DBCCD04"/>
    <w:lvl w:ilvl="0" w:tplc="3876532A">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6AD0A">
      <w:start w:val="1"/>
      <w:numFmt w:val="decimal"/>
      <w:lvlText w:val="%2)"/>
      <w:lvlJc w:val="left"/>
      <w:pPr>
        <w:ind w:left="939"/>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tplc="E7B25E94">
      <w:start w:val="1"/>
      <w:numFmt w:val="lowerRoman"/>
      <w:lvlText w:val="%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00882C">
      <w:start w:val="1"/>
      <w:numFmt w:val="decimal"/>
      <w:lvlText w:val="%4"/>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185506">
      <w:start w:val="1"/>
      <w:numFmt w:val="lowerLetter"/>
      <w:lvlText w:val="%5"/>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38A764">
      <w:start w:val="1"/>
      <w:numFmt w:val="lowerRoman"/>
      <w:lvlText w:val="%6"/>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0880F8">
      <w:start w:val="1"/>
      <w:numFmt w:val="decimal"/>
      <w:lvlText w:val="%7"/>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4E1EA6">
      <w:start w:val="1"/>
      <w:numFmt w:val="lowerLetter"/>
      <w:lvlText w:val="%8"/>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B4A748">
      <w:start w:val="1"/>
      <w:numFmt w:val="lowerRoman"/>
      <w:lvlText w:val="%9"/>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D516166"/>
    <w:multiLevelType w:val="hybridMultilevel"/>
    <w:tmpl w:val="6FA696A4"/>
    <w:lvl w:ilvl="0" w:tplc="8B78E2A0">
      <w:start w:val="2"/>
      <w:numFmt w:val="decimal"/>
      <w:lvlText w:val="%1."/>
      <w:lvlJc w:val="center"/>
      <w:pPr>
        <w:ind w:left="720" w:hanging="360"/>
      </w:pPr>
      <w:rPr>
        <w:rFonts w:hint="default"/>
        <w:b/>
        <w:i w:val="0"/>
      </w:rPr>
    </w:lvl>
    <w:lvl w:ilvl="1" w:tplc="04150019">
      <w:start w:val="1"/>
      <w:numFmt w:val="lowerLetter"/>
      <w:lvlText w:val="%2."/>
      <w:lvlJc w:val="left"/>
      <w:pPr>
        <w:ind w:left="1440" w:hanging="360"/>
      </w:pPr>
    </w:lvl>
    <w:lvl w:ilvl="2" w:tplc="388A94E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AC64287A">
      <w:start w:val="1"/>
      <w:numFmt w:val="lowerLetter"/>
      <w:lvlText w:val="%5)"/>
      <w:lvlJc w:val="left"/>
      <w:pPr>
        <w:ind w:left="3600" w:hanging="360"/>
      </w:pPr>
      <w:rPr>
        <w:rFonts w:ascii="Times New Roman" w:eastAsia="Times New Roman" w:hAnsi="Times New Roman" w:cs="Times New Roman" w:hint="default"/>
        <w:b w:val="0"/>
        <w:sz w:val="24"/>
      </w:rPr>
    </w:lvl>
    <w:lvl w:ilvl="5" w:tplc="918C2F88">
      <w:start w:val="12"/>
      <w:numFmt w:val="upperRoman"/>
      <w:lvlText w:val="%6."/>
      <w:lvlJc w:val="left"/>
      <w:pPr>
        <w:ind w:left="4860" w:hanging="72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E17B73"/>
    <w:multiLevelType w:val="hybridMultilevel"/>
    <w:tmpl w:val="347E1C28"/>
    <w:lvl w:ilvl="0" w:tplc="A6BC0E3C">
      <w:start w:val="4"/>
      <w:numFmt w:val="decimal"/>
      <w:lvlText w:val="%1)"/>
      <w:lvlJc w:val="left"/>
      <w:pPr>
        <w:ind w:left="108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EC738F"/>
    <w:multiLevelType w:val="hybridMultilevel"/>
    <w:tmpl w:val="9EA24F54"/>
    <w:lvl w:ilvl="0" w:tplc="1BC827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924E38"/>
    <w:multiLevelType w:val="hybridMultilevel"/>
    <w:tmpl w:val="EDB6F026"/>
    <w:lvl w:ilvl="0" w:tplc="5080A1F8">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C8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8EA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435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F0A9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66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A43D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058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4B4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BA4C7A"/>
    <w:multiLevelType w:val="hybridMultilevel"/>
    <w:tmpl w:val="3AA4F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6006D6"/>
    <w:multiLevelType w:val="hybridMultilevel"/>
    <w:tmpl w:val="44361D1C"/>
    <w:lvl w:ilvl="0" w:tplc="340033D2">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1AA3662"/>
    <w:multiLevelType w:val="hybridMultilevel"/>
    <w:tmpl w:val="E2D6E6EA"/>
    <w:lvl w:ilvl="0" w:tplc="B32064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3CE4018"/>
    <w:multiLevelType w:val="hybridMultilevel"/>
    <w:tmpl w:val="8D103826"/>
    <w:lvl w:ilvl="0" w:tplc="11A2BA9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57B9107A"/>
    <w:multiLevelType w:val="hybridMultilevel"/>
    <w:tmpl w:val="EEEC8B52"/>
    <w:lvl w:ilvl="0" w:tplc="4B44FB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D32234"/>
    <w:multiLevelType w:val="hybridMultilevel"/>
    <w:tmpl w:val="D578FF48"/>
    <w:lvl w:ilvl="0" w:tplc="318AD900">
      <w:start w:val="1"/>
      <w:numFmt w:val="decimal"/>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169760">
      <w:start w:val="1"/>
      <w:numFmt w:val="lowerLetter"/>
      <w:lvlText w:val="%2)"/>
      <w:lvlJc w:val="left"/>
      <w:pPr>
        <w:ind w:left="1277"/>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5E9E6DC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4320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4DC0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601F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0C9F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2935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C769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0833CD5"/>
    <w:multiLevelType w:val="hybridMultilevel"/>
    <w:tmpl w:val="7B083DB8"/>
    <w:lvl w:ilvl="0" w:tplc="1FD6CA36">
      <w:start w:val="1"/>
      <w:numFmt w:val="lowerLetter"/>
      <w:lvlText w:val="%1)"/>
      <w:lvlJc w:val="left"/>
      <w:pPr>
        <w:ind w:left="579"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43" w15:restartNumberingAfterBreak="0">
    <w:nsid w:val="654F5B11"/>
    <w:multiLevelType w:val="hybridMultilevel"/>
    <w:tmpl w:val="E2CE740E"/>
    <w:lvl w:ilvl="0" w:tplc="222429C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67707C5B"/>
    <w:multiLevelType w:val="hybridMultilevel"/>
    <w:tmpl w:val="1D7A526A"/>
    <w:lvl w:ilvl="0" w:tplc="8B78E2A0">
      <w:start w:val="2"/>
      <w:numFmt w:val="decimal"/>
      <w:lvlText w:val="%1."/>
      <w:lvlJc w:val="center"/>
      <w:pPr>
        <w:ind w:left="720" w:hanging="360"/>
      </w:pPr>
      <w:rPr>
        <w:rFonts w:hint="default"/>
        <w:b/>
        <w:i w:val="0"/>
      </w:rPr>
    </w:lvl>
    <w:lvl w:ilvl="1" w:tplc="222429C2">
      <w:start w:val="1"/>
      <w:numFmt w:val="bullet"/>
      <w:lvlText w:val=""/>
      <w:lvlJc w:val="left"/>
      <w:pPr>
        <w:ind w:left="1440" w:hanging="360"/>
      </w:pPr>
      <w:rPr>
        <w:rFonts w:ascii="Symbol" w:hAnsi="Symbol" w:hint="default"/>
      </w:rPr>
    </w:lvl>
    <w:lvl w:ilvl="2" w:tplc="388A94E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3F889C86">
      <w:start w:val="1"/>
      <w:numFmt w:val="lowerLetter"/>
      <w:lvlText w:val="%5)"/>
      <w:lvlJc w:val="left"/>
      <w:pPr>
        <w:ind w:left="3600" w:hanging="360"/>
      </w:pPr>
      <w:rPr>
        <w:rFonts w:ascii="Times New Roman" w:eastAsia="Times New Roman" w:hAnsi="Times New Roman" w:cs="Times New Roman" w:hint="default"/>
        <w:b/>
        <w:color w:val="auto"/>
        <w:sz w:val="24"/>
      </w:rPr>
    </w:lvl>
    <w:lvl w:ilvl="5" w:tplc="918C2F88">
      <w:start w:val="12"/>
      <w:numFmt w:val="upperRoman"/>
      <w:lvlText w:val="%6."/>
      <w:lvlJc w:val="left"/>
      <w:pPr>
        <w:ind w:left="4860" w:hanging="72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8B6AE7"/>
    <w:multiLevelType w:val="hybridMultilevel"/>
    <w:tmpl w:val="D6A05038"/>
    <w:lvl w:ilvl="0" w:tplc="D9B22278">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2E2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ADD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C49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0C9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CC8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63E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0F1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6F8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B962B44"/>
    <w:multiLevelType w:val="hybridMultilevel"/>
    <w:tmpl w:val="A46A0B6E"/>
    <w:lvl w:ilvl="0" w:tplc="D4CACE6A">
      <w:start w:val="1"/>
      <w:numFmt w:val="lowerRoman"/>
      <w:lvlText w:val="%1)"/>
      <w:lvlJc w:val="left"/>
      <w:pPr>
        <w:ind w:left="51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045D9E"/>
    <w:multiLevelType w:val="hybridMultilevel"/>
    <w:tmpl w:val="967EEAC0"/>
    <w:lvl w:ilvl="0" w:tplc="222429C2">
      <w:start w:val="1"/>
      <w:numFmt w:val="bullet"/>
      <w:lvlText w:val=""/>
      <w:lvlJc w:val="left"/>
      <w:pPr>
        <w:ind w:left="720" w:hanging="360"/>
      </w:pPr>
      <w:rPr>
        <w:rFonts w:ascii="Symbol" w:hAnsi="Symbol" w:hint="default"/>
      </w:rPr>
    </w:lvl>
    <w:lvl w:ilvl="1" w:tplc="222429C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757CF8"/>
    <w:multiLevelType w:val="hybridMultilevel"/>
    <w:tmpl w:val="0FE408F6"/>
    <w:lvl w:ilvl="0" w:tplc="8D2EB0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9B027CB"/>
    <w:multiLevelType w:val="hybridMultilevel"/>
    <w:tmpl w:val="818A1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1" w15:restartNumberingAfterBreak="0">
    <w:nsid w:val="7DFB69C7"/>
    <w:multiLevelType w:val="hybridMultilevel"/>
    <w:tmpl w:val="D0528D46"/>
    <w:lvl w:ilvl="0" w:tplc="4014CA7C">
      <w:start w:val="1"/>
      <w:numFmt w:val="decimal"/>
      <w:lvlText w:val="%1."/>
      <w:lvlJc w:val="left"/>
      <w:pPr>
        <w:ind w:left="1287" w:hanging="360"/>
      </w:pPr>
      <w:rPr>
        <w:rFonts w:ascii="Times New Roman" w:hAnsi="Times New Roman" w:cs="Times New Roman" w:hint="default"/>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1"/>
  </w:num>
  <w:num w:numId="2">
    <w:abstractNumId w:val="41"/>
  </w:num>
  <w:num w:numId="3">
    <w:abstractNumId w:val="31"/>
  </w:num>
  <w:num w:numId="4">
    <w:abstractNumId w:val="19"/>
  </w:num>
  <w:num w:numId="5">
    <w:abstractNumId w:val="18"/>
  </w:num>
  <w:num w:numId="6">
    <w:abstractNumId w:val="22"/>
  </w:num>
  <w:num w:numId="7">
    <w:abstractNumId w:val="29"/>
  </w:num>
  <w:num w:numId="8">
    <w:abstractNumId w:val="21"/>
  </w:num>
  <w:num w:numId="9">
    <w:abstractNumId w:val="35"/>
  </w:num>
  <w:num w:numId="10">
    <w:abstractNumId w:val="5"/>
  </w:num>
  <w:num w:numId="11">
    <w:abstractNumId w:val="12"/>
  </w:num>
  <w:num w:numId="12">
    <w:abstractNumId w:val="40"/>
  </w:num>
  <w:num w:numId="13">
    <w:abstractNumId w:val="14"/>
  </w:num>
  <w:num w:numId="14">
    <w:abstractNumId w:val="32"/>
  </w:num>
  <w:num w:numId="15">
    <w:abstractNumId w:val="4"/>
  </w:num>
  <w:num w:numId="16">
    <w:abstractNumId w:val="7"/>
  </w:num>
  <w:num w:numId="17">
    <w:abstractNumId w:val="45"/>
  </w:num>
  <w:num w:numId="18">
    <w:abstractNumId w:val="33"/>
  </w:num>
  <w:num w:numId="19">
    <w:abstractNumId w:val="47"/>
  </w:num>
  <w:num w:numId="20">
    <w:abstractNumId w:val="43"/>
  </w:num>
  <w:num w:numId="21">
    <w:abstractNumId w:val="44"/>
  </w:num>
  <w:num w:numId="22">
    <w:abstractNumId w:val="25"/>
  </w:num>
  <w:num w:numId="23">
    <w:abstractNumId w:val="50"/>
  </w:num>
  <w:num w:numId="24">
    <w:abstractNumId w:val="1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6"/>
  </w:num>
  <w:num w:numId="32">
    <w:abstractNumId w:val="9"/>
  </w:num>
  <w:num w:numId="33">
    <w:abstractNumId w:val="0"/>
  </w:num>
  <w:num w:numId="34">
    <w:abstractNumId w:val="1"/>
  </w:num>
  <w:num w:numId="35">
    <w:abstractNumId w:val="2"/>
  </w:num>
  <w:num w:numId="36">
    <w:abstractNumId w:val="30"/>
  </w:num>
  <w:num w:numId="37">
    <w:abstractNumId w:val="42"/>
  </w:num>
  <w:num w:numId="38">
    <w:abstractNumId w:val="26"/>
  </w:num>
  <w:num w:numId="39">
    <w:abstractNumId w:val="15"/>
  </w:num>
  <w:num w:numId="40">
    <w:abstractNumId w:val="48"/>
  </w:num>
  <w:num w:numId="41">
    <w:abstractNumId w:val="13"/>
  </w:num>
  <w:num w:numId="42">
    <w:abstractNumId w:val="39"/>
  </w:num>
  <w:num w:numId="43">
    <w:abstractNumId w:val="28"/>
  </w:num>
  <w:num w:numId="44">
    <w:abstractNumId w:val="51"/>
  </w:num>
  <w:num w:numId="45">
    <w:abstractNumId w:val="37"/>
  </w:num>
  <w:num w:numId="46">
    <w:abstractNumId w:val="46"/>
  </w:num>
  <w:num w:numId="47">
    <w:abstractNumId w:val="10"/>
  </w:num>
  <w:num w:numId="48">
    <w:abstractNumId w:val="17"/>
  </w:num>
  <w:num w:numId="49">
    <w:abstractNumId w:val="38"/>
  </w:num>
  <w:num w:numId="50">
    <w:abstractNumId w:val="27"/>
  </w:num>
  <w:num w:numId="51">
    <w:abstractNumId w:val="24"/>
  </w:num>
  <w:num w:numId="52">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57"/>
    <w:rsid w:val="000015DE"/>
    <w:rsid w:val="00006DD6"/>
    <w:rsid w:val="00013930"/>
    <w:rsid w:val="00014204"/>
    <w:rsid w:val="00016E7F"/>
    <w:rsid w:val="000322BE"/>
    <w:rsid w:val="00033C78"/>
    <w:rsid w:val="0004064F"/>
    <w:rsid w:val="00055419"/>
    <w:rsid w:val="00057550"/>
    <w:rsid w:val="00063D92"/>
    <w:rsid w:val="00064E5E"/>
    <w:rsid w:val="00067DCF"/>
    <w:rsid w:val="00076AA9"/>
    <w:rsid w:val="00082536"/>
    <w:rsid w:val="00085D8B"/>
    <w:rsid w:val="000A51CA"/>
    <w:rsid w:val="000B2D90"/>
    <w:rsid w:val="000B6E98"/>
    <w:rsid w:val="000C1B98"/>
    <w:rsid w:val="000D0FE2"/>
    <w:rsid w:val="000E32D3"/>
    <w:rsid w:val="000E44CC"/>
    <w:rsid w:val="000F353F"/>
    <w:rsid w:val="000F35AA"/>
    <w:rsid w:val="00105A3D"/>
    <w:rsid w:val="001139BE"/>
    <w:rsid w:val="00114FB4"/>
    <w:rsid w:val="00120973"/>
    <w:rsid w:val="00132B3C"/>
    <w:rsid w:val="00135692"/>
    <w:rsid w:val="00140406"/>
    <w:rsid w:val="00141EFF"/>
    <w:rsid w:val="001437A5"/>
    <w:rsid w:val="00144E6E"/>
    <w:rsid w:val="0015150B"/>
    <w:rsid w:val="00163783"/>
    <w:rsid w:val="00163921"/>
    <w:rsid w:val="001663B7"/>
    <w:rsid w:val="00170E99"/>
    <w:rsid w:val="001716E9"/>
    <w:rsid w:val="0017729C"/>
    <w:rsid w:val="00180D02"/>
    <w:rsid w:val="00191C13"/>
    <w:rsid w:val="001A1AE5"/>
    <w:rsid w:val="001A2542"/>
    <w:rsid w:val="001B18E3"/>
    <w:rsid w:val="001C3B8D"/>
    <w:rsid w:val="001C4AE2"/>
    <w:rsid w:val="001C66B8"/>
    <w:rsid w:val="001D2A21"/>
    <w:rsid w:val="001E2E9C"/>
    <w:rsid w:val="001E3680"/>
    <w:rsid w:val="001E6766"/>
    <w:rsid w:val="001F0802"/>
    <w:rsid w:val="001F2B61"/>
    <w:rsid w:val="001F2EA6"/>
    <w:rsid w:val="001F4045"/>
    <w:rsid w:val="001F64A5"/>
    <w:rsid w:val="00201979"/>
    <w:rsid w:val="00205BB5"/>
    <w:rsid w:val="00236AD1"/>
    <w:rsid w:val="00237FCB"/>
    <w:rsid w:val="002432BC"/>
    <w:rsid w:val="00247B2B"/>
    <w:rsid w:val="002553FD"/>
    <w:rsid w:val="00262804"/>
    <w:rsid w:val="00263D03"/>
    <w:rsid w:val="00264903"/>
    <w:rsid w:val="0027022B"/>
    <w:rsid w:val="002740E1"/>
    <w:rsid w:val="00285DCD"/>
    <w:rsid w:val="00287658"/>
    <w:rsid w:val="00297A0D"/>
    <w:rsid w:val="002A6754"/>
    <w:rsid w:val="002B58BD"/>
    <w:rsid w:val="002B6D4A"/>
    <w:rsid w:val="002D54B8"/>
    <w:rsid w:val="002E06CA"/>
    <w:rsid w:val="002E792E"/>
    <w:rsid w:val="002F69B1"/>
    <w:rsid w:val="002F6A08"/>
    <w:rsid w:val="0030349D"/>
    <w:rsid w:val="003045B6"/>
    <w:rsid w:val="00306BD4"/>
    <w:rsid w:val="00313AB1"/>
    <w:rsid w:val="003346D6"/>
    <w:rsid w:val="0034366C"/>
    <w:rsid w:val="0034592C"/>
    <w:rsid w:val="003714D3"/>
    <w:rsid w:val="00376F70"/>
    <w:rsid w:val="00383C0A"/>
    <w:rsid w:val="00391B8F"/>
    <w:rsid w:val="003A7E7C"/>
    <w:rsid w:val="003B1C30"/>
    <w:rsid w:val="003B32B7"/>
    <w:rsid w:val="003B7FA5"/>
    <w:rsid w:val="003C2324"/>
    <w:rsid w:val="003C3106"/>
    <w:rsid w:val="003C3C5A"/>
    <w:rsid w:val="003E2468"/>
    <w:rsid w:val="003E6BC9"/>
    <w:rsid w:val="003F12B9"/>
    <w:rsid w:val="003F57A3"/>
    <w:rsid w:val="004338EB"/>
    <w:rsid w:val="00442174"/>
    <w:rsid w:val="0044666A"/>
    <w:rsid w:val="00451933"/>
    <w:rsid w:val="00454082"/>
    <w:rsid w:val="00456706"/>
    <w:rsid w:val="004705B8"/>
    <w:rsid w:val="004740AB"/>
    <w:rsid w:val="00480B0D"/>
    <w:rsid w:val="00483B68"/>
    <w:rsid w:val="0048502C"/>
    <w:rsid w:val="00486851"/>
    <w:rsid w:val="004A0708"/>
    <w:rsid w:val="004A0901"/>
    <w:rsid w:val="004C2B17"/>
    <w:rsid w:val="004C537A"/>
    <w:rsid w:val="004D351D"/>
    <w:rsid w:val="004E2C31"/>
    <w:rsid w:val="004E757A"/>
    <w:rsid w:val="004F08E8"/>
    <w:rsid w:val="004F170E"/>
    <w:rsid w:val="004F418E"/>
    <w:rsid w:val="004F468D"/>
    <w:rsid w:val="00500C6E"/>
    <w:rsid w:val="00504572"/>
    <w:rsid w:val="00511C25"/>
    <w:rsid w:val="00513656"/>
    <w:rsid w:val="00514DE6"/>
    <w:rsid w:val="00520DCF"/>
    <w:rsid w:val="00525830"/>
    <w:rsid w:val="00532409"/>
    <w:rsid w:val="00534FA2"/>
    <w:rsid w:val="0055408F"/>
    <w:rsid w:val="00554EE3"/>
    <w:rsid w:val="00564617"/>
    <w:rsid w:val="00564A84"/>
    <w:rsid w:val="00570CD3"/>
    <w:rsid w:val="005728F5"/>
    <w:rsid w:val="00574AAA"/>
    <w:rsid w:val="00575B23"/>
    <w:rsid w:val="00581B37"/>
    <w:rsid w:val="00582D10"/>
    <w:rsid w:val="0058663E"/>
    <w:rsid w:val="00594B47"/>
    <w:rsid w:val="005A2F03"/>
    <w:rsid w:val="005B35E6"/>
    <w:rsid w:val="005B6C36"/>
    <w:rsid w:val="005C3960"/>
    <w:rsid w:val="005C39F1"/>
    <w:rsid w:val="005C40EE"/>
    <w:rsid w:val="005E2D41"/>
    <w:rsid w:val="005E4FA8"/>
    <w:rsid w:val="005F04DD"/>
    <w:rsid w:val="0060125F"/>
    <w:rsid w:val="00604DF4"/>
    <w:rsid w:val="0060739D"/>
    <w:rsid w:val="00610036"/>
    <w:rsid w:val="006110A8"/>
    <w:rsid w:val="0061396F"/>
    <w:rsid w:val="006217C5"/>
    <w:rsid w:val="00622A09"/>
    <w:rsid w:val="0063145E"/>
    <w:rsid w:val="006451BA"/>
    <w:rsid w:val="00645617"/>
    <w:rsid w:val="006507E8"/>
    <w:rsid w:val="006538A9"/>
    <w:rsid w:val="00662C9D"/>
    <w:rsid w:val="006669D3"/>
    <w:rsid w:val="00673F94"/>
    <w:rsid w:val="00686FC1"/>
    <w:rsid w:val="00691D11"/>
    <w:rsid w:val="006936AE"/>
    <w:rsid w:val="006937E9"/>
    <w:rsid w:val="0069518E"/>
    <w:rsid w:val="00695685"/>
    <w:rsid w:val="006A17CB"/>
    <w:rsid w:val="006B7867"/>
    <w:rsid w:val="006D094A"/>
    <w:rsid w:val="006E5732"/>
    <w:rsid w:val="006E74D9"/>
    <w:rsid w:val="006F1E9C"/>
    <w:rsid w:val="006F5C96"/>
    <w:rsid w:val="00714526"/>
    <w:rsid w:val="00717D94"/>
    <w:rsid w:val="0073100B"/>
    <w:rsid w:val="00731365"/>
    <w:rsid w:val="00731D9D"/>
    <w:rsid w:val="007438D0"/>
    <w:rsid w:val="00747554"/>
    <w:rsid w:val="00747819"/>
    <w:rsid w:val="00765165"/>
    <w:rsid w:val="007A72E4"/>
    <w:rsid w:val="007B0231"/>
    <w:rsid w:val="007B04C2"/>
    <w:rsid w:val="007B5E39"/>
    <w:rsid w:val="007C5EA4"/>
    <w:rsid w:val="007D0687"/>
    <w:rsid w:val="007D2103"/>
    <w:rsid w:val="007E1F7C"/>
    <w:rsid w:val="007F0C69"/>
    <w:rsid w:val="00813117"/>
    <w:rsid w:val="00821B8A"/>
    <w:rsid w:val="00824B08"/>
    <w:rsid w:val="00841DBD"/>
    <w:rsid w:val="0084765F"/>
    <w:rsid w:val="0085249D"/>
    <w:rsid w:val="0085561F"/>
    <w:rsid w:val="00866816"/>
    <w:rsid w:val="00870012"/>
    <w:rsid w:val="00871EDC"/>
    <w:rsid w:val="00874A53"/>
    <w:rsid w:val="008777D1"/>
    <w:rsid w:val="00877CD3"/>
    <w:rsid w:val="008A177D"/>
    <w:rsid w:val="008B3C8C"/>
    <w:rsid w:val="008B559C"/>
    <w:rsid w:val="008C33BC"/>
    <w:rsid w:val="008C676E"/>
    <w:rsid w:val="008D11E4"/>
    <w:rsid w:val="008D23A4"/>
    <w:rsid w:val="008D6CA1"/>
    <w:rsid w:val="008E6496"/>
    <w:rsid w:val="008F0AB5"/>
    <w:rsid w:val="008F388E"/>
    <w:rsid w:val="00902A47"/>
    <w:rsid w:val="00905354"/>
    <w:rsid w:val="00907B80"/>
    <w:rsid w:val="00913E53"/>
    <w:rsid w:val="00916428"/>
    <w:rsid w:val="0092015C"/>
    <w:rsid w:val="00926B85"/>
    <w:rsid w:val="00943153"/>
    <w:rsid w:val="00946415"/>
    <w:rsid w:val="00946B9B"/>
    <w:rsid w:val="00953946"/>
    <w:rsid w:val="00964157"/>
    <w:rsid w:val="00965DFA"/>
    <w:rsid w:val="00966DB5"/>
    <w:rsid w:val="009767BB"/>
    <w:rsid w:val="00980D16"/>
    <w:rsid w:val="0098658B"/>
    <w:rsid w:val="009947AB"/>
    <w:rsid w:val="00994D88"/>
    <w:rsid w:val="009A19CC"/>
    <w:rsid w:val="009B38A2"/>
    <w:rsid w:val="009C2B9E"/>
    <w:rsid w:val="009C5950"/>
    <w:rsid w:val="009E6129"/>
    <w:rsid w:val="009F2B9D"/>
    <w:rsid w:val="00A040D5"/>
    <w:rsid w:val="00A10F64"/>
    <w:rsid w:val="00A1593B"/>
    <w:rsid w:val="00A20CE7"/>
    <w:rsid w:val="00A26BF9"/>
    <w:rsid w:val="00A2729B"/>
    <w:rsid w:val="00A3234E"/>
    <w:rsid w:val="00A4012B"/>
    <w:rsid w:val="00A50035"/>
    <w:rsid w:val="00A53DED"/>
    <w:rsid w:val="00A8337B"/>
    <w:rsid w:val="00A93260"/>
    <w:rsid w:val="00A949ED"/>
    <w:rsid w:val="00AA04DF"/>
    <w:rsid w:val="00AA0880"/>
    <w:rsid w:val="00AA1427"/>
    <w:rsid w:val="00AA21D5"/>
    <w:rsid w:val="00AA5DAD"/>
    <w:rsid w:val="00AA73D1"/>
    <w:rsid w:val="00AB09D4"/>
    <w:rsid w:val="00AB2751"/>
    <w:rsid w:val="00AD258D"/>
    <w:rsid w:val="00AD62AD"/>
    <w:rsid w:val="00AE1383"/>
    <w:rsid w:val="00AE5DB7"/>
    <w:rsid w:val="00AE7BE7"/>
    <w:rsid w:val="00AF4A6D"/>
    <w:rsid w:val="00AF4B5B"/>
    <w:rsid w:val="00AF76DC"/>
    <w:rsid w:val="00AF79F5"/>
    <w:rsid w:val="00B03C94"/>
    <w:rsid w:val="00B04D0F"/>
    <w:rsid w:val="00B15780"/>
    <w:rsid w:val="00B23C75"/>
    <w:rsid w:val="00B3626F"/>
    <w:rsid w:val="00B36DE9"/>
    <w:rsid w:val="00B54255"/>
    <w:rsid w:val="00B60449"/>
    <w:rsid w:val="00B61371"/>
    <w:rsid w:val="00B8446C"/>
    <w:rsid w:val="00B84FA3"/>
    <w:rsid w:val="00B929DF"/>
    <w:rsid w:val="00B947E4"/>
    <w:rsid w:val="00BA3BC2"/>
    <w:rsid w:val="00BA6F38"/>
    <w:rsid w:val="00BB1E85"/>
    <w:rsid w:val="00BB58A1"/>
    <w:rsid w:val="00BB5C4C"/>
    <w:rsid w:val="00BB6B53"/>
    <w:rsid w:val="00BC25F1"/>
    <w:rsid w:val="00BD1782"/>
    <w:rsid w:val="00BD4FD4"/>
    <w:rsid w:val="00BE1DA7"/>
    <w:rsid w:val="00BE62D2"/>
    <w:rsid w:val="00BF2C0A"/>
    <w:rsid w:val="00C16207"/>
    <w:rsid w:val="00C20F99"/>
    <w:rsid w:val="00C23D41"/>
    <w:rsid w:val="00C23EBC"/>
    <w:rsid w:val="00C306A7"/>
    <w:rsid w:val="00C4601A"/>
    <w:rsid w:val="00C52652"/>
    <w:rsid w:val="00C56202"/>
    <w:rsid w:val="00C613F2"/>
    <w:rsid w:val="00C66D5B"/>
    <w:rsid w:val="00C74CF4"/>
    <w:rsid w:val="00C91593"/>
    <w:rsid w:val="00C96B5E"/>
    <w:rsid w:val="00CA228D"/>
    <w:rsid w:val="00CA54B8"/>
    <w:rsid w:val="00CA55CD"/>
    <w:rsid w:val="00CC605C"/>
    <w:rsid w:val="00CC76EE"/>
    <w:rsid w:val="00CD0FE9"/>
    <w:rsid w:val="00CD7DBE"/>
    <w:rsid w:val="00CE419D"/>
    <w:rsid w:val="00CE771F"/>
    <w:rsid w:val="00CF284C"/>
    <w:rsid w:val="00CF5587"/>
    <w:rsid w:val="00D048AB"/>
    <w:rsid w:val="00D06C28"/>
    <w:rsid w:val="00D14261"/>
    <w:rsid w:val="00D311AA"/>
    <w:rsid w:val="00D315B9"/>
    <w:rsid w:val="00D31EBA"/>
    <w:rsid w:val="00D4375A"/>
    <w:rsid w:val="00D57990"/>
    <w:rsid w:val="00D62A6F"/>
    <w:rsid w:val="00D7327C"/>
    <w:rsid w:val="00D768AC"/>
    <w:rsid w:val="00D826EB"/>
    <w:rsid w:val="00D873DA"/>
    <w:rsid w:val="00D95553"/>
    <w:rsid w:val="00D97A67"/>
    <w:rsid w:val="00DA17B6"/>
    <w:rsid w:val="00DA452E"/>
    <w:rsid w:val="00DB4451"/>
    <w:rsid w:val="00DC52FB"/>
    <w:rsid w:val="00DD5395"/>
    <w:rsid w:val="00DE0D36"/>
    <w:rsid w:val="00DE1CB4"/>
    <w:rsid w:val="00DE3702"/>
    <w:rsid w:val="00DF2826"/>
    <w:rsid w:val="00E017DE"/>
    <w:rsid w:val="00E01EB3"/>
    <w:rsid w:val="00E04817"/>
    <w:rsid w:val="00E06703"/>
    <w:rsid w:val="00E15D80"/>
    <w:rsid w:val="00E221F8"/>
    <w:rsid w:val="00E279F4"/>
    <w:rsid w:val="00E30BCB"/>
    <w:rsid w:val="00E322AC"/>
    <w:rsid w:val="00E32F2B"/>
    <w:rsid w:val="00E35EB9"/>
    <w:rsid w:val="00E40A5A"/>
    <w:rsid w:val="00E40B94"/>
    <w:rsid w:val="00E4342B"/>
    <w:rsid w:val="00E44743"/>
    <w:rsid w:val="00E51642"/>
    <w:rsid w:val="00E51E15"/>
    <w:rsid w:val="00E5204F"/>
    <w:rsid w:val="00E522A9"/>
    <w:rsid w:val="00E53A02"/>
    <w:rsid w:val="00E66617"/>
    <w:rsid w:val="00E75753"/>
    <w:rsid w:val="00E84FE8"/>
    <w:rsid w:val="00E869A6"/>
    <w:rsid w:val="00E87D49"/>
    <w:rsid w:val="00E9101F"/>
    <w:rsid w:val="00E94B8A"/>
    <w:rsid w:val="00EC1A15"/>
    <w:rsid w:val="00EC55D3"/>
    <w:rsid w:val="00ED1C73"/>
    <w:rsid w:val="00EE6952"/>
    <w:rsid w:val="00EF029B"/>
    <w:rsid w:val="00EF23F2"/>
    <w:rsid w:val="00EF40CC"/>
    <w:rsid w:val="00F10438"/>
    <w:rsid w:val="00F23520"/>
    <w:rsid w:val="00F37B2A"/>
    <w:rsid w:val="00F43596"/>
    <w:rsid w:val="00F47E7D"/>
    <w:rsid w:val="00F6561D"/>
    <w:rsid w:val="00F67A0C"/>
    <w:rsid w:val="00F716AE"/>
    <w:rsid w:val="00F71F08"/>
    <w:rsid w:val="00F7425D"/>
    <w:rsid w:val="00F7487E"/>
    <w:rsid w:val="00F74B4C"/>
    <w:rsid w:val="00F770BA"/>
    <w:rsid w:val="00F91088"/>
    <w:rsid w:val="00F929D2"/>
    <w:rsid w:val="00F92BA0"/>
    <w:rsid w:val="00F930BC"/>
    <w:rsid w:val="00F943C8"/>
    <w:rsid w:val="00F95C83"/>
    <w:rsid w:val="00FA5765"/>
    <w:rsid w:val="00FB0CCE"/>
    <w:rsid w:val="00FB3C92"/>
    <w:rsid w:val="00FB4DDD"/>
    <w:rsid w:val="00FC2BC5"/>
    <w:rsid w:val="00FF7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1A81D2C"/>
  <w15:chartTrackingRefBased/>
  <w15:docId w15:val="{F333A797-0247-46DC-90C8-051B4F6A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30BC"/>
    <w:pPr>
      <w:spacing w:after="33" w:line="250" w:lineRule="auto"/>
      <w:ind w:left="229" w:right="5219"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3714D3"/>
    <w:pPr>
      <w:keepNext/>
      <w:keepLines/>
      <w:spacing w:after="185"/>
      <w:ind w:left="3915"/>
      <w:outlineLvl w:val="0"/>
    </w:pPr>
    <w:rPr>
      <w:rFonts w:ascii="Times New Roman" w:eastAsia="Times New Roman" w:hAnsi="Times New Roman" w:cs="Times New Roman"/>
      <w:b/>
      <w:color w:val="000000"/>
      <w:sz w:val="28"/>
      <w:lang w:eastAsia="pl-PL"/>
    </w:rPr>
  </w:style>
  <w:style w:type="paragraph" w:styleId="Nagwek2">
    <w:name w:val="heading 2"/>
    <w:next w:val="Normalny"/>
    <w:link w:val="Nagwek2Znak"/>
    <w:uiPriority w:val="9"/>
    <w:unhideWhenUsed/>
    <w:qFormat/>
    <w:rsid w:val="003714D3"/>
    <w:pPr>
      <w:keepNext/>
      <w:keepLines/>
      <w:pBdr>
        <w:top w:val="single" w:sz="4" w:space="0" w:color="000000"/>
        <w:left w:val="single" w:sz="4" w:space="0" w:color="000000"/>
        <w:bottom w:val="single" w:sz="4" w:space="0" w:color="000000"/>
        <w:right w:val="single" w:sz="4" w:space="0" w:color="000000"/>
      </w:pBdr>
      <w:spacing w:after="0"/>
      <w:ind w:left="2072"/>
      <w:outlineLvl w:val="1"/>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14D3"/>
    <w:rPr>
      <w:rFonts w:ascii="Times New Roman" w:eastAsia="Times New Roman" w:hAnsi="Times New Roman" w:cs="Times New Roman"/>
      <w:b/>
      <w:color w:val="000000"/>
      <w:sz w:val="28"/>
      <w:lang w:eastAsia="pl-PL"/>
    </w:rPr>
  </w:style>
  <w:style w:type="character" w:customStyle="1" w:styleId="Nagwek2Znak">
    <w:name w:val="Nagłówek 2 Znak"/>
    <w:basedOn w:val="Domylnaczcionkaakapitu"/>
    <w:link w:val="Nagwek2"/>
    <w:uiPriority w:val="9"/>
    <w:rsid w:val="003714D3"/>
    <w:rPr>
      <w:rFonts w:ascii="Times New Roman" w:eastAsia="Times New Roman" w:hAnsi="Times New Roman" w:cs="Times New Roman"/>
      <w:b/>
      <w:color w:val="000000"/>
      <w:sz w:val="24"/>
      <w:lang w:eastAsia="pl-PL"/>
    </w:rPr>
  </w:style>
  <w:style w:type="table" w:customStyle="1" w:styleId="TableGrid">
    <w:name w:val="TableGrid"/>
    <w:rsid w:val="003714D3"/>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CW_Lista"/>
    <w:basedOn w:val="Normalny"/>
    <w:link w:val="AkapitzlistZnak"/>
    <w:uiPriority w:val="34"/>
    <w:qFormat/>
    <w:rsid w:val="003714D3"/>
    <w:pPr>
      <w:ind w:left="720"/>
      <w:contextualSpacing/>
    </w:pPr>
  </w:style>
  <w:style w:type="paragraph" w:styleId="Tekstdymka">
    <w:name w:val="Balloon Text"/>
    <w:basedOn w:val="Normalny"/>
    <w:link w:val="TekstdymkaZnak"/>
    <w:uiPriority w:val="99"/>
    <w:semiHidden/>
    <w:unhideWhenUsed/>
    <w:rsid w:val="003714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14D3"/>
    <w:rPr>
      <w:rFonts w:ascii="Segoe UI" w:eastAsia="Times New Roman" w:hAnsi="Segoe UI" w:cs="Segoe UI"/>
      <w:color w:val="000000"/>
      <w:sz w:val="18"/>
      <w:szCs w:val="18"/>
      <w:lang w:eastAsia="pl-PL"/>
    </w:rPr>
  </w:style>
  <w:style w:type="paragraph" w:customStyle="1" w:styleId="Tekstpodstawowy21">
    <w:name w:val="Tekst podstawowy 21"/>
    <w:basedOn w:val="Normalny"/>
    <w:rsid w:val="003714D3"/>
    <w:pPr>
      <w:widowControl w:val="0"/>
      <w:suppressAutoHyphens/>
      <w:overflowPunct w:val="0"/>
      <w:autoSpaceDE w:val="0"/>
      <w:spacing w:after="0" w:line="240" w:lineRule="auto"/>
      <w:ind w:left="284" w:right="0" w:firstLine="0"/>
      <w:jc w:val="left"/>
      <w:textAlignment w:val="baseline"/>
    </w:pPr>
    <w:rPr>
      <w:rFonts w:ascii="Arial Narrow" w:hAnsi="Arial Narrow"/>
      <w:color w:val="auto"/>
      <w:szCs w:val="20"/>
      <w:lang w:eastAsia="ar-SA"/>
    </w:rPr>
  </w:style>
  <w:style w:type="character" w:styleId="Hipercze">
    <w:name w:val="Hyperlink"/>
    <w:basedOn w:val="Domylnaczcionkaakapitu"/>
    <w:uiPriority w:val="99"/>
    <w:unhideWhenUsed/>
    <w:rsid w:val="003714D3"/>
    <w:rPr>
      <w:color w:val="0563C1" w:themeColor="hyperlink"/>
      <w:u w:val="single"/>
    </w:rPr>
  </w:style>
  <w:style w:type="character" w:customStyle="1" w:styleId="AkapitzlistZnak">
    <w:name w:val="Akapit z listą Znak"/>
    <w:aliases w:val="CW_Lista Znak"/>
    <w:link w:val="Akapitzlist"/>
    <w:uiPriority w:val="34"/>
    <w:qFormat/>
    <w:locked/>
    <w:rsid w:val="003714D3"/>
    <w:rPr>
      <w:rFonts w:ascii="Times New Roman" w:eastAsia="Times New Roman" w:hAnsi="Times New Roman" w:cs="Times New Roman"/>
      <w:color w:val="000000"/>
      <w:sz w:val="24"/>
      <w:lang w:eastAsia="pl-PL"/>
    </w:rPr>
  </w:style>
  <w:style w:type="paragraph" w:customStyle="1" w:styleId="Tekstpodstawowy22">
    <w:name w:val="Tekst podstawowy 22"/>
    <w:basedOn w:val="Normalny"/>
    <w:rsid w:val="003714D3"/>
    <w:pPr>
      <w:widowControl w:val="0"/>
      <w:suppressAutoHyphens/>
      <w:overflowPunct w:val="0"/>
      <w:autoSpaceDE w:val="0"/>
      <w:spacing w:after="0" w:line="240" w:lineRule="auto"/>
      <w:ind w:left="284" w:right="0" w:firstLine="0"/>
      <w:jc w:val="left"/>
      <w:textAlignment w:val="baseline"/>
    </w:pPr>
    <w:rPr>
      <w:rFonts w:ascii="Arial Narrow" w:hAnsi="Arial Narrow"/>
      <w:color w:val="auto"/>
      <w:szCs w:val="20"/>
      <w:lang w:eastAsia="ar-SA"/>
    </w:rPr>
  </w:style>
  <w:style w:type="paragraph" w:customStyle="1" w:styleId="Default">
    <w:name w:val="Default"/>
    <w:rsid w:val="003714D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3714D3"/>
    <w:rPr>
      <w:sz w:val="16"/>
      <w:szCs w:val="16"/>
    </w:rPr>
  </w:style>
  <w:style w:type="paragraph" w:styleId="Tekstkomentarza">
    <w:name w:val="annotation text"/>
    <w:basedOn w:val="Normalny"/>
    <w:link w:val="TekstkomentarzaZnak"/>
    <w:uiPriority w:val="99"/>
    <w:semiHidden/>
    <w:unhideWhenUsed/>
    <w:rsid w:val="003714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14D3"/>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3714D3"/>
    <w:rPr>
      <w:b/>
      <w:bCs/>
    </w:rPr>
  </w:style>
  <w:style w:type="character" w:customStyle="1" w:styleId="TematkomentarzaZnak">
    <w:name w:val="Temat komentarza Znak"/>
    <w:basedOn w:val="TekstkomentarzaZnak"/>
    <w:link w:val="Tematkomentarza"/>
    <w:uiPriority w:val="99"/>
    <w:semiHidden/>
    <w:rsid w:val="003714D3"/>
    <w:rPr>
      <w:rFonts w:ascii="Times New Roman" w:eastAsia="Times New Roman" w:hAnsi="Times New Roman" w:cs="Times New Roman"/>
      <w:b/>
      <w:bCs/>
      <w:color w:val="000000"/>
      <w:sz w:val="20"/>
      <w:szCs w:val="20"/>
      <w:lang w:eastAsia="pl-PL"/>
    </w:rPr>
  </w:style>
  <w:style w:type="paragraph" w:customStyle="1" w:styleId="Lista21">
    <w:name w:val="Lista 21"/>
    <w:basedOn w:val="Normalny"/>
    <w:rsid w:val="003714D3"/>
    <w:pPr>
      <w:widowControl w:val="0"/>
      <w:suppressAutoHyphens/>
      <w:overflowPunct w:val="0"/>
      <w:autoSpaceDE w:val="0"/>
      <w:spacing w:after="0" w:line="240" w:lineRule="auto"/>
      <w:ind w:left="566" w:right="0" w:hanging="283"/>
      <w:jc w:val="left"/>
      <w:textAlignment w:val="baseline"/>
    </w:pPr>
    <w:rPr>
      <w:color w:val="auto"/>
      <w:sz w:val="20"/>
      <w:szCs w:val="20"/>
      <w:lang w:eastAsia="ar-SA"/>
    </w:rPr>
  </w:style>
  <w:style w:type="paragraph" w:customStyle="1" w:styleId="Lista22">
    <w:name w:val="Lista 22"/>
    <w:basedOn w:val="Normalny"/>
    <w:rsid w:val="003714D3"/>
    <w:pPr>
      <w:widowControl w:val="0"/>
      <w:suppressAutoHyphens/>
      <w:overflowPunct w:val="0"/>
      <w:autoSpaceDE w:val="0"/>
      <w:spacing w:after="0" w:line="240" w:lineRule="auto"/>
      <w:ind w:left="566" w:right="0" w:hanging="283"/>
      <w:jc w:val="left"/>
      <w:textAlignment w:val="baseline"/>
    </w:pPr>
    <w:rPr>
      <w:color w:val="auto"/>
      <w:sz w:val="20"/>
      <w:szCs w:val="20"/>
      <w:lang w:eastAsia="ar-SA"/>
    </w:rPr>
  </w:style>
  <w:style w:type="character" w:customStyle="1" w:styleId="Nierozpoznanawzmianka1">
    <w:name w:val="Nierozpoznana wzmianka1"/>
    <w:basedOn w:val="Domylnaczcionkaakapitu"/>
    <w:uiPriority w:val="99"/>
    <w:semiHidden/>
    <w:unhideWhenUsed/>
    <w:rsid w:val="003714D3"/>
    <w:rPr>
      <w:color w:val="605E5C"/>
      <w:shd w:val="clear" w:color="auto" w:fill="E1DFDD"/>
    </w:rPr>
  </w:style>
  <w:style w:type="character" w:styleId="UyteHipercze">
    <w:name w:val="FollowedHyperlink"/>
    <w:basedOn w:val="Domylnaczcionkaakapitu"/>
    <w:uiPriority w:val="99"/>
    <w:semiHidden/>
    <w:unhideWhenUsed/>
    <w:rsid w:val="003714D3"/>
    <w:rPr>
      <w:color w:val="954F72" w:themeColor="followedHyperlink"/>
      <w:u w:val="single"/>
    </w:rPr>
  </w:style>
  <w:style w:type="character" w:customStyle="1" w:styleId="Nierozpoznanawzmianka2">
    <w:name w:val="Nierozpoznana wzmianka2"/>
    <w:basedOn w:val="Domylnaczcionkaakapitu"/>
    <w:uiPriority w:val="99"/>
    <w:semiHidden/>
    <w:unhideWhenUsed/>
    <w:rsid w:val="003714D3"/>
    <w:rPr>
      <w:color w:val="605E5C"/>
      <w:shd w:val="clear" w:color="auto" w:fill="E1DFDD"/>
    </w:rPr>
  </w:style>
  <w:style w:type="paragraph" w:styleId="Tekstpodstawowy2">
    <w:name w:val="Body Text 2"/>
    <w:basedOn w:val="Normalny"/>
    <w:link w:val="Tekstpodstawowy2Znak"/>
    <w:semiHidden/>
    <w:rsid w:val="00263D03"/>
    <w:pPr>
      <w:spacing w:before="120" w:after="0" w:line="240" w:lineRule="auto"/>
      <w:ind w:left="0" w:right="0" w:firstLine="0"/>
    </w:pPr>
    <w:rPr>
      <w:b/>
      <w:bCs/>
      <w:color w:val="auto"/>
      <w:sz w:val="25"/>
      <w:szCs w:val="25"/>
    </w:rPr>
  </w:style>
  <w:style w:type="character" w:customStyle="1" w:styleId="Tekstpodstawowy2Znak">
    <w:name w:val="Tekst podstawowy 2 Znak"/>
    <w:basedOn w:val="Domylnaczcionkaakapitu"/>
    <w:link w:val="Tekstpodstawowy2"/>
    <w:semiHidden/>
    <w:rsid w:val="00263D03"/>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69518E"/>
    <w:rPr>
      <w:i/>
      <w:iCs/>
      <w:color w:val="808080"/>
    </w:rPr>
  </w:style>
  <w:style w:type="paragraph" w:customStyle="1" w:styleId="Listapunktowana31">
    <w:name w:val="Lista punktowana 31"/>
    <w:basedOn w:val="Normalny"/>
    <w:rsid w:val="00EE6952"/>
    <w:pPr>
      <w:widowControl w:val="0"/>
      <w:tabs>
        <w:tab w:val="left" w:pos="926"/>
      </w:tabs>
      <w:suppressAutoHyphens/>
      <w:overflowPunct w:val="0"/>
      <w:autoSpaceDE w:val="0"/>
      <w:spacing w:after="0" w:line="240" w:lineRule="auto"/>
      <w:ind w:left="926" w:right="0" w:hanging="360"/>
      <w:jc w:val="left"/>
      <w:textAlignment w:val="baseline"/>
    </w:pPr>
    <w:rPr>
      <w:color w:val="auto"/>
      <w:sz w:val="20"/>
      <w:szCs w:val="20"/>
      <w:lang w:eastAsia="ar-SA"/>
    </w:rPr>
  </w:style>
  <w:style w:type="paragraph" w:customStyle="1" w:styleId="Tekstpodstawowy211">
    <w:name w:val="Tekst podstawowy 211"/>
    <w:basedOn w:val="Normalny"/>
    <w:rsid w:val="009F2B9D"/>
    <w:pPr>
      <w:suppressAutoHyphens/>
      <w:spacing w:after="0" w:line="240" w:lineRule="auto"/>
      <w:ind w:left="0" w:right="0" w:firstLine="0"/>
    </w:pPr>
    <w:rPr>
      <w:color w:val="auto"/>
      <w:szCs w:val="24"/>
      <w:lang w:eastAsia="ar-SA"/>
    </w:rPr>
  </w:style>
  <w:style w:type="paragraph" w:styleId="Tekstprzypisudolnego">
    <w:name w:val="footnote text"/>
    <w:basedOn w:val="Normalny"/>
    <w:link w:val="TekstprzypisudolnegoZnak"/>
    <w:uiPriority w:val="99"/>
    <w:semiHidden/>
    <w:unhideWhenUsed/>
    <w:rsid w:val="001639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6392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rsid w:val="00163921"/>
    <w:rPr>
      <w:vertAlign w:val="superscript"/>
    </w:rPr>
  </w:style>
  <w:style w:type="paragraph" w:customStyle="1" w:styleId="Akapitzlist1">
    <w:name w:val="Akapit z listą1"/>
    <w:basedOn w:val="Normalny"/>
    <w:rsid w:val="005B6C36"/>
    <w:pPr>
      <w:suppressAutoHyphens/>
      <w:spacing w:line="242" w:lineRule="auto"/>
    </w:pPr>
    <w:rPr>
      <w:kern w:val="1"/>
      <w:lang w:eastAsia="ar-SA"/>
    </w:rPr>
  </w:style>
  <w:style w:type="paragraph" w:styleId="Tekstpodstawowywcity">
    <w:name w:val="Body Text Indent"/>
    <w:basedOn w:val="Normalny"/>
    <w:link w:val="TekstpodstawowywcityZnak"/>
    <w:uiPriority w:val="99"/>
    <w:unhideWhenUsed/>
    <w:rsid w:val="00D31EBA"/>
    <w:pPr>
      <w:spacing w:after="120"/>
      <w:ind w:left="283"/>
    </w:pPr>
  </w:style>
  <w:style w:type="character" w:customStyle="1" w:styleId="TekstpodstawowywcityZnak">
    <w:name w:val="Tekst podstawowy wcięty Znak"/>
    <w:basedOn w:val="Domylnaczcionkaakapitu"/>
    <w:link w:val="Tekstpodstawowywcity"/>
    <w:uiPriority w:val="99"/>
    <w:rsid w:val="00D31EBA"/>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3363">
      <w:bodyDiv w:val="1"/>
      <w:marLeft w:val="0"/>
      <w:marRight w:val="0"/>
      <w:marTop w:val="0"/>
      <w:marBottom w:val="0"/>
      <w:divBdr>
        <w:top w:val="none" w:sz="0" w:space="0" w:color="auto"/>
        <w:left w:val="none" w:sz="0" w:space="0" w:color="auto"/>
        <w:bottom w:val="none" w:sz="0" w:space="0" w:color="auto"/>
        <w:right w:val="none" w:sz="0" w:space="0" w:color="auto"/>
      </w:divBdr>
    </w:div>
    <w:div w:id="328867874">
      <w:bodyDiv w:val="1"/>
      <w:marLeft w:val="0"/>
      <w:marRight w:val="0"/>
      <w:marTop w:val="0"/>
      <w:marBottom w:val="0"/>
      <w:divBdr>
        <w:top w:val="none" w:sz="0" w:space="0" w:color="auto"/>
        <w:left w:val="none" w:sz="0" w:space="0" w:color="auto"/>
        <w:bottom w:val="none" w:sz="0" w:space="0" w:color="auto"/>
        <w:right w:val="none" w:sz="0" w:space="0" w:color="auto"/>
      </w:divBdr>
    </w:div>
    <w:div w:id="402262392">
      <w:bodyDiv w:val="1"/>
      <w:marLeft w:val="0"/>
      <w:marRight w:val="0"/>
      <w:marTop w:val="0"/>
      <w:marBottom w:val="0"/>
      <w:divBdr>
        <w:top w:val="none" w:sz="0" w:space="0" w:color="auto"/>
        <w:left w:val="none" w:sz="0" w:space="0" w:color="auto"/>
        <w:bottom w:val="none" w:sz="0" w:space="0" w:color="auto"/>
        <w:right w:val="none" w:sz="0" w:space="0" w:color="auto"/>
      </w:divBdr>
    </w:div>
    <w:div w:id="557203604">
      <w:bodyDiv w:val="1"/>
      <w:marLeft w:val="0"/>
      <w:marRight w:val="0"/>
      <w:marTop w:val="0"/>
      <w:marBottom w:val="0"/>
      <w:divBdr>
        <w:top w:val="none" w:sz="0" w:space="0" w:color="auto"/>
        <w:left w:val="none" w:sz="0" w:space="0" w:color="auto"/>
        <w:bottom w:val="none" w:sz="0" w:space="0" w:color="auto"/>
        <w:right w:val="none" w:sz="0" w:space="0" w:color="auto"/>
      </w:divBdr>
    </w:div>
    <w:div w:id="871529917">
      <w:bodyDiv w:val="1"/>
      <w:marLeft w:val="0"/>
      <w:marRight w:val="0"/>
      <w:marTop w:val="0"/>
      <w:marBottom w:val="0"/>
      <w:divBdr>
        <w:top w:val="none" w:sz="0" w:space="0" w:color="auto"/>
        <w:left w:val="none" w:sz="0" w:space="0" w:color="auto"/>
        <w:bottom w:val="none" w:sz="0" w:space="0" w:color="auto"/>
        <w:right w:val="none" w:sz="0" w:space="0" w:color="auto"/>
      </w:divBdr>
    </w:div>
    <w:div w:id="1441871579">
      <w:bodyDiv w:val="1"/>
      <w:marLeft w:val="0"/>
      <w:marRight w:val="0"/>
      <w:marTop w:val="0"/>
      <w:marBottom w:val="0"/>
      <w:divBdr>
        <w:top w:val="none" w:sz="0" w:space="0" w:color="auto"/>
        <w:left w:val="none" w:sz="0" w:space="0" w:color="auto"/>
        <w:bottom w:val="none" w:sz="0" w:space="0" w:color="auto"/>
        <w:right w:val="none" w:sz="0" w:space="0" w:color="auto"/>
      </w:divBdr>
    </w:div>
    <w:div w:id="20855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bg.policja.gov.pl" TargetMode="External"/><Relationship Id="rId13" Type="http://schemas.openxmlformats.org/officeDocument/2006/relationships/hyperlink" Target="https://www.uzp.gov.pl/__data/assets/pdf_file/0026/45557/Jednolity-Europejski-Dokument-Zamowienia-instrukcja-2021.01.20.pdf" TargetMode="External"/><Relationship Id="rId18" Type="http://schemas.openxmlformats.org/officeDocument/2006/relationships/hyperlink" Target="http://www.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mailto:przetarg@bg.policja.gov.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mailto:przetarg@bg.policja.gov.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wp_bydgoszcz" TargetMode="External"/><Relationship Id="rId24" Type="http://schemas.openxmlformats.org/officeDocument/2006/relationships/hyperlink" Target="mailto:iod.kwp@bg.policja.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mailto:przetarg@bg.policja.gov.pl" TargetMode="External"/><Relationship Id="rId28" Type="http://schemas.openxmlformats.org/officeDocument/2006/relationships/footer" Target="footer2.xml"/><Relationship Id="rId10" Type="http://schemas.openxmlformats.org/officeDocument/2006/relationships/hyperlink" Target="http://www.kujawsko-pomorska.policja.gov.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jawsko-pomorska.policja.gov.pl/" TargetMode="External"/><Relationship Id="rId14" Type="http://schemas.openxmlformats.org/officeDocument/2006/relationships/hyperlink" Target="http://www.cpubenchmark.net"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EF41F-65F7-45B1-9054-FEC5B1AF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28</Pages>
  <Words>11035</Words>
  <Characters>66215</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Włodarska</dc:creator>
  <cp:keywords/>
  <dc:description/>
  <cp:lastModifiedBy>Marta Zagrodnik</cp:lastModifiedBy>
  <cp:revision>26</cp:revision>
  <cp:lastPrinted>2023-06-22T10:22:00Z</cp:lastPrinted>
  <dcterms:created xsi:type="dcterms:W3CDTF">2023-03-06T11:35:00Z</dcterms:created>
  <dcterms:modified xsi:type="dcterms:W3CDTF">2023-06-22T10:30:00Z</dcterms:modified>
</cp:coreProperties>
</file>